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Тестовое задание «SEO WB L0»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Вопросы:</w:t>
      </w:r>
    </w:p>
    <w:p>
      <w:pPr/>
      <w:r>
        <w:rPr>
          <w:rFonts w:ascii="Helvetica" w:hAnsi="Helvetica" w:cs="Helvetica"/>
          <w:sz w:val="24"/>
          <w:sz-cs w:val="24"/>
        </w:rPr>
        <w:t xml:space="preserve">1. Что такое семантическое ядро?</w:t>
      </w:r>
    </w:p>
    <w:p>
      <w:pPr/>
      <w:r>
        <w:rPr>
          <w:rFonts w:ascii="Helvetica" w:hAnsi="Helvetica" w:cs="Helvetica"/>
          <w:sz w:val="24"/>
          <w:sz-cs w:val="24"/>
        </w:rPr>
        <w:t xml:space="preserve">2. Какие по частотности бывают запросы?</w:t>
      </w:r>
    </w:p>
    <w:p>
      <w:pPr/>
      <w:r>
        <w:rPr>
          <w:rFonts w:ascii="Helvetica" w:hAnsi="Helvetica" w:cs="Helvetica"/>
          <w:sz w:val="24"/>
          <w:sz-cs w:val="24"/>
        </w:rPr>
        <w:t xml:space="preserve">3. Какой частотности запросы следует использовать на начальных этапах продвижения?</w:t>
      </w:r>
    </w:p>
    <w:p>
      <w:pPr/>
      <w:r>
        <w:rPr>
          <w:rFonts w:ascii="Helvetica" w:hAnsi="Helvetica" w:cs="Helvetica"/>
          <w:sz w:val="24"/>
          <w:sz-cs w:val="24"/>
        </w:rPr>
        <w:t xml:space="preserve">4. Факторы ранжирования в выдаче Wildberries:</w:t>
      </w:r>
    </w:p>
    <w:p>
      <w:pPr/>
      <w:r>
        <w:rPr>
          <w:rFonts w:ascii="Helvetica" w:hAnsi="Helvetica" w:cs="Helvetica"/>
          <w:sz w:val="24"/>
          <w:sz-cs w:val="24"/>
        </w:rPr>
        <w:t xml:space="preserve">__4.1 Какие факторы влияют на ранжирование?</w:t>
      </w:r>
    </w:p>
    <w:p>
      <w:pPr/>
      <w:r>
        <w:rPr>
          <w:rFonts w:ascii="Helvetica" w:hAnsi="Helvetica" w:cs="Helvetica"/>
          <w:sz w:val="24"/>
          <w:sz-cs w:val="24"/>
        </w:rPr>
        <w:t xml:space="preserve">____4.1.1 В какой степени каждый из факторов влияет на ранжирование?</w:t>
      </w:r>
    </w:p>
    <w:p>
      <w:pPr/>
      <w:r>
        <w:rPr>
          <w:rFonts w:ascii="Helvetica" w:hAnsi="Helvetica" w:cs="Helvetica"/>
          <w:sz w:val="24"/>
          <w:sz-cs w:val="24"/>
        </w:rPr>
        <w:t xml:space="preserve">__4.2 Влияет ли Внутренняя Реклама WILDBERRIES на ранжирование в выдаче?</w:t>
      </w:r>
    </w:p>
    <w:p>
      <w:pPr/>
      <w:r>
        <w:rPr>
          <w:rFonts w:ascii="Helvetica" w:hAnsi="Helvetica" w:cs="Helvetica"/>
          <w:sz w:val="24"/>
          <w:sz-cs w:val="24"/>
        </w:rPr>
        <w:t xml:space="preserve">__4.3 Влияет ли рейтинг товара по отзыва на ранжирование товара?</w:t>
      </w:r>
    </w:p>
    <w:p>
      <w:pPr/>
      <w:r>
        <w:rPr>
          <w:rFonts w:ascii="Helvetica" w:hAnsi="Helvetica" w:cs="Helvetica"/>
          <w:sz w:val="24"/>
          <w:sz-cs w:val="24"/>
        </w:rPr>
        <w:t xml:space="preserve">__4.4 Будет ли отличаться выдача по одному и тому же запросу для пользователей разных регионов (напр. выдача для Минчанина и для Москвича)</w:t>
      </w:r>
    </w:p>
    <w:p>
      <w:pPr/>
      <w:r>
        <w:rPr>
          <w:rFonts w:ascii="Helvetica" w:hAnsi="Helvetica" w:cs="Helvetica"/>
          <w:sz w:val="24"/>
          <w:sz-cs w:val="24"/>
        </w:rPr>
        <w:t xml:space="preserve">__4.5 Как проверить выдачу для региона Москва, находясь в Минске?</w:t>
      </w:r>
    </w:p>
    <w:p>
      <w:pPr/>
      <w:r>
        <w:rPr>
          <w:rFonts w:ascii="Helvetica" w:hAnsi="Helvetica" w:cs="Helvetica"/>
          <w:sz w:val="24"/>
          <w:sz-cs w:val="24"/>
        </w:rPr>
        <w:t xml:space="preserve">5. Как собрать семантическое ядро?</w:t>
      </w:r>
    </w:p>
    <w:p>
      <w:pPr/>
      <w:r>
        <w:rPr>
          <w:rFonts w:ascii="Helvetica" w:hAnsi="Helvetica" w:cs="Helvetica"/>
          <w:sz w:val="24"/>
          <w:sz-cs w:val="24"/>
        </w:rPr>
        <w:t xml:space="preserve">6. Имеет ли смысл СПАМ ключей в карточке товара?</w:t>
      </w:r>
    </w:p>
    <w:p>
      <w:pPr/>
      <w:r>
        <w:rPr>
          <w:rFonts w:ascii="Helvetica" w:hAnsi="Helvetica" w:cs="Helvetica"/>
          <w:sz w:val="24"/>
          <w:sz-cs w:val="24"/>
        </w:rPr>
        <w:t xml:space="preserve">7. Имеет ли смысл использовать все ключи под ряд?</w:t>
      </w:r>
    </w:p>
    <w:p>
      <w:pPr/>
      <w:r>
        <w:rPr>
          <w:rFonts w:ascii="Helvetica" w:hAnsi="Helvetica" w:cs="Helvetica"/>
          <w:sz w:val="24"/>
          <w:sz-cs w:val="24"/>
        </w:rPr>
        <w:t xml:space="preserve">8. Как определить релевантные ключи?</w:t>
      </w:r>
    </w:p>
    <w:p>
      <w:pPr/>
      <w:r>
        <w:rPr>
          <w:rFonts w:ascii="Helvetica" w:hAnsi="Helvetica" w:cs="Helvetica"/>
          <w:sz w:val="24"/>
          <w:sz-cs w:val="24"/>
        </w:rPr>
        <w:t xml:space="preserve">9. Как скажется на карточке товара использование нерелевантных ключей? (перечислить все возможные негативные последствия)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Практика:</w:t>
      </w:r>
    </w:p>
    <w:p>
      <w:pPr/>
      <w:r>
        <w:rPr>
          <w:rFonts w:ascii="Helvetica" w:hAnsi="Helvetica" w:cs="Helvetica"/>
          <w:sz w:val="24"/>
          <w:sz-cs w:val="24"/>
        </w:rPr>
        <w:t xml:space="preserve">Необходимо выбрать из списка карточек товара 2 любые. Практика состоит из 2ух частей. </w:t>
      </w:r>
    </w:p>
    <w:p>
      <w:pPr/>
      <w:r>
        <w:rPr>
          <w:rFonts w:ascii="Helvetica" w:hAnsi="Helvetica" w:cs="Helvetica"/>
          <w:sz w:val="24"/>
          <w:sz-cs w:val="24"/>
        </w:rPr>
        <w:t xml:space="preserve">__Первая часть. Провести разбор текущего состояния карточки: выявить моменты правильного заполнения (и прокомментировать, почему считаете эти моменты - правильными), выявить моменты неправильного заполнения (и прокомментировать, почему считаете эти моменты - неправильными)</w:t>
      </w:r>
    </w:p>
    <w:p>
      <w:pPr/>
      <w:r>
        <w:rPr>
          <w:rFonts w:ascii="Helvetica" w:hAnsi="Helvetica" w:cs="Helvetica"/>
          <w:sz w:val="24"/>
          <w:sz-cs w:val="24"/>
        </w:rPr>
        <w:t xml:space="preserve">__Вторая часть. Провести SEO-оптимизацию карточки уже «на свой лад». Заполнение каждого поля - прокомментировать, почему заполняете именно так.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Практика на дополнительный «+» в карму) : разобрать изображение товара с точки зрения продаж. Сделать свои комментарии (Например: Считаю, что изображение содержит «непродающие» оттенки для данного товара. Изображение товара необходимо поместить в левой части картинки, а информацию с правой т.к. …. блаблабла). Разбор изображения должен осуществляться с точки зрения маркетинговых правил, а не субъективного мнения «Амне такое не нравицца фу кринж»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Ответ на тестовое задание должен состоять из файла WORD с ответами на теоретические вопросы, и файла EXCEL - с практикой. Файлы должны быть упакованы в архив «ТЕСТОВОЕ_&lt;ВАШЕ ФИО&gt;.zip». Ответ присылать в ТГ  @VladislavTaubusu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Список карточек товаров для выбора к практической части:</w:t>
      </w:r>
    </w:p>
    <w:p>
      <w:pPr/>
      <w:r>
        <w:rPr>
          <w:rFonts w:ascii="Helvetica" w:hAnsi="Helvetica" w:cs="Helvetica"/>
          <w:sz w:val="24"/>
          <w:sz-cs w:val="24"/>
        </w:rPr>
        <w:t xml:space="preserve">1. </w:t>
      </w:r>
      <w:r>
        <w:rPr>
          <w:rFonts w:ascii="Helvetica" w:hAnsi="Helvetica" w:cs="Helvetica"/>
          <w:sz w:val="24"/>
          <w:sz-cs w:val="24"/>
        </w:rPr>
        <w:t xml:space="preserve">https://www.wildberries.ru/catalog/141947038/detail.aspx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2. </w:t>
      </w:r>
      <w:r>
        <w:rPr>
          <w:rFonts w:ascii="Helvetica" w:hAnsi="Helvetica" w:cs="Helvetica"/>
          <w:sz w:val="24"/>
          <w:sz-cs w:val="24"/>
        </w:rPr>
        <w:t xml:space="preserve">https://www.wildberries.ru/catalog/144135475/detail.aspx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3. </w:t>
      </w:r>
      <w:r>
        <w:rPr>
          <w:rFonts w:ascii="Helvetica" w:hAnsi="Helvetica" w:cs="Helvetica"/>
          <w:sz w:val="24"/>
          <w:sz-cs w:val="24"/>
        </w:rPr>
        <w:t xml:space="preserve">https://www.wildberries.ru/catalog/142035776/detail.aspx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4. </w:t>
      </w:r>
      <w:r>
        <w:rPr>
          <w:rFonts w:ascii="Helvetica" w:hAnsi="Helvetica" w:cs="Helvetica"/>
          <w:sz w:val="24"/>
          <w:sz-cs w:val="24"/>
        </w:rPr>
        <w:t xml:space="preserve">https://www.wildberries.ru/catalog/170042391/detail.aspx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5. </w:t>
      </w:r>
      <w:r>
        <w:rPr>
          <w:rFonts w:ascii="Helvetica" w:hAnsi="Helvetica" w:cs="Helvetica"/>
          <w:sz w:val="24"/>
          <w:sz-cs w:val="24"/>
        </w:rPr>
        <w:t xml:space="preserve">https://www.wildberries.ru/catalog/172365522/detail.aspx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6. </w:t>
      </w:r>
      <w:r>
        <w:rPr>
          <w:rFonts w:ascii="Helvetica" w:hAnsi="Helvetica" w:cs="Helvetica"/>
          <w:sz w:val="24"/>
          <w:sz-cs w:val="24"/>
        </w:rPr>
        <w:t xml:space="preserve">https://www.wildberries.ru/catalog/152045682/detail.aspx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7. </w:t>
      </w:r>
      <w:r>
        <w:rPr>
          <w:rFonts w:ascii="Helvetica" w:hAnsi="Helvetica" w:cs="Helvetica"/>
          <w:sz w:val="24"/>
          <w:sz-cs w:val="24"/>
        </w:rPr>
        <w:t xml:space="preserve">https://www.wildberries.ru/catalog/168245241/detail.aspx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8. </w:t>
      </w:r>
      <w:r>
        <w:rPr>
          <w:rFonts w:ascii="Helvetica" w:hAnsi="Helvetica" w:cs="Helvetica"/>
          <w:sz w:val="24"/>
          <w:sz-cs w:val="24"/>
        </w:rPr>
        <w:t xml:space="preserve">https://www.wildberries.ru/catalog/150417883/detail.aspx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9. </w:t>
      </w:r>
      <w:r>
        <w:rPr>
          <w:rFonts w:ascii="Helvetica" w:hAnsi="Helvetica" w:cs="Helvetica"/>
          <w:sz w:val="24"/>
          <w:sz-cs w:val="24"/>
        </w:rPr>
        <w:t xml:space="preserve">https://www.wildberries.ru/catalog/160172217/detail.aspx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10. </w:t>
      </w:r>
      <w:r>
        <w:rPr>
          <w:rFonts w:ascii="Helvetica" w:hAnsi="Helvetica" w:cs="Helvetica"/>
          <w:sz w:val="24"/>
          <w:sz-cs w:val="24"/>
        </w:rPr>
        <w:t xml:space="preserve">https://www.wildberries.ru/catalog/144750540/detail.aspx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Желаем удачи!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