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1E3A8A"/>
          <w:sz w:val="44"/>
          <w:szCs w:val="44"/>
        </w:rPr>
        <w:t xml:space="preserve">PANDUAN PENGGUNA</w:t>
      </w:r>
    </w:p>
    <w:p>
      <w:pPr>
        <w:spacing w:after="80"/>
        <w:jc w:val="center"/>
      </w:pPr>
      <w:r>
        <w:rPr>
          <w:b/>
          <w:bCs/>
          <w:color w:val="C2410C"/>
          <w:sz w:val="40"/>
          <w:szCs w:val="40"/>
        </w:rPr>
        <w:t xml:space="preserve">AI LMS</w:t>
      </w:r>
    </w:p>
    <w:p>
      <w:pPr>
        <w:spacing w:after="700"/>
        <w:jc w:val="center"/>
      </w:pPr>
      <w:r>
        <w:rPr>
          <w:color w:val="475569"/>
          <w:sz w:val="24"/>
          <w:szCs w:val="24"/>
        </w:rPr>
        <w:t xml:space="preserve">Platform Pelatihan &amp; Sertifikasi Kompetensi — PT. SDI</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206"/>
        <w:gridCol w:w="6820"/>
      </w:tblGrid>
      <w:tr>
        <w:trPr>
          <w:tblHeader/>
        </w:trPr>
        <w:tc>
          <w:tcPr>
            <w:tcW w:type="dxa" w:w="2206"/>
            <w:shd w:fill="E2E8F0" w:color="auto" w:val="clear"/>
            <w:tcMar>
              <w:top w:type="dxa" w:w="60"/>
              <w:left w:type="dxa" w:w="90"/>
              <w:bottom w:type="dxa" w:w="60"/>
              <w:right w:type="dxa" w:w="90"/>
            </w:tcMar>
          </w:tcPr>
          <w:p>
            <w:pPr>
              <w:spacing w:after="40" w:line="240"/>
              <w:jc w:val="left"/>
            </w:pPr>
            <w:r>
              <w:rPr>
                <w:b/>
                <w:bCs/>
                <w:sz w:val="18"/>
                <w:szCs w:val="18"/>
              </w:rPr>
              <w:t xml:space="preserve">Item</w:t>
            </w:r>
          </w:p>
        </w:tc>
        <w:tc>
          <w:tcPr>
            <w:tcW w:type="dxa" w:w="6820"/>
            <w:shd w:fill="E2E8F0" w:color="auto" w:val="clear"/>
            <w:tcMar>
              <w:top w:type="dxa" w:w="60"/>
              <w:left w:type="dxa" w:w="90"/>
              <w:bottom w:type="dxa" w:w="60"/>
              <w:right w:type="dxa" w:w="90"/>
            </w:tcMar>
          </w:tcPr>
          <w:p>
            <w:pPr>
              <w:spacing w:after="40" w:line="240"/>
              <w:jc w:val="left"/>
            </w:pPr>
            <w:r>
              <w:rPr>
                <w:b/>
                <w:bCs/>
                <w:sz w:val="18"/>
                <w:szCs w:val="18"/>
              </w:rPr>
              <w:t xml:space="preserve">Keterangan</w:t>
            </w:r>
          </w:p>
        </w:tc>
      </w:tr>
      <w:tr>
        <w:tc>
          <w:tcPr>
            <w:tcW w:type="dxa" w:w="2206"/>
            <w:tcMar>
              <w:top w:type="dxa" w:w="60"/>
              <w:left w:type="dxa" w:w="90"/>
              <w:bottom w:type="dxa" w:w="60"/>
              <w:right w:type="dxa" w:w="90"/>
            </w:tcMar>
          </w:tcPr>
          <w:p>
            <w:pPr>
              <w:spacing w:after="40" w:line="240"/>
              <w:jc w:val="left"/>
            </w:pPr>
            <w:r>
              <w:rPr>
                <w:sz w:val="18"/>
                <w:szCs w:val="18"/>
              </w:rPr>
              <w:t xml:space="preserve">Dokumen</w:t>
            </w:r>
          </w:p>
        </w:tc>
        <w:tc>
          <w:tcPr>
            <w:tcW w:type="dxa" w:w="6820"/>
            <w:tcMar>
              <w:top w:type="dxa" w:w="60"/>
              <w:left w:type="dxa" w:w="90"/>
              <w:bottom w:type="dxa" w:w="60"/>
              <w:right w:type="dxa" w:w="90"/>
            </w:tcMar>
          </w:tcPr>
          <w:p>
            <w:pPr>
              <w:spacing w:after="40" w:line="240"/>
              <w:jc w:val="left"/>
            </w:pPr>
            <w:r>
              <w:rPr>
                <w:sz w:val="18"/>
                <w:szCs w:val="18"/>
              </w:rPr>
              <w:t xml:space="preserve">Panduan pengguna aplikasi AI LMS</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Pembaca</w:t>
            </w:r>
          </w:p>
        </w:tc>
        <w:tc>
          <w:tcPr>
            <w:tcW w:type="dxa" w:w="6820"/>
            <w:shd w:fill="F1F5F9" w:color="auto" w:val="clear"/>
            <w:tcMar>
              <w:top w:type="dxa" w:w="60"/>
              <w:left w:type="dxa" w:w="90"/>
              <w:bottom w:type="dxa" w:w="60"/>
              <w:right w:type="dxa" w:w="90"/>
            </w:tcMar>
          </w:tcPr>
          <w:p>
            <w:pPr>
              <w:spacing w:after="40" w:line="240"/>
              <w:jc w:val="left"/>
            </w:pPr>
            <w:r>
              <w:rPr>
                <w:sz w:val="18"/>
                <w:szCs w:val="18"/>
              </w:rPr>
              <w:t xml:space="preserve">Peserta, Pengajar/HR, Administrator, dan Verifikator sertifikat</w:t>
            </w:r>
          </w:p>
        </w:tc>
      </w:tr>
      <w:tr>
        <w:tc>
          <w:tcPr>
            <w:tcW w:type="dxa" w:w="2206"/>
            <w:tcMar>
              <w:top w:type="dxa" w:w="60"/>
              <w:left w:type="dxa" w:w="90"/>
              <w:bottom w:type="dxa" w:w="60"/>
              <w:right w:type="dxa" w:w="90"/>
            </w:tcMar>
          </w:tcPr>
          <w:p>
            <w:pPr>
              <w:spacing w:after="40" w:line="240"/>
              <w:jc w:val="left"/>
            </w:pPr>
            <w:r>
              <w:rPr>
                <w:sz w:val="18"/>
                <w:szCs w:val="18"/>
              </w:rPr>
              <w:t xml:space="preserve">Versi aplikasi</w:t>
            </w:r>
          </w:p>
        </w:tc>
        <w:tc>
          <w:tcPr>
            <w:tcW w:type="dxa" w:w="6820"/>
            <w:tcMar>
              <w:top w:type="dxa" w:w="60"/>
              <w:left w:type="dxa" w:w="90"/>
              <w:bottom w:type="dxa" w:w="60"/>
              <w:right w:type="dxa" w:w="90"/>
            </w:tcMar>
          </w:tcPr>
          <w:p>
            <w:pPr>
              <w:spacing w:after="40" w:line="240"/>
              <w:jc w:val="left"/>
            </w:pPr>
            <w:r>
              <w:rPr>
                <w:sz w:val="18"/>
                <w:szCs w:val="18"/>
              </w:rPr>
              <w:t xml:space="preserve">Next.js 16 App Router · PostgreSQL · per 2 September 2026</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Cakupan</w:t>
            </w:r>
          </w:p>
        </w:tc>
        <w:tc>
          <w:tcPr>
            <w:tcW w:type="dxa" w:w="6820"/>
            <w:shd w:fill="F1F5F9" w:color="auto" w:val="clear"/>
            <w:tcMar>
              <w:top w:type="dxa" w:w="60"/>
              <w:left w:type="dxa" w:w="90"/>
              <w:bottom w:type="dxa" w:w="60"/>
              <w:right w:type="dxa" w:w="90"/>
            </w:tcMar>
          </w:tcPr>
          <w:p>
            <w:pPr>
              <w:spacing w:after="40" w:line="240"/>
              <w:jc w:val="left"/>
            </w:pPr>
            <w:r>
              <w:rPr>
                <w:sz w:val="18"/>
                <w:szCs w:val="18"/>
              </w:rPr>
              <w:t xml:space="preserve">Seluruh alur pemakaian dari pendaftaran akun hingga verifikasi sertifikat, ditambah lampiran instalasi dan operasional</w:t>
            </w:r>
          </w:p>
        </w:tc>
      </w:tr>
      <w:tr>
        <w:tc>
          <w:tcPr>
            <w:tcW w:type="dxa" w:w="2206"/>
            <w:tcMar>
              <w:top w:type="dxa" w:w="60"/>
              <w:left w:type="dxa" w:w="90"/>
              <w:bottom w:type="dxa" w:w="60"/>
              <w:right w:type="dxa" w:w="90"/>
            </w:tcMar>
          </w:tcPr>
          <w:p>
            <w:pPr>
              <w:spacing w:after="40" w:line="240"/>
              <w:jc w:val="left"/>
            </w:pPr>
            <w:r>
              <w:rPr>
                <w:sz w:val="18"/>
                <w:szCs w:val="18"/>
              </w:rPr>
              <w:t xml:space="preserve">Bahasa antarmuka</w:t>
            </w:r>
          </w:p>
        </w:tc>
        <w:tc>
          <w:tcPr>
            <w:tcW w:type="dxa" w:w="6820"/>
            <w:tcMar>
              <w:top w:type="dxa" w:w="60"/>
              <w:left w:type="dxa" w:w="90"/>
              <w:bottom w:type="dxa" w:w="60"/>
              <w:right w:type="dxa" w:w="90"/>
            </w:tcMar>
          </w:tcPr>
          <w:p>
            <w:pPr>
              <w:spacing w:after="40" w:line="240"/>
              <w:jc w:val="left"/>
            </w:pPr>
            <w:r>
              <w:rPr>
                <w:sz w:val="18"/>
                <w:szCs w:val="18"/>
              </w:rPr>
              <w:t xml:space="preserve">Bahasa Indonesia</w:t>
            </w:r>
          </w:p>
        </w:tc>
      </w:tr>
    </w:tbl>
    <w:p>
      <w:r>
        <w:br w:type="page"/>
      </w:r>
    </w:p>
    <w:p>
      <w:pPr>
        <w:pStyle w:val="Heading1"/>
        <w:spacing w:after="160" w:before="36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Pengenalan</w:t>
      </w:r>
    </w:p>
    <w:p>
      <w:pPr>
        <w:spacing w:after="120" w:line="276"/>
      </w:pPr>
      <w:r>
        <w:t xml:space="preserve">AI LMS adalah platform pembelajaran dan sertifikasi kompetensi. Peserta membeli kelas, belajar lewat modul video dan materi, mengumpulkan tugas, mengikuti kelas langsung, menempuh ujian, lalu memperoleh sertifikat digital yang dapat diverifikasi publik. Instansi dan perusahaan memakainya untuk mendaftarkan pegawai secara massal serta memantau capaian mereka.</w:t>
      </w:r>
    </w:p>
    <w:p>
      <w:pPr>
        <w:pStyle w:val="Heading2"/>
        <w:spacing w:after="120" w:before="280"/>
      </w:pPr>
      <w:r>
        <w:t xml:space="preserve">1.1 Peran pengguna</w:t>
      </w:r>
    </w:p>
    <w:p>
      <w:pPr>
        <w:spacing w:after="120" w:line="276"/>
      </w:pPr>
      <w:r>
        <w:t xml:space="preserve">Apa yang Anda lihat di aplikasi ditentukan oleh peran akun Anda.</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304"/>
        <w:gridCol w:w="2106"/>
        <w:gridCol w:w="5616"/>
      </w:tblGrid>
      <w:tr>
        <w:trPr>
          <w:tblHeader/>
        </w:trPr>
        <w:tc>
          <w:tcPr>
            <w:tcW w:type="dxa" w:w="1304"/>
            <w:shd w:fill="E2E8F0" w:color="auto" w:val="clear"/>
            <w:tcMar>
              <w:top w:type="dxa" w:w="60"/>
              <w:left w:type="dxa" w:w="90"/>
              <w:bottom w:type="dxa" w:w="60"/>
              <w:right w:type="dxa" w:w="90"/>
            </w:tcMar>
          </w:tcPr>
          <w:p>
            <w:pPr>
              <w:spacing w:after="40" w:line="240"/>
              <w:jc w:val="left"/>
            </w:pPr>
            <w:r>
              <w:rPr>
                <w:b/>
                <w:bCs/>
                <w:sz w:val="18"/>
                <w:szCs w:val="18"/>
              </w:rPr>
              <w:t xml:space="preserve">Peran</w:t>
            </w:r>
          </w:p>
        </w:tc>
        <w:tc>
          <w:tcPr>
            <w:tcW w:type="dxa" w:w="2106"/>
            <w:shd w:fill="E2E8F0" w:color="auto" w:val="clear"/>
            <w:tcMar>
              <w:top w:type="dxa" w:w="60"/>
              <w:left w:type="dxa" w:w="90"/>
              <w:bottom w:type="dxa" w:w="60"/>
              <w:right w:type="dxa" w:w="90"/>
            </w:tcMar>
          </w:tcPr>
          <w:p>
            <w:pPr>
              <w:spacing w:after="40" w:line="240"/>
              <w:jc w:val="left"/>
            </w:pPr>
            <w:r>
              <w:rPr>
                <w:b/>
                <w:bCs/>
                <w:sz w:val="18"/>
                <w:szCs w:val="18"/>
              </w:rPr>
              <w:t xml:space="preserve">Siapa</w:t>
            </w:r>
          </w:p>
        </w:tc>
        <w:tc>
          <w:tcPr>
            <w:tcW w:type="dxa" w:w="5616"/>
            <w:shd w:fill="E2E8F0" w:color="auto" w:val="clear"/>
            <w:tcMar>
              <w:top w:type="dxa" w:w="60"/>
              <w:left w:type="dxa" w:w="90"/>
              <w:bottom w:type="dxa" w:w="60"/>
              <w:right w:type="dxa" w:w="90"/>
            </w:tcMar>
          </w:tcPr>
          <w:p>
            <w:pPr>
              <w:spacing w:after="40" w:line="240"/>
              <w:jc w:val="left"/>
            </w:pPr>
            <w:r>
              <w:rPr>
                <w:b/>
                <w:bCs/>
                <w:sz w:val="18"/>
                <w:szCs w:val="18"/>
              </w:rPr>
              <w:t xml:space="preserve">Yang dapat dilakukan</w:t>
            </w:r>
          </w:p>
        </w:tc>
      </w:tr>
      <w:tr>
        <w:tc>
          <w:tcPr>
            <w:tcW w:type="dxa" w:w="1304"/>
            <w:tcMar>
              <w:top w:type="dxa" w:w="60"/>
              <w:left w:type="dxa" w:w="90"/>
              <w:bottom w:type="dxa" w:w="60"/>
              <w:right w:type="dxa" w:w="90"/>
            </w:tcMar>
          </w:tcPr>
          <w:p>
            <w:pPr>
              <w:spacing w:after="40" w:line="240"/>
              <w:jc w:val="left"/>
            </w:pPr>
            <w:r>
              <w:rPr>
                <w:sz w:val="18"/>
                <w:szCs w:val="18"/>
              </w:rPr>
              <w:t xml:space="preserve">Peserta</w:t>
            </w:r>
          </w:p>
        </w:tc>
        <w:tc>
          <w:tcPr>
            <w:tcW w:type="dxa" w:w="2106"/>
            <w:tcMar>
              <w:top w:type="dxa" w:w="60"/>
              <w:left w:type="dxa" w:w="90"/>
              <w:bottom w:type="dxa" w:w="60"/>
              <w:right w:type="dxa" w:w="90"/>
            </w:tcMar>
          </w:tcPr>
          <w:p>
            <w:pPr>
              <w:spacing w:after="40" w:line="240"/>
              <w:jc w:val="left"/>
            </w:pPr>
            <w:r>
              <w:rPr>
                <w:sz w:val="18"/>
                <w:szCs w:val="18"/>
              </w:rPr>
              <w:t xml:space="preserve">Individu yang belajar</w:t>
            </w:r>
          </w:p>
        </w:tc>
        <w:tc>
          <w:tcPr>
            <w:tcW w:type="dxa" w:w="5616"/>
            <w:tcMar>
              <w:top w:type="dxa" w:w="60"/>
              <w:left w:type="dxa" w:w="90"/>
              <w:bottom w:type="dxa" w:w="60"/>
              <w:right w:type="dxa" w:w="90"/>
            </w:tcMar>
          </w:tcPr>
          <w:p>
            <w:pPr>
              <w:spacing w:after="40" w:line="240"/>
              <w:jc w:val="left"/>
            </w:pPr>
            <w:r>
              <w:rPr>
                <w:sz w:val="18"/>
                <w:szCs w:val="18"/>
              </w:rPr>
              <w:t xml:space="preserve">Membeli kelas, belajar, mengumpulkan tugas, absensi, live class, ujian, sertifikat</w:t>
            </w:r>
          </w:p>
        </w:tc>
      </w:tr>
      <w:tr>
        <w:tc>
          <w:tcPr>
            <w:tcW w:type="dxa" w:w="1304"/>
            <w:shd w:fill="F1F5F9" w:color="auto" w:val="clear"/>
            <w:tcMar>
              <w:top w:type="dxa" w:w="60"/>
              <w:left w:type="dxa" w:w="90"/>
              <w:bottom w:type="dxa" w:w="60"/>
              <w:right w:type="dxa" w:w="90"/>
            </w:tcMar>
          </w:tcPr>
          <w:p>
            <w:pPr>
              <w:spacing w:after="40" w:line="240"/>
              <w:jc w:val="left"/>
            </w:pPr>
            <w:r>
              <w:rPr>
                <w:sz w:val="18"/>
                <w:szCs w:val="18"/>
              </w:rPr>
              <w:t xml:space="preserve">Korporat</w:t>
            </w:r>
          </w:p>
        </w:tc>
        <w:tc>
          <w:tcPr>
            <w:tcW w:type="dxa" w:w="2106"/>
            <w:shd w:fill="F1F5F9" w:color="auto" w:val="clear"/>
            <w:tcMar>
              <w:top w:type="dxa" w:w="60"/>
              <w:left w:type="dxa" w:w="90"/>
              <w:bottom w:type="dxa" w:w="60"/>
              <w:right w:type="dxa" w:w="90"/>
            </w:tcMar>
          </w:tcPr>
          <w:p>
            <w:pPr>
              <w:spacing w:after="40" w:line="240"/>
              <w:jc w:val="left"/>
            </w:pPr>
            <w:r>
              <w:rPr>
                <w:sz w:val="18"/>
                <w:szCs w:val="18"/>
              </w:rPr>
              <w:t xml:space="preserve">HR atau manajer perusahaan</w:t>
            </w:r>
          </w:p>
        </w:tc>
        <w:tc>
          <w:tcPr>
            <w:tcW w:type="dxa" w:w="5616"/>
            <w:shd w:fill="F1F5F9" w:color="auto" w:val="clear"/>
            <w:tcMar>
              <w:top w:type="dxa" w:w="60"/>
              <w:left w:type="dxa" w:w="90"/>
              <w:bottom w:type="dxa" w:w="60"/>
              <w:right w:type="dxa" w:w="90"/>
            </w:tcMar>
          </w:tcPr>
          <w:p>
            <w:pPr>
              <w:spacing w:after="40" w:line="240"/>
              <w:jc w:val="left"/>
            </w:pPr>
            <w:r>
              <w:rPr>
                <w:sz w:val="18"/>
                <w:szCs w:val="18"/>
              </w:rPr>
              <w:t xml:space="preserve">Semua yang dapat dilakukan peserta, ditambah AI Portal, pendaftaran massal pegawai, dan — bila ditugaskan — mengajar kursus</w:t>
            </w:r>
          </w:p>
        </w:tc>
      </w:tr>
      <w:tr>
        <w:tc>
          <w:tcPr>
            <w:tcW w:type="dxa" w:w="1304"/>
            <w:tcMar>
              <w:top w:type="dxa" w:w="60"/>
              <w:left w:type="dxa" w:w="90"/>
              <w:bottom w:type="dxa" w:w="60"/>
              <w:right w:type="dxa" w:w="90"/>
            </w:tcMar>
          </w:tcPr>
          <w:p>
            <w:pPr>
              <w:spacing w:after="40" w:line="240"/>
              <w:jc w:val="left"/>
            </w:pPr>
            <w:r>
              <w:rPr>
                <w:sz w:val="18"/>
                <w:szCs w:val="18"/>
              </w:rPr>
              <w:t xml:space="preserve">Pemerintah</w:t>
            </w:r>
          </w:p>
        </w:tc>
        <w:tc>
          <w:tcPr>
            <w:tcW w:type="dxa" w:w="2106"/>
            <w:tcMar>
              <w:top w:type="dxa" w:w="60"/>
              <w:left w:type="dxa" w:w="90"/>
              <w:bottom w:type="dxa" w:w="60"/>
              <w:right w:type="dxa" w:w="90"/>
            </w:tcMar>
          </w:tcPr>
          <w:p>
            <w:pPr>
              <w:spacing w:after="40" w:line="240"/>
              <w:jc w:val="left"/>
            </w:pPr>
            <w:r>
              <w:rPr>
                <w:sz w:val="18"/>
                <w:szCs w:val="18"/>
              </w:rPr>
              <w:t xml:space="preserve">Biro SDM instansi</w:t>
            </w:r>
          </w:p>
        </w:tc>
        <w:tc>
          <w:tcPr>
            <w:tcW w:type="dxa" w:w="5616"/>
            <w:tcMar>
              <w:top w:type="dxa" w:w="60"/>
              <w:left w:type="dxa" w:w="90"/>
              <w:bottom w:type="dxa" w:w="60"/>
              <w:right w:type="dxa" w:w="90"/>
            </w:tcMar>
          </w:tcPr>
          <w:p>
            <w:pPr>
              <w:spacing w:after="40" w:line="240"/>
              <w:jc w:val="left"/>
            </w:pPr>
            <w:r>
              <w:rPr>
                <w:sz w:val="18"/>
                <w:szCs w:val="18"/>
              </w:rPr>
              <w:t xml:space="preserve">Sama seperti korporat, dengan AI Portal perencanaan program pelatihan instansi</w:t>
            </w:r>
          </w:p>
        </w:tc>
      </w:tr>
      <w:tr>
        <w:tc>
          <w:tcPr>
            <w:tcW w:type="dxa" w:w="1304"/>
            <w:shd w:fill="F1F5F9" w:color="auto" w:val="clear"/>
            <w:tcMar>
              <w:top w:type="dxa" w:w="60"/>
              <w:left w:type="dxa" w:w="90"/>
              <w:bottom w:type="dxa" w:w="60"/>
              <w:right w:type="dxa" w:w="90"/>
            </w:tcMar>
          </w:tcPr>
          <w:p>
            <w:pPr>
              <w:spacing w:after="40" w:line="240"/>
              <w:jc w:val="left"/>
            </w:pPr>
            <w:r>
              <w:rPr>
                <w:sz w:val="18"/>
                <w:szCs w:val="18"/>
              </w:rPr>
              <w:t xml:space="preserve">Administrator</w:t>
            </w:r>
          </w:p>
        </w:tc>
        <w:tc>
          <w:tcPr>
            <w:tcW w:type="dxa" w:w="2106"/>
            <w:shd w:fill="F1F5F9" w:color="auto" w:val="clear"/>
            <w:tcMar>
              <w:top w:type="dxa" w:w="60"/>
              <w:left w:type="dxa" w:w="90"/>
              <w:bottom w:type="dxa" w:w="60"/>
              <w:right w:type="dxa" w:w="90"/>
            </w:tcMar>
          </w:tcPr>
          <w:p>
            <w:pPr>
              <w:spacing w:after="40" w:line="240"/>
              <w:jc w:val="left"/>
            </w:pPr>
            <w:r>
              <w:rPr>
                <w:sz w:val="18"/>
                <w:szCs w:val="18"/>
              </w:rPr>
              <w:t xml:space="preserve">Pengelola platform</w:t>
            </w:r>
          </w:p>
        </w:tc>
        <w:tc>
          <w:tcPr>
            <w:tcW w:type="dxa" w:w="5616"/>
            <w:shd w:fill="F1F5F9" w:color="auto" w:val="clear"/>
            <w:tcMar>
              <w:top w:type="dxa" w:w="60"/>
              <w:left w:type="dxa" w:w="90"/>
              <w:bottom w:type="dxa" w:w="60"/>
              <w:right w:type="dxa" w:w="90"/>
            </w:tcMar>
          </w:tcPr>
          <w:p>
            <w:pPr>
              <w:spacing w:after="40" w:line="240"/>
              <w:jc w:val="left"/>
            </w:pPr>
            <w:r>
              <w:rPr>
                <w:sz w:val="18"/>
                <w:szCs w:val="18"/>
              </w:rPr>
              <w:t xml:space="preserve">Seluruh modul, termasuk konfirmasi pembayaran, master data, organisasi, laporan, dan pengaturan platform</w:t>
            </w:r>
          </w:p>
        </w:tc>
      </w:tr>
      <w:tr>
        <w:tc>
          <w:tcPr>
            <w:tcW w:type="dxa" w:w="1304"/>
            <w:tcMar>
              <w:top w:type="dxa" w:w="60"/>
              <w:left w:type="dxa" w:w="90"/>
              <w:bottom w:type="dxa" w:w="60"/>
              <w:right w:type="dxa" w:w="90"/>
            </w:tcMar>
          </w:tcPr>
          <w:p>
            <w:pPr>
              <w:spacing w:after="40" w:line="240"/>
              <w:jc w:val="left"/>
            </w:pPr>
            <w:r>
              <w:rPr>
                <w:sz w:val="18"/>
                <w:szCs w:val="18"/>
              </w:rPr>
              <w:t xml:space="preserve">Verifikator</w:t>
            </w:r>
          </w:p>
        </w:tc>
        <w:tc>
          <w:tcPr>
            <w:tcW w:type="dxa" w:w="2106"/>
            <w:tcMar>
              <w:top w:type="dxa" w:w="60"/>
              <w:left w:type="dxa" w:w="90"/>
              <w:bottom w:type="dxa" w:w="60"/>
              <w:right w:type="dxa" w:w="90"/>
            </w:tcMar>
          </w:tcPr>
          <w:p>
            <w:pPr>
              <w:spacing w:after="40" w:line="240"/>
              <w:jc w:val="left"/>
            </w:pPr>
            <w:r>
              <w:rPr>
                <w:sz w:val="18"/>
                <w:szCs w:val="18"/>
              </w:rPr>
              <w:t xml:space="preserve">Pihak ketiga, tanpa akun</w:t>
            </w:r>
          </w:p>
        </w:tc>
        <w:tc>
          <w:tcPr>
            <w:tcW w:type="dxa" w:w="5616"/>
            <w:tcMar>
              <w:top w:type="dxa" w:w="60"/>
              <w:left w:type="dxa" w:w="90"/>
              <w:bottom w:type="dxa" w:w="60"/>
              <w:right w:type="dxa" w:w="90"/>
            </w:tcMar>
          </w:tcPr>
          <w:p>
            <w:pPr>
              <w:spacing w:after="40" w:line="240"/>
              <w:jc w:val="left"/>
            </w:pPr>
            <w:r>
              <w:rPr>
                <w:sz w:val="18"/>
                <w:szCs w:val="18"/>
              </w:rPr>
              <w:t xml:space="preserve">Memeriksa keaslian sertifikat lewat halaman publik</w:t>
            </w:r>
          </w:p>
        </w:tc>
      </w:tr>
    </w:tbl>
    <w:p>
      <w:pPr>
        <w:pBdr>
          <w:top w:val="single" w:color="FCD34D" w:sz="2"/>
          <w:bottom w:val="single" w:color="FCD34D" w:sz="2"/>
          <w:left w:val="single" w:color="F59E0B" w:sz="12"/>
          <w:right w:val="single" w:color="FCD34D" w:sz="2"/>
        </w:pBdr>
        <w:shd w:fill="FEF3C7" w:color="auto" w:val="clear"/>
        <w:spacing w:after="160" w:before="120"/>
        <w:ind w:left="120" w:right="120"/>
      </w:pPr>
      <w:r>
        <w:rPr>
          <w:b/>
          <w:bCs/>
          <w:sz w:val="19"/>
          <w:szCs w:val="19"/>
        </w:rPr>
        <w:t xml:space="preserve">Penting bagi akun Korporat dan Pemerintah:</w:t>
      </w:r>
      <w:r>
        <w:rPr>
          <w:sz w:val="19"/>
          <w:szCs w:val="19"/>
        </w:rPr>
        <w:t xml:space="preserve"> kewenangan mengajar tidak melekat pada peran. Anda baru dapat menilai tugas, membuat pengumuman, mengelola bank soal, dan menjadwalkan live class setelah administrator menugaskan Anda pada kursus tertentu (lihat §5.4).</w:t>
      </w:r>
    </w:p>
    <w:p>
      <w:pPr>
        <w:pStyle w:val="Heading2"/>
        <w:spacing w:after="120" w:before="280"/>
      </w:pPr>
      <w:r>
        <w:t xml:space="preserve">1.2 Mengenal layar utama</w:t>
      </w:r>
    </w:p>
    <w:p>
      <w:pPr>
        <w:spacing w:after="120" w:line="276"/>
      </w:pPr>
      <w:r>
        <w:t xml:space="preserve">Setelah masuk, layar terbagi tiga bagian.</w:t>
      </w:r>
    </w:p>
    <w:p>
      <w:pPr>
        <w:pStyle w:val="ListParagraph"/>
        <w:numPr>
          <w:ilvl w:val="0"/>
          <w:numId w:val="1"/>
        </w:numPr>
        <w:spacing w:after="60" w:line="264"/>
      </w:pPr>
      <w:r>
        <w:rPr>
          <w:b/>
          <w:bCs/>
        </w:rPr>
        <w:t xml:space="preserve">Sidebar kiri</w:t>
      </w:r>
      <w:r>
        <w:t xml:space="preserve"> — menu utama. Isinya menyesuaikan izin akun Anda, jadi tidak semua orang melihat menu yang sama.</w:t>
      </w:r>
    </w:p>
    <w:p>
      <w:pPr>
        <w:pStyle w:val="ListParagraph"/>
        <w:numPr>
          <w:ilvl w:val="0"/>
          <w:numId w:val="1"/>
        </w:numPr>
        <w:spacing w:after="60" w:line="264"/>
      </w:pPr>
      <w:r>
        <w:rPr>
          <w:b/>
          <w:bCs/>
        </w:rPr>
        <w:t xml:space="preserve">Header atas</w:t>
      </w:r>
      <w:r>
        <w:t xml:space="preserve"> — identitas platform, lonceng notifikasi, dan profil Anda.</w:t>
      </w:r>
    </w:p>
    <w:p>
      <w:pPr>
        <w:pStyle w:val="ListParagraph"/>
        <w:numPr>
          <w:ilvl w:val="0"/>
          <w:numId w:val="1"/>
        </w:numPr>
        <w:spacing w:after="60" w:line="264"/>
      </w:pPr>
      <w:r>
        <w:rPr>
          <w:b/>
          <w:bCs/>
        </w:rPr>
        <w:t xml:space="preserve">Area kerja</w:t>
      </w:r>
      <w:r>
        <w:t xml:space="preserve"> — isi halaman yang sedang dibuka.</w:t>
      </w:r>
    </w:p>
    <w:p>
      <w:pPr>
        <w:spacing w:after="120"/>
      </w:pP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206"/>
        <w:gridCol w:w="4413"/>
        <w:gridCol w:w="2407"/>
      </w:tblGrid>
      <w:tr>
        <w:trPr>
          <w:tblHeader/>
        </w:trPr>
        <w:tc>
          <w:tcPr>
            <w:tcW w:type="dxa" w:w="2206"/>
            <w:shd w:fill="E2E8F0" w:color="auto" w:val="clear"/>
            <w:tcMar>
              <w:top w:type="dxa" w:w="60"/>
              <w:left w:type="dxa" w:w="90"/>
              <w:bottom w:type="dxa" w:w="60"/>
              <w:right w:type="dxa" w:w="90"/>
            </w:tcMar>
          </w:tcPr>
          <w:p>
            <w:pPr>
              <w:spacing w:after="40" w:line="240"/>
              <w:jc w:val="left"/>
            </w:pPr>
            <w:r>
              <w:rPr>
                <w:b/>
                <w:bCs/>
                <w:sz w:val="18"/>
                <w:szCs w:val="18"/>
              </w:rPr>
              <w:t xml:space="preserve">Menu sidebar</w:t>
            </w:r>
          </w:p>
        </w:tc>
        <w:tc>
          <w:tcPr>
            <w:tcW w:type="dxa" w:w="4413"/>
            <w:shd w:fill="E2E8F0" w:color="auto" w:val="clear"/>
            <w:tcMar>
              <w:top w:type="dxa" w:w="60"/>
              <w:left w:type="dxa" w:w="90"/>
              <w:bottom w:type="dxa" w:w="60"/>
              <w:right w:type="dxa" w:w="90"/>
            </w:tcMar>
          </w:tcPr>
          <w:p>
            <w:pPr>
              <w:spacing w:after="40" w:line="240"/>
              <w:jc w:val="left"/>
            </w:pPr>
            <w:r>
              <w:rPr>
                <w:b/>
                <w:bCs/>
                <w:sz w:val="18"/>
                <w:szCs w:val="18"/>
              </w:rPr>
              <w:t xml:space="preserve">Isi</w:t>
            </w:r>
          </w:p>
        </w:tc>
        <w:tc>
          <w:tcPr>
            <w:tcW w:type="dxa" w:w="2407"/>
            <w:shd w:fill="E2E8F0" w:color="auto" w:val="clear"/>
            <w:tcMar>
              <w:top w:type="dxa" w:w="60"/>
              <w:left w:type="dxa" w:w="90"/>
              <w:bottom w:type="dxa" w:w="60"/>
              <w:right w:type="dxa" w:w="90"/>
            </w:tcMar>
          </w:tcPr>
          <w:p>
            <w:pPr>
              <w:spacing w:after="40" w:line="240"/>
              <w:jc w:val="left"/>
            </w:pPr>
            <w:r>
              <w:rPr>
                <w:b/>
                <w:bCs/>
                <w:sz w:val="18"/>
                <w:szCs w:val="18"/>
              </w:rPr>
              <w:t xml:space="preserve">Tersedia untuk</w:t>
            </w:r>
          </w:p>
        </w:tc>
      </w:tr>
      <w:tr>
        <w:tc>
          <w:tcPr>
            <w:tcW w:type="dxa" w:w="2206"/>
            <w:tcMar>
              <w:top w:type="dxa" w:w="60"/>
              <w:left w:type="dxa" w:w="90"/>
              <w:bottom w:type="dxa" w:w="60"/>
              <w:right w:type="dxa" w:w="90"/>
            </w:tcMar>
          </w:tcPr>
          <w:p>
            <w:pPr>
              <w:spacing w:after="40" w:line="240"/>
              <w:jc w:val="left"/>
            </w:pPr>
            <w:r>
              <w:rPr>
                <w:sz w:val="18"/>
                <w:szCs w:val="18"/>
              </w:rPr>
              <w:t xml:space="preserve">Dashboard</w:t>
            </w:r>
          </w:p>
        </w:tc>
        <w:tc>
          <w:tcPr>
            <w:tcW w:type="dxa" w:w="4413"/>
            <w:tcMar>
              <w:top w:type="dxa" w:w="60"/>
              <w:left w:type="dxa" w:w="90"/>
              <w:bottom w:type="dxa" w:w="60"/>
              <w:right w:type="dxa" w:w="90"/>
            </w:tcMar>
          </w:tcPr>
          <w:p>
            <w:pPr>
              <w:spacing w:after="40" w:line="240"/>
              <w:jc w:val="left"/>
            </w:pPr>
            <w:r>
              <w:rPr>
                <w:sz w:val="18"/>
                <w:szCs w:val="18"/>
              </w:rPr>
              <w:t xml:space="preserve">Ringkasan capaian pribadi dan radar kompetensi</w:t>
            </w:r>
          </w:p>
        </w:tc>
        <w:tc>
          <w:tcPr>
            <w:tcW w:type="dxa" w:w="2407"/>
            <w:tcMar>
              <w:top w:type="dxa" w:w="60"/>
              <w:left w:type="dxa" w:w="90"/>
              <w:bottom w:type="dxa" w:w="60"/>
              <w:right w:type="dxa" w:w="90"/>
            </w:tcMar>
          </w:tcPr>
          <w:p>
            <w:pPr>
              <w:spacing w:after="40" w:line="240"/>
              <w:jc w:val="left"/>
            </w:pPr>
            <w:r>
              <w:rPr>
                <w:sz w:val="18"/>
                <w:szCs w:val="18"/>
              </w:rPr>
              <w:t xml:space="preserve">Semua peran</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Marketplace Pelatihan</w:t>
            </w:r>
          </w:p>
        </w:tc>
        <w:tc>
          <w:tcPr>
            <w:tcW w:type="dxa" w:w="4413"/>
            <w:shd w:fill="F1F5F9" w:color="auto" w:val="clear"/>
            <w:tcMar>
              <w:top w:type="dxa" w:w="60"/>
              <w:left w:type="dxa" w:w="90"/>
              <w:bottom w:type="dxa" w:w="60"/>
              <w:right w:type="dxa" w:w="90"/>
            </w:tcMar>
          </w:tcPr>
          <w:p>
            <w:pPr>
              <w:spacing w:after="40" w:line="240"/>
              <w:jc w:val="left"/>
            </w:pPr>
            <w:r>
              <w:rPr>
                <w:sz w:val="18"/>
                <w:szCs w:val="18"/>
              </w:rPr>
              <w:t xml:space="preserve">Katalog kelas, pencarian, pembelian</w:t>
            </w:r>
          </w:p>
        </w:tc>
        <w:tc>
          <w:tcPr>
            <w:tcW w:type="dxa" w:w="2407"/>
            <w:shd w:fill="F1F5F9" w:color="auto" w:val="clear"/>
            <w:tcMar>
              <w:top w:type="dxa" w:w="60"/>
              <w:left w:type="dxa" w:w="90"/>
              <w:bottom w:type="dxa" w:w="60"/>
              <w:right w:type="dxa" w:w="90"/>
            </w:tcMar>
          </w:tcPr>
          <w:p>
            <w:pPr>
              <w:spacing w:after="40" w:line="240"/>
              <w:jc w:val="left"/>
            </w:pPr>
            <w:r>
              <w:rPr>
                <w:sz w:val="18"/>
                <w:szCs w:val="18"/>
              </w:rPr>
              <w:t xml:space="preserve">Semua peran</w:t>
            </w:r>
          </w:p>
        </w:tc>
      </w:tr>
      <w:tr>
        <w:tc>
          <w:tcPr>
            <w:tcW w:type="dxa" w:w="2206"/>
            <w:tcMar>
              <w:top w:type="dxa" w:w="60"/>
              <w:left w:type="dxa" w:w="90"/>
              <w:bottom w:type="dxa" w:w="60"/>
              <w:right w:type="dxa" w:w="90"/>
            </w:tcMar>
          </w:tcPr>
          <w:p>
            <w:pPr>
              <w:spacing w:after="40" w:line="240"/>
              <w:jc w:val="left"/>
            </w:pPr>
            <w:r>
              <w:rPr>
                <w:sz w:val="18"/>
                <w:szCs w:val="18"/>
              </w:rPr>
              <w:t xml:space="preserve">Kelas Aktif</w:t>
            </w:r>
          </w:p>
        </w:tc>
        <w:tc>
          <w:tcPr>
            <w:tcW w:type="dxa" w:w="4413"/>
            <w:tcMar>
              <w:top w:type="dxa" w:w="60"/>
              <w:left w:type="dxa" w:w="90"/>
              <w:bottom w:type="dxa" w:w="60"/>
              <w:right w:type="dxa" w:w="90"/>
            </w:tcMar>
          </w:tcPr>
          <w:p>
            <w:pPr>
              <w:spacing w:after="40" w:line="240"/>
              <w:jc w:val="left"/>
            </w:pPr>
            <w:r>
              <w:rPr>
                <w:sz w:val="18"/>
                <w:szCs w:val="18"/>
              </w:rPr>
              <w:t xml:space="preserve">Ruang belajar: materi, tugas, ujian, forum, live class</w:t>
            </w:r>
          </w:p>
        </w:tc>
        <w:tc>
          <w:tcPr>
            <w:tcW w:type="dxa" w:w="2407"/>
            <w:tcMar>
              <w:top w:type="dxa" w:w="60"/>
              <w:left w:type="dxa" w:w="90"/>
              <w:bottom w:type="dxa" w:w="60"/>
              <w:right w:type="dxa" w:w="90"/>
            </w:tcMar>
          </w:tcPr>
          <w:p>
            <w:pPr>
              <w:spacing w:after="40" w:line="240"/>
              <w:jc w:val="left"/>
            </w:pPr>
            <w:r>
              <w:rPr>
                <w:sz w:val="18"/>
                <w:szCs w:val="18"/>
              </w:rPr>
              <w:t xml:space="preserve">Semua peran</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Digital Wallet</w:t>
            </w:r>
          </w:p>
        </w:tc>
        <w:tc>
          <w:tcPr>
            <w:tcW w:type="dxa" w:w="4413"/>
            <w:shd w:fill="F1F5F9" w:color="auto" w:val="clear"/>
            <w:tcMar>
              <w:top w:type="dxa" w:w="60"/>
              <w:left w:type="dxa" w:w="90"/>
              <w:bottom w:type="dxa" w:w="60"/>
              <w:right w:type="dxa" w:w="90"/>
            </w:tcMar>
          </w:tcPr>
          <w:p>
            <w:pPr>
              <w:spacing w:after="40" w:line="240"/>
              <w:jc w:val="left"/>
            </w:pPr>
            <w:r>
              <w:rPr>
                <w:sz w:val="18"/>
                <w:szCs w:val="18"/>
              </w:rPr>
              <w:t xml:space="preserve">Sertifikat yang sudah Anda peroleh</w:t>
            </w:r>
          </w:p>
        </w:tc>
        <w:tc>
          <w:tcPr>
            <w:tcW w:type="dxa" w:w="2407"/>
            <w:shd w:fill="F1F5F9" w:color="auto" w:val="clear"/>
            <w:tcMar>
              <w:top w:type="dxa" w:w="60"/>
              <w:left w:type="dxa" w:w="90"/>
              <w:bottom w:type="dxa" w:w="60"/>
              <w:right w:type="dxa" w:w="90"/>
            </w:tcMar>
          </w:tcPr>
          <w:p>
            <w:pPr>
              <w:spacing w:after="40" w:line="240"/>
              <w:jc w:val="left"/>
            </w:pPr>
            <w:r>
              <w:rPr>
                <w:sz w:val="18"/>
                <w:szCs w:val="18"/>
              </w:rPr>
              <w:t xml:space="preserve">Semua peran</w:t>
            </w:r>
          </w:p>
        </w:tc>
      </w:tr>
      <w:tr>
        <w:tc>
          <w:tcPr>
            <w:tcW w:type="dxa" w:w="2206"/>
            <w:tcMar>
              <w:top w:type="dxa" w:w="60"/>
              <w:left w:type="dxa" w:w="90"/>
              <w:bottom w:type="dxa" w:w="60"/>
              <w:right w:type="dxa" w:w="90"/>
            </w:tcMar>
          </w:tcPr>
          <w:p>
            <w:pPr>
              <w:spacing w:after="40" w:line="240"/>
              <w:jc w:val="left"/>
            </w:pPr>
            <w:r>
              <w:rPr>
                <w:sz w:val="18"/>
                <w:szCs w:val="18"/>
              </w:rPr>
              <w:t xml:space="preserve">AI Portal Perencanaan</w:t>
            </w:r>
          </w:p>
        </w:tc>
        <w:tc>
          <w:tcPr>
            <w:tcW w:type="dxa" w:w="4413"/>
            <w:tcMar>
              <w:top w:type="dxa" w:w="60"/>
              <w:left w:type="dxa" w:w="90"/>
              <w:bottom w:type="dxa" w:w="60"/>
              <w:right w:type="dxa" w:w="90"/>
            </w:tcMar>
          </w:tcPr>
          <w:p>
            <w:pPr>
              <w:spacing w:after="40" w:line="240"/>
              <w:jc w:val="left"/>
            </w:pPr>
            <w:r>
              <w:rPr>
                <w:sz w:val="18"/>
                <w:szCs w:val="18"/>
              </w:rPr>
              <w:t xml:space="preserve">Perencanaan pelatihan instansi dan jalur karier</w:t>
            </w:r>
          </w:p>
        </w:tc>
        <w:tc>
          <w:tcPr>
            <w:tcW w:type="dxa" w:w="2407"/>
            <w:tcMar>
              <w:top w:type="dxa" w:w="60"/>
              <w:left w:type="dxa" w:w="90"/>
              <w:bottom w:type="dxa" w:w="60"/>
              <w:right w:type="dxa" w:w="90"/>
            </w:tcMar>
          </w:tcPr>
          <w:p>
            <w:pPr>
              <w:spacing w:after="40" w:line="240"/>
              <w:jc w:val="left"/>
            </w:pPr>
            <w:r>
              <w:rPr>
                <w:sz w:val="18"/>
                <w:szCs w:val="18"/>
              </w:rPr>
              <w:t xml:space="preserve">Korporat, Pemerintah, Admin</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Modul Admin</w:t>
            </w:r>
          </w:p>
        </w:tc>
        <w:tc>
          <w:tcPr>
            <w:tcW w:type="dxa" w:w="4413"/>
            <w:shd w:fill="F1F5F9" w:color="auto" w:val="clear"/>
            <w:tcMar>
              <w:top w:type="dxa" w:w="60"/>
              <w:left w:type="dxa" w:w="90"/>
              <w:bottom w:type="dxa" w:w="60"/>
              <w:right w:type="dxa" w:w="90"/>
            </w:tcMar>
          </w:tcPr>
          <w:p>
            <w:pPr>
              <w:spacing w:after="40" w:line="240"/>
              <w:jc w:val="left"/>
            </w:pPr>
            <w:r>
              <w:rPr>
                <w:sz w:val="18"/>
                <w:szCs w:val="18"/>
              </w:rPr>
              <w:t xml:space="preserve">13 tab pengelolaan platform</w:t>
            </w:r>
          </w:p>
        </w:tc>
        <w:tc>
          <w:tcPr>
            <w:tcW w:type="dxa" w:w="2407"/>
            <w:shd w:fill="F1F5F9" w:color="auto" w:val="clear"/>
            <w:tcMar>
              <w:top w:type="dxa" w:w="60"/>
              <w:left w:type="dxa" w:w="90"/>
              <w:bottom w:type="dxa" w:w="60"/>
              <w:right w:type="dxa" w:w="90"/>
            </w:tcMar>
          </w:tcPr>
          <w:p>
            <w:pPr>
              <w:spacing w:after="40" w:line="240"/>
              <w:jc w:val="left"/>
            </w:pPr>
            <w:r>
              <w:rPr>
                <w:sz w:val="18"/>
                <w:szCs w:val="18"/>
              </w:rPr>
              <w:t xml:space="preserve">Administrator</w:t>
            </w:r>
          </w:p>
        </w:tc>
      </w:tr>
    </w:tbl>
    <w:p>
      <w:r>
        <w:br w:type="page"/>
      </w:r>
    </w:p>
    <w:p>
      <w:pPr>
        <w:pStyle w:val="Heading1"/>
        <w:spacing w:after="160" w:before="360"/>
      </w:pPr>
      <w:r>
        <w:t xml:space="preserve">2. Memulai</w:t>
      </w:r>
    </w:p>
    <w:p>
      <w:pPr>
        <w:pStyle w:val="Heading2"/>
        <w:spacing w:after="120" w:before="280"/>
      </w:pPr>
      <w:r>
        <w:t xml:space="preserve">2.1 Membuat akun</w:t>
      </w:r>
    </w:p>
    <w:p>
      <w:pPr>
        <w:pStyle w:val="ListParagraph"/>
        <w:numPr>
          <w:ilvl w:val="0"/>
          <w:numId w:val="2"/>
        </w:numPr>
        <w:spacing w:after="60" w:line="264"/>
      </w:pPr>
      <w:r>
        <w:t xml:space="preserve">Buka alamat aplikasi di peramban.</w:t>
      </w:r>
    </w:p>
    <w:p>
      <w:pPr>
        <w:pStyle w:val="ListParagraph"/>
        <w:numPr>
          <w:ilvl w:val="0"/>
          <w:numId w:val="2"/>
        </w:numPr>
        <w:spacing w:after="60" w:line="264"/>
      </w:pPr>
      <w:r>
        <w:t xml:space="preserve">Pada halaman masuk, pilih pendaftaran akun baru.</w:t>
      </w:r>
    </w:p>
    <w:p>
      <w:pPr>
        <w:pStyle w:val="ListParagraph"/>
        <w:numPr>
          <w:ilvl w:val="0"/>
          <w:numId w:val="2"/>
        </w:numPr>
        <w:spacing w:after="60" w:line="264"/>
      </w:pPr>
      <w:r>
        <w:t xml:space="preserve">Isi nama lengkap, email, dan kata sandi minimal 8 karakter.</w:t>
      </w:r>
    </w:p>
    <w:p>
      <w:pPr>
        <w:pStyle w:val="ListParagraph"/>
        <w:numPr>
          <w:ilvl w:val="0"/>
          <w:numId w:val="2"/>
        </w:numPr>
        <w:spacing w:after="60" w:line="264"/>
      </w:pPr>
      <w:r>
        <w:t xml:space="preserve">Kirim formulir, lalu masuk dengan email dan kata sandi tersebut.</w:t>
      </w:r>
    </w:p>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Pendaftaran mandiri selalu menghasilkan akun </w:t>
      </w:r>
      <w:r>
        <w:rPr>
          <w:b/>
          <w:bCs/>
          <w:sz w:val="19"/>
          <w:szCs w:val="19"/>
        </w:rPr>
        <w:t xml:space="preserve">Peserta</w:t>
      </w:r>
      <w:r>
        <w:rPr>
          <w:sz w:val="19"/>
          <w:szCs w:val="19"/>
        </w:rPr>
        <w:t xml:space="preserve">. Peran Korporat, Pemerintah, dan Administrator hanya dapat diberikan administrator lewat Modul Admin — ini disengaja demi keamanan platform.</w:t>
      </w:r>
    </w:p>
    <w:p>
      <w:pPr>
        <w:pStyle w:val="Heading2"/>
        <w:spacing w:after="120" w:before="280"/>
      </w:pPr>
      <w:r>
        <w:t xml:space="preserve">2.2 Masuk dan keluar</w:t>
      </w:r>
    </w:p>
    <w:p>
      <w:pPr>
        <w:spacing w:after="120" w:line="276"/>
      </w:pPr>
      <w:r>
        <w:t xml:space="preserve">Halaman masuk menyediakan tab peran untuk mengisi email contoh secara otomatis; Anda tetap harus memasukkan kata sandi akun Anda sendiri. Masukkan email dan kata sandi, lalu tekan tombol masuk. Untuk keluar, gunakan tombol </w:t>
      </w:r>
      <w:r>
        <w:rPr>
          <w:b/>
          <w:bCs/>
        </w:rPr>
        <w:t xml:space="preserve">Keluar</w:t>
      </w:r>
      <w:r>
        <w:t xml:space="preserve"> di bagian bawah sidebar.</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206"/>
        <w:gridCol w:w="3711"/>
        <w:gridCol w:w="3109"/>
      </w:tblGrid>
      <w:tr>
        <w:trPr>
          <w:tblHeader/>
        </w:trPr>
        <w:tc>
          <w:tcPr>
            <w:tcW w:type="dxa" w:w="2206"/>
            <w:shd w:fill="E2E8F0" w:color="auto" w:val="clear"/>
            <w:tcMar>
              <w:top w:type="dxa" w:w="60"/>
              <w:left w:type="dxa" w:w="90"/>
              <w:bottom w:type="dxa" w:w="60"/>
              <w:right w:type="dxa" w:w="90"/>
            </w:tcMar>
          </w:tcPr>
          <w:p>
            <w:pPr>
              <w:spacing w:after="40" w:line="240"/>
              <w:jc w:val="left"/>
            </w:pPr>
            <w:r>
              <w:rPr>
                <w:b/>
                <w:bCs/>
                <w:sz w:val="18"/>
                <w:szCs w:val="18"/>
              </w:rPr>
              <w:t xml:space="preserve">Situasi</w:t>
            </w:r>
          </w:p>
        </w:tc>
        <w:tc>
          <w:tcPr>
            <w:tcW w:type="dxa" w:w="3711"/>
            <w:shd w:fill="E2E8F0" w:color="auto" w:val="clear"/>
            <w:tcMar>
              <w:top w:type="dxa" w:w="60"/>
              <w:left w:type="dxa" w:w="90"/>
              <w:bottom w:type="dxa" w:w="60"/>
              <w:right w:type="dxa" w:w="90"/>
            </w:tcMar>
          </w:tcPr>
          <w:p>
            <w:pPr>
              <w:spacing w:after="40" w:line="240"/>
              <w:jc w:val="left"/>
            </w:pPr>
            <w:r>
              <w:rPr>
                <w:b/>
                <w:bCs/>
                <w:sz w:val="18"/>
                <w:szCs w:val="18"/>
              </w:rPr>
              <w:t xml:space="preserve">Yang terjadi</w:t>
            </w:r>
          </w:p>
        </w:tc>
        <w:tc>
          <w:tcPr>
            <w:tcW w:type="dxa" w:w="3109"/>
            <w:shd w:fill="E2E8F0" w:color="auto" w:val="clear"/>
            <w:tcMar>
              <w:top w:type="dxa" w:w="60"/>
              <w:left w:type="dxa" w:w="90"/>
              <w:bottom w:type="dxa" w:w="60"/>
              <w:right w:type="dxa" w:w="90"/>
            </w:tcMar>
          </w:tcPr>
          <w:p>
            <w:pPr>
              <w:spacing w:after="40" w:line="240"/>
              <w:jc w:val="left"/>
            </w:pPr>
            <w:r>
              <w:rPr>
                <w:b/>
                <w:bCs/>
                <w:sz w:val="18"/>
                <w:szCs w:val="18"/>
              </w:rPr>
              <w:t xml:space="preserve">Tindakan</w:t>
            </w:r>
          </w:p>
        </w:tc>
      </w:tr>
      <w:tr>
        <w:tc>
          <w:tcPr>
            <w:tcW w:type="dxa" w:w="2206"/>
            <w:tcMar>
              <w:top w:type="dxa" w:w="60"/>
              <w:left w:type="dxa" w:w="90"/>
              <w:bottom w:type="dxa" w:w="60"/>
              <w:right w:type="dxa" w:w="90"/>
            </w:tcMar>
          </w:tcPr>
          <w:p>
            <w:pPr>
              <w:spacing w:after="40" w:line="240"/>
              <w:jc w:val="left"/>
            </w:pPr>
            <w:r>
              <w:rPr>
                <w:sz w:val="18"/>
                <w:szCs w:val="18"/>
              </w:rPr>
              <w:t xml:space="preserve">Email atau kata sandi salah</w:t>
            </w:r>
          </w:p>
        </w:tc>
        <w:tc>
          <w:tcPr>
            <w:tcW w:type="dxa" w:w="3711"/>
            <w:tcMar>
              <w:top w:type="dxa" w:w="60"/>
              <w:left w:type="dxa" w:w="90"/>
              <w:bottom w:type="dxa" w:w="60"/>
              <w:right w:type="dxa" w:w="90"/>
            </w:tcMar>
          </w:tcPr>
          <w:p>
            <w:pPr>
              <w:spacing w:after="40" w:line="240"/>
              <w:jc w:val="left"/>
            </w:pPr>
            <w:r>
              <w:rPr>
                <w:sz w:val="18"/>
                <w:szCs w:val="18"/>
              </w:rPr>
              <w:t xml:space="preserve">Sistem menolak tanpa memberi tahu bagian mana yang salah</w:t>
            </w:r>
          </w:p>
        </w:tc>
        <w:tc>
          <w:tcPr>
            <w:tcW w:type="dxa" w:w="3109"/>
            <w:tcMar>
              <w:top w:type="dxa" w:w="60"/>
              <w:left w:type="dxa" w:w="90"/>
              <w:bottom w:type="dxa" w:w="60"/>
              <w:right w:type="dxa" w:w="90"/>
            </w:tcMar>
          </w:tcPr>
          <w:p>
            <w:pPr>
              <w:spacing w:after="40" w:line="240"/>
              <w:jc w:val="left"/>
            </w:pPr>
            <w:r>
              <w:rPr>
                <w:sz w:val="18"/>
                <w:szCs w:val="18"/>
              </w:rPr>
              <w:t xml:space="preserve">Periksa keduanya; huruf besar-kecil pada kata sandi berpengaruh</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Terlalu banyak percobaan</w:t>
            </w:r>
          </w:p>
        </w:tc>
        <w:tc>
          <w:tcPr>
            <w:tcW w:type="dxa" w:w="3711"/>
            <w:shd w:fill="F1F5F9" w:color="auto" w:val="clear"/>
            <w:tcMar>
              <w:top w:type="dxa" w:w="60"/>
              <w:left w:type="dxa" w:w="90"/>
              <w:bottom w:type="dxa" w:w="60"/>
              <w:right w:type="dxa" w:w="90"/>
            </w:tcMar>
          </w:tcPr>
          <w:p>
            <w:pPr>
              <w:spacing w:after="40" w:line="240"/>
              <w:jc w:val="left"/>
            </w:pPr>
            <w:r>
              <w:rPr>
                <w:sz w:val="18"/>
                <w:szCs w:val="18"/>
              </w:rPr>
              <w:t xml:space="preserve">Setelah 5 percobaan gagal dalam satu menit, alamat Anda ditahan sementara</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Tunggu satu menit lalu coba lagi</w:t>
            </w:r>
          </w:p>
        </w:tc>
      </w:tr>
      <w:tr>
        <w:tc>
          <w:tcPr>
            <w:tcW w:type="dxa" w:w="2206"/>
            <w:tcMar>
              <w:top w:type="dxa" w:w="60"/>
              <w:left w:type="dxa" w:w="90"/>
              <w:bottom w:type="dxa" w:w="60"/>
              <w:right w:type="dxa" w:w="90"/>
            </w:tcMar>
          </w:tcPr>
          <w:p>
            <w:pPr>
              <w:spacing w:after="40" w:line="240"/>
              <w:jc w:val="left"/>
            </w:pPr>
            <w:r>
              <w:rPr>
                <w:sz w:val="18"/>
                <w:szCs w:val="18"/>
              </w:rPr>
              <w:t xml:space="preserve">Akun ditangguhkan</w:t>
            </w:r>
          </w:p>
        </w:tc>
        <w:tc>
          <w:tcPr>
            <w:tcW w:type="dxa" w:w="3711"/>
            <w:tcMar>
              <w:top w:type="dxa" w:w="60"/>
              <w:left w:type="dxa" w:w="90"/>
              <w:bottom w:type="dxa" w:w="60"/>
              <w:right w:type="dxa" w:w="90"/>
            </w:tcMar>
          </w:tcPr>
          <w:p>
            <w:pPr>
              <w:spacing w:after="40" w:line="240"/>
              <w:jc w:val="left"/>
            </w:pPr>
            <w:r>
              <w:rPr>
                <w:sz w:val="18"/>
                <w:szCs w:val="18"/>
              </w:rPr>
              <w:t xml:space="preserve">Akun ada tetapi dinonaktifkan administrator</w:t>
            </w:r>
          </w:p>
        </w:tc>
        <w:tc>
          <w:tcPr>
            <w:tcW w:type="dxa" w:w="3109"/>
            <w:tcMar>
              <w:top w:type="dxa" w:w="60"/>
              <w:left w:type="dxa" w:w="90"/>
              <w:bottom w:type="dxa" w:w="60"/>
              <w:right w:type="dxa" w:w="90"/>
            </w:tcMar>
          </w:tcPr>
          <w:p>
            <w:pPr>
              <w:spacing w:after="40" w:line="240"/>
              <w:jc w:val="left"/>
            </w:pPr>
            <w:r>
              <w:rPr>
                <w:sz w:val="18"/>
                <w:szCs w:val="18"/>
              </w:rPr>
              <w:t xml:space="preserve">Hubungi administrator platform</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Lupa kata sandi</w:t>
            </w:r>
          </w:p>
        </w:tc>
        <w:tc>
          <w:tcPr>
            <w:tcW w:type="dxa" w:w="3711"/>
            <w:shd w:fill="F1F5F9" w:color="auto" w:val="clear"/>
            <w:tcMar>
              <w:top w:type="dxa" w:w="60"/>
              <w:left w:type="dxa" w:w="90"/>
              <w:bottom w:type="dxa" w:w="60"/>
              <w:right w:type="dxa" w:w="90"/>
            </w:tcMar>
          </w:tcPr>
          <w:p>
            <w:pPr>
              <w:spacing w:after="40" w:line="240"/>
              <w:jc w:val="left"/>
            </w:pPr>
            <w:r>
              <w:rPr>
                <w:sz w:val="18"/>
                <w:szCs w:val="18"/>
              </w:rPr>
              <w:t xml:space="preserve">Belum ada fitur atur ulang mandiri</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Minta administrator menetapkan kata sandi baru lewat Modul Admin</w:t>
            </w:r>
          </w:p>
        </w:tc>
      </w:tr>
    </w:tbl>
    <w:p>
      <w:pPr>
        <w:spacing w:after="120" w:line="276"/>
      </w:pPr>
      <w:r>
        <w:t xml:space="preserve">Sesi Anda berlaku tujuh hari. Menekan </w:t>
      </w:r>
      <w:r>
        <w:rPr>
          <w:b/>
          <w:bCs/>
        </w:rPr>
        <w:t xml:space="preserve">Keluar</w:t>
      </w:r>
      <w:r>
        <w:t xml:space="preserve"> mengakhiri sesi itu di server, bukan sekadar di peramban — jadi biasakan keluar bila memakai komputer bersama.</w:t>
      </w:r>
    </w:p>
    <w:p>
      <w:pPr>
        <w:pStyle w:val="Heading2"/>
        <w:spacing w:after="120" w:before="280"/>
      </w:pPr>
      <w:r>
        <w:t xml:space="preserve">2.3 Notifikasi</w:t>
      </w:r>
    </w:p>
    <w:p>
      <w:pPr>
        <w:spacing w:after="120" w:line="276"/>
      </w:pPr>
      <w:r>
        <w:t xml:space="preserve">Ikon lonceng di header menampilkan pemberitahuan: pembayaran dikonfirmasi, tugas dinilai, live class baru, pengingat sesi, badge baru, dan pengumuman kelas. Angka pada lonceng adalah jumlah yang belum dibaca. Membuka daftar akan menandainya terbaca.</w:t>
      </w:r>
    </w:p>
    <w:p>
      <w:pPr>
        <w:pStyle w:val="Heading2"/>
        <w:spacing w:after="120" w:before="280"/>
      </w:pPr>
      <w:r>
        <w:t xml:space="preserve">2.4 Memasang sebagai aplikasi (opsional)</w:t>
      </w:r>
    </w:p>
    <w:p>
      <w:pPr>
        <w:spacing w:after="120" w:line="276"/>
      </w:pPr>
      <w:r>
        <w:t xml:space="preserve">AI LMS dapat dipasang seperti aplikasi biasa. Bila peramban Anda mendukung, tombol pemasangan muncul di dalam ruang kelas. Setelah dipasang, aplikasi terbuka di jendela sendiri tanpa bilah alamat.</w:t>
      </w:r>
    </w:p>
    <w:p>
      <w:r>
        <w:br w:type="page"/>
      </w:r>
    </w:p>
    <w:p>
      <w:pPr>
        <w:pStyle w:val="Heading1"/>
        <w:spacing w:after="160" w:before="360"/>
      </w:pPr>
      <w:r>
        <w:t xml:space="preserve">3. Panduan Peserta</w:t>
      </w:r>
    </w:p>
    <w:p>
      <w:pPr>
        <w:pStyle w:val="Heading2"/>
        <w:spacing w:after="120" w:before="280"/>
      </w:pPr>
      <w:r>
        <w:t xml:space="preserve">3.1 Mencari dan memilih kelas</w:t>
      </w:r>
    </w:p>
    <w:p>
      <w:pPr>
        <w:pStyle w:val="ListParagraph"/>
        <w:numPr>
          <w:ilvl w:val="0"/>
          <w:numId w:val="2"/>
        </w:numPr>
        <w:spacing w:after="60" w:line="264"/>
      </w:pPr>
      <w:r>
        <w:t xml:space="preserve">Buka </w:t>
      </w:r>
      <w:r>
        <w:rPr>
          <w:b/>
          <w:bCs/>
        </w:rPr>
        <w:t xml:space="preserve">Marketplace Pelatihan</w:t>
      </w:r>
      <w:r>
        <w:t xml:space="preserve"> dari sidebar.</w:t>
      </w:r>
    </w:p>
    <w:p>
      <w:pPr>
        <w:pStyle w:val="ListParagraph"/>
        <w:numPr>
          <w:ilvl w:val="0"/>
          <w:numId w:val="2"/>
        </w:numPr>
        <w:spacing w:after="60" w:line="264"/>
      </w:pPr>
      <w:r>
        <w:t xml:space="preserve">Gunakan kotak pencarian untuk mencari judul atau deskripsi kelas.</w:t>
      </w:r>
    </w:p>
    <w:p>
      <w:pPr>
        <w:pStyle w:val="ListParagraph"/>
        <w:numPr>
          <w:ilvl w:val="0"/>
          <w:numId w:val="2"/>
        </w:numPr>
        <w:spacing w:after="60" w:line="264"/>
      </w:pPr>
      <w:r>
        <w:t xml:space="preserve">Persempit dengan filter kategori, tingkat, dan batas harga.</w:t>
      </w:r>
    </w:p>
    <w:p>
      <w:pPr>
        <w:pStyle w:val="ListParagraph"/>
        <w:numPr>
          <w:ilvl w:val="0"/>
          <w:numId w:val="2"/>
        </w:numPr>
        <w:spacing w:after="60" w:line="264"/>
      </w:pPr>
      <w:r>
        <w:t xml:space="preserve">Ubah urutan tampilan: rating tertinggi, terbaru, harga, atau terpopuler.</w:t>
      </w:r>
    </w:p>
    <w:p>
      <w:pPr>
        <w:pStyle w:val="ListParagraph"/>
        <w:numPr>
          <w:ilvl w:val="0"/>
          <w:numId w:val="2"/>
        </w:numPr>
        <w:spacing w:after="60" w:line="264"/>
      </w:pPr>
      <w:r>
        <w:t xml:space="preserve">Klik kartu kelas untuk melihat rincian: durasi, tingkat, deskripsi, rating, dan jumlah peserta.</w:t>
      </w:r>
    </w:p>
    <w:p>
      <w:pPr>
        <w:pStyle w:val="Heading2"/>
        <w:spacing w:after="120" w:before="280"/>
      </w:pPr>
      <w:r>
        <w:t xml:space="preserve">3.2 Mendaftar dan membayar</w:t>
      </w:r>
    </w:p>
    <w:p>
      <w:pPr>
        <w:pStyle w:val="Heading3"/>
        <w:spacing w:after="100" w:before="200"/>
      </w:pPr>
      <w:r>
        <w:t xml:space="preserve">Kelas gratis</w:t>
      </w:r>
    </w:p>
    <w:p>
      <w:pPr>
        <w:spacing w:after="120" w:line="276"/>
      </w:pPr>
      <w:r>
        <w:t xml:space="preserve">Kelas berharga Rp 0 langsung aktif begitu Anda mendaftar. Anda menerima email konfirmasi dan kelas segera muncul di </w:t>
      </w:r>
      <w:r>
        <w:rPr>
          <w:b/>
          <w:bCs/>
        </w:rPr>
        <w:t xml:space="preserve">Kelas Aktif</w:t>
      </w:r>
      <w:r>
        <w:t xml:space="preserve">.</w:t>
      </w:r>
    </w:p>
    <w:p>
      <w:pPr>
        <w:pStyle w:val="Heading3"/>
        <w:spacing w:after="100" w:before="200"/>
      </w:pPr>
      <w:r>
        <w:t xml:space="preserve">Kelas berbayar — transfer manual</w:t>
      </w:r>
    </w:p>
    <w:p>
      <w:pPr>
        <w:pStyle w:val="ListParagraph"/>
        <w:numPr>
          <w:ilvl w:val="0"/>
          <w:numId w:val="2"/>
        </w:numPr>
        <w:spacing w:after="60" w:line="264"/>
      </w:pPr>
      <w:r>
        <w:t xml:space="preserve">Tekan tombol beli pada kelas yang dituju. Sistem membuat order dan menampilkan </w:t>
      </w:r>
      <w:r>
        <w:rPr>
          <w:b/>
          <w:bCs/>
        </w:rPr>
        <w:t xml:space="preserve">nominal transfer yang harus dibayar persis</w:t>
      </w:r>
      <w:r>
        <w:t xml:space="preserve">.</w:t>
      </w:r>
    </w:p>
    <w:p>
      <w:pPr>
        <w:pStyle w:val="ListParagraph"/>
        <w:numPr>
          <w:ilvl w:val="0"/>
          <w:numId w:val="2"/>
        </w:numPr>
        <w:spacing w:after="60" w:line="264"/>
      </w:pPr>
      <w:r>
        <w:t xml:space="preserve">Perhatikan bahwa nominal itu adalah harga kelas ditambah </w:t>
      </w:r>
      <w:r>
        <w:rPr>
          <w:b/>
          <w:bCs/>
        </w:rPr>
        <w:t xml:space="preserve">kode unik tiga digit</w:t>
      </w:r>
      <w:r>
        <w:t xml:space="preserve">. Kode unik inilah yang membuat pembayaran Anda dapat dikenali di antara transfer lain — jangan dibulatkan.</w:t>
      </w:r>
    </w:p>
    <w:p>
      <w:pPr>
        <w:pStyle w:val="ListParagraph"/>
        <w:numPr>
          <w:ilvl w:val="0"/>
          <w:numId w:val="2"/>
        </w:numPr>
        <w:spacing w:after="60" w:line="264"/>
      </w:pPr>
      <w:r>
        <w:t xml:space="preserve">Transfer ke salah satu rekening yang ditampilkan, atau pindai QRIS bila tersedia.</w:t>
      </w:r>
    </w:p>
    <w:p>
      <w:pPr>
        <w:pStyle w:val="ListParagraph"/>
        <w:numPr>
          <w:ilvl w:val="0"/>
          <w:numId w:val="2"/>
        </w:numPr>
        <w:spacing w:after="60" w:line="264"/>
      </w:pPr>
      <w:r>
        <w:t xml:space="preserve">Kembali ke aplikasi, unggah bukti transfer beserta bank pengirim, nama pengirim, tanggal, dan nomor referensi.</w:t>
      </w:r>
    </w:p>
    <w:p>
      <w:pPr>
        <w:pStyle w:val="ListParagraph"/>
        <w:numPr>
          <w:ilvl w:val="0"/>
          <w:numId w:val="2"/>
        </w:numPr>
        <w:spacing w:after="60" w:line="264"/>
      </w:pPr>
      <w:r>
        <w:t xml:space="preserve">Status order berubah menjadi </w:t>
      </w:r>
      <w:r>
        <w:rPr>
          <w:b/>
          <w:bCs/>
        </w:rPr>
        <w:t xml:space="preserve">Menunggu Konfirmasi</w:t>
      </w:r>
      <w:r>
        <w:t xml:space="preserve">. Administrator memverifikasi, umumnya dalam 1×24 jam.</w:t>
      </w:r>
    </w:p>
    <w:p>
      <w:pPr>
        <w:pStyle w:val="ListParagraph"/>
        <w:numPr>
          <w:ilvl w:val="0"/>
          <w:numId w:val="2"/>
        </w:numPr>
        <w:spacing w:after="60" w:line="264"/>
      </w:pPr>
      <w:r>
        <w:t xml:space="preserve">Setelah dikonfirmasi, Anda menerima email dan notifikasi, dan kelas muncul di </w:t>
      </w:r>
      <w:r>
        <w:rPr>
          <w:b/>
          <w:bCs/>
        </w:rPr>
        <w:t xml:space="preserve">Kelas Aktif</w:t>
      </w:r>
      <w:r>
        <w:t xml:space="preserve">.</w:t>
      </w:r>
    </w:p>
    <w:p>
      <w:pPr>
        <w:spacing w:after="120"/>
      </w:pP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106"/>
        <w:gridCol w:w="3811"/>
        <w:gridCol w:w="3109"/>
      </w:tblGrid>
      <w:tr>
        <w:trPr>
          <w:tblHeader/>
        </w:trPr>
        <w:tc>
          <w:tcPr>
            <w:tcW w:type="dxa" w:w="2106"/>
            <w:shd w:fill="E2E8F0" w:color="auto" w:val="clear"/>
            <w:tcMar>
              <w:top w:type="dxa" w:w="60"/>
              <w:left w:type="dxa" w:w="90"/>
              <w:bottom w:type="dxa" w:w="60"/>
              <w:right w:type="dxa" w:w="90"/>
            </w:tcMar>
          </w:tcPr>
          <w:p>
            <w:pPr>
              <w:spacing w:after="40" w:line="240"/>
              <w:jc w:val="left"/>
            </w:pPr>
            <w:r>
              <w:rPr>
                <w:b/>
                <w:bCs/>
                <w:sz w:val="18"/>
                <w:szCs w:val="18"/>
              </w:rPr>
              <w:t xml:space="preserve">Status order</w:t>
            </w:r>
          </w:p>
        </w:tc>
        <w:tc>
          <w:tcPr>
            <w:tcW w:type="dxa" w:w="3811"/>
            <w:shd w:fill="E2E8F0" w:color="auto" w:val="clear"/>
            <w:tcMar>
              <w:top w:type="dxa" w:w="60"/>
              <w:left w:type="dxa" w:w="90"/>
              <w:bottom w:type="dxa" w:w="60"/>
              <w:right w:type="dxa" w:w="90"/>
            </w:tcMar>
          </w:tcPr>
          <w:p>
            <w:pPr>
              <w:spacing w:after="40" w:line="240"/>
              <w:jc w:val="left"/>
            </w:pPr>
            <w:r>
              <w:rPr>
                <w:b/>
                <w:bCs/>
                <w:sz w:val="18"/>
                <w:szCs w:val="18"/>
              </w:rPr>
              <w:t xml:space="preserve">Artinya</w:t>
            </w:r>
          </w:p>
        </w:tc>
        <w:tc>
          <w:tcPr>
            <w:tcW w:type="dxa" w:w="3109"/>
            <w:shd w:fill="E2E8F0" w:color="auto" w:val="clear"/>
            <w:tcMar>
              <w:top w:type="dxa" w:w="60"/>
              <w:left w:type="dxa" w:w="90"/>
              <w:bottom w:type="dxa" w:w="60"/>
              <w:right w:type="dxa" w:w="90"/>
            </w:tcMar>
          </w:tcPr>
          <w:p>
            <w:pPr>
              <w:spacing w:after="40" w:line="240"/>
              <w:jc w:val="left"/>
            </w:pPr>
            <w:r>
              <w:rPr>
                <w:b/>
                <w:bCs/>
                <w:sz w:val="18"/>
                <w:szCs w:val="18"/>
              </w:rPr>
              <w:t xml:space="preserve">Yang dapat Anda lakukan</w:t>
            </w:r>
          </w:p>
        </w:tc>
      </w:tr>
      <w:tr>
        <w:tc>
          <w:tcPr>
            <w:tcW w:type="dxa" w:w="2106"/>
            <w:tcMar>
              <w:top w:type="dxa" w:w="60"/>
              <w:left w:type="dxa" w:w="90"/>
              <w:bottom w:type="dxa" w:w="60"/>
              <w:right w:type="dxa" w:w="90"/>
            </w:tcMar>
          </w:tcPr>
          <w:p>
            <w:pPr>
              <w:spacing w:after="40" w:line="240"/>
              <w:jc w:val="left"/>
            </w:pPr>
            <w:r>
              <w:rPr>
                <w:sz w:val="18"/>
                <w:szCs w:val="18"/>
              </w:rPr>
              <w:t xml:space="preserve">Pending</w:t>
            </w:r>
          </w:p>
        </w:tc>
        <w:tc>
          <w:tcPr>
            <w:tcW w:type="dxa" w:w="3811"/>
            <w:tcMar>
              <w:top w:type="dxa" w:w="60"/>
              <w:left w:type="dxa" w:w="90"/>
              <w:bottom w:type="dxa" w:w="60"/>
              <w:right w:type="dxa" w:w="90"/>
            </w:tcMar>
          </w:tcPr>
          <w:p>
            <w:pPr>
              <w:spacing w:after="40" w:line="240"/>
              <w:jc w:val="left"/>
            </w:pPr>
            <w:r>
              <w:rPr>
                <w:sz w:val="18"/>
                <w:szCs w:val="18"/>
              </w:rPr>
              <w:t xml:space="preserve">Order dibuat, transfer belum diterima</w:t>
            </w:r>
          </w:p>
        </w:tc>
        <w:tc>
          <w:tcPr>
            <w:tcW w:type="dxa" w:w="3109"/>
            <w:tcMar>
              <w:top w:type="dxa" w:w="60"/>
              <w:left w:type="dxa" w:w="90"/>
              <w:bottom w:type="dxa" w:w="60"/>
              <w:right w:type="dxa" w:w="90"/>
            </w:tcMar>
          </w:tcPr>
          <w:p>
            <w:pPr>
              <w:spacing w:after="40" w:line="240"/>
              <w:jc w:val="left"/>
            </w:pPr>
            <w:r>
              <w:rPr>
                <w:sz w:val="18"/>
                <w:szCs w:val="18"/>
              </w:rPr>
              <w:t xml:space="preserve">Transfer, unggah bukti, atau batalkan order</w:t>
            </w:r>
          </w:p>
        </w:tc>
      </w:tr>
      <w:tr>
        <w:tc>
          <w:tcPr>
            <w:tcW w:type="dxa" w:w="2106"/>
            <w:shd w:fill="F1F5F9" w:color="auto" w:val="clear"/>
            <w:tcMar>
              <w:top w:type="dxa" w:w="60"/>
              <w:left w:type="dxa" w:w="90"/>
              <w:bottom w:type="dxa" w:w="60"/>
              <w:right w:type="dxa" w:w="90"/>
            </w:tcMar>
          </w:tcPr>
          <w:p>
            <w:pPr>
              <w:spacing w:after="40" w:line="240"/>
              <w:jc w:val="left"/>
            </w:pPr>
            <w:r>
              <w:rPr>
                <w:sz w:val="18"/>
                <w:szCs w:val="18"/>
              </w:rPr>
              <w:t xml:space="preserve">Menunggu Konfirmasi</w:t>
            </w:r>
          </w:p>
        </w:tc>
        <w:tc>
          <w:tcPr>
            <w:tcW w:type="dxa" w:w="3811"/>
            <w:shd w:fill="F1F5F9" w:color="auto" w:val="clear"/>
            <w:tcMar>
              <w:top w:type="dxa" w:w="60"/>
              <w:left w:type="dxa" w:w="90"/>
              <w:bottom w:type="dxa" w:w="60"/>
              <w:right w:type="dxa" w:w="90"/>
            </w:tcMar>
          </w:tcPr>
          <w:p>
            <w:pPr>
              <w:spacing w:after="40" w:line="240"/>
              <w:jc w:val="left"/>
            </w:pPr>
            <w:r>
              <w:rPr>
                <w:sz w:val="18"/>
                <w:szCs w:val="18"/>
              </w:rPr>
              <w:t xml:space="preserve">Bukti sudah dikirim, menunggu admin</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Menunggu; masih dapat dibatalkan</w:t>
            </w:r>
          </w:p>
        </w:tc>
      </w:tr>
      <w:tr>
        <w:tc>
          <w:tcPr>
            <w:tcW w:type="dxa" w:w="2106"/>
            <w:tcMar>
              <w:top w:type="dxa" w:w="60"/>
              <w:left w:type="dxa" w:w="90"/>
              <w:bottom w:type="dxa" w:w="60"/>
              <w:right w:type="dxa" w:w="90"/>
            </w:tcMar>
          </w:tcPr>
          <w:p>
            <w:pPr>
              <w:spacing w:after="40" w:line="240"/>
              <w:jc w:val="left"/>
            </w:pPr>
            <w:r>
              <w:rPr>
                <w:sz w:val="18"/>
                <w:szCs w:val="18"/>
              </w:rPr>
              <w:t xml:space="preserve">Lunas (paid)</w:t>
            </w:r>
          </w:p>
        </w:tc>
        <w:tc>
          <w:tcPr>
            <w:tcW w:type="dxa" w:w="3811"/>
            <w:tcMar>
              <w:top w:type="dxa" w:w="60"/>
              <w:left w:type="dxa" w:w="90"/>
              <w:bottom w:type="dxa" w:w="60"/>
              <w:right w:type="dxa" w:w="90"/>
            </w:tcMar>
          </w:tcPr>
          <w:p>
            <w:pPr>
              <w:spacing w:after="40" w:line="240"/>
              <w:jc w:val="left"/>
            </w:pPr>
            <w:r>
              <w:rPr>
                <w:sz w:val="18"/>
                <w:szCs w:val="18"/>
              </w:rPr>
              <w:t xml:space="preserve">Pembayaran dikonfirmasi</w:t>
            </w:r>
          </w:p>
        </w:tc>
        <w:tc>
          <w:tcPr>
            <w:tcW w:type="dxa" w:w="3109"/>
            <w:tcMar>
              <w:top w:type="dxa" w:w="60"/>
              <w:left w:type="dxa" w:w="90"/>
              <w:bottom w:type="dxa" w:w="60"/>
              <w:right w:type="dxa" w:w="90"/>
            </w:tcMar>
          </w:tcPr>
          <w:p>
            <w:pPr>
              <w:spacing w:after="40" w:line="240"/>
              <w:jc w:val="left"/>
            </w:pPr>
            <w:r>
              <w:rPr>
                <w:sz w:val="18"/>
                <w:szCs w:val="18"/>
              </w:rPr>
              <w:t xml:space="preserve">Mulai belajar</w:t>
            </w:r>
          </w:p>
        </w:tc>
      </w:tr>
      <w:tr>
        <w:tc>
          <w:tcPr>
            <w:tcW w:type="dxa" w:w="2106"/>
            <w:shd w:fill="F1F5F9" w:color="auto" w:val="clear"/>
            <w:tcMar>
              <w:top w:type="dxa" w:w="60"/>
              <w:left w:type="dxa" w:w="90"/>
              <w:bottom w:type="dxa" w:w="60"/>
              <w:right w:type="dxa" w:w="90"/>
            </w:tcMar>
          </w:tcPr>
          <w:p>
            <w:pPr>
              <w:spacing w:after="40" w:line="240"/>
              <w:jc w:val="left"/>
            </w:pPr>
            <w:r>
              <w:rPr>
                <w:sz w:val="18"/>
                <w:szCs w:val="18"/>
              </w:rPr>
              <w:t xml:space="preserve">Ditolak (failed)</w:t>
            </w:r>
          </w:p>
        </w:tc>
        <w:tc>
          <w:tcPr>
            <w:tcW w:type="dxa" w:w="3811"/>
            <w:shd w:fill="F1F5F9" w:color="auto" w:val="clear"/>
            <w:tcMar>
              <w:top w:type="dxa" w:w="60"/>
              <w:left w:type="dxa" w:w="90"/>
              <w:bottom w:type="dxa" w:w="60"/>
              <w:right w:type="dxa" w:w="90"/>
            </w:tcMar>
          </w:tcPr>
          <w:p>
            <w:pPr>
              <w:spacing w:after="40" w:line="240"/>
              <w:jc w:val="left"/>
            </w:pPr>
            <w:r>
              <w:rPr>
                <w:sz w:val="18"/>
                <w:szCs w:val="18"/>
              </w:rPr>
              <w:t xml:space="preserve">Bukti tidak dapat diverifikasi</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Baca alasan pada notifikasi, hubungi admin</w:t>
            </w:r>
          </w:p>
        </w:tc>
      </w:tr>
      <w:tr>
        <w:tc>
          <w:tcPr>
            <w:tcW w:type="dxa" w:w="2106"/>
            <w:tcMar>
              <w:top w:type="dxa" w:w="60"/>
              <w:left w:type="dxa" w:w="90"/>
              <w:bottom w:type="dxa" w:w="60"/>
              <w:right w:type="dxa" w:w="90"/>
            </w:tcMar>
          </w:tcPr>
          <w:p>
            <w:pPr>
              <w:spacing w:after="40" w:line="240"/>
              <w:jc w:val="left"/>
            </w:pPr>
            <w:r>
              <w:rPr>
                <w:sz w:val="18"/>
                <w:szCs w:val="18"/>
              </w:rPr>
              <w:t xml:space="preserve">Kedaluwarsa</w:t>
            </w:r>
          </w:p>
        </w:tc>
        <w:tc>
          <w:tcPr>
            <w:tcW w:type="dxa" w:w="3811"/>
            <w:tcMar>
              <w:top w:type="dxa" w:w="60"/>
              <w:left w:type="dxa" w:w="90"/>
              <w:bottom w:type="dxa" w:w="60"/>
              <w:right w:type="dxa" w:w="90"/>
            </w:tcMar>
          </w:tcPr>
          <w:p>
            <w:pPr>
              <w:spacing w:after="40" w:line="240"/>
              <w:jc w:val="left"/>
            </w:pPr>
            <w:r>
              <w:rPr>
                <w:sz w:val="18"/>
                <w:szCs w:val="18"/>
              </w:rPr>
              <w:t xml:space="preserve">Melewati batas waktu pembayaran (bawaan 24 jam)</w:t>
            </w:r>
          </w:p>
        </w:tc>
        <w:tc>
          <w:tcPr>
            <w:tcW w:type="dxa" w:w="3109"/>
            <w:tcMar>
              <w:top w:type="dxa" w:w="60"/>
              <w:left w:type="dxa" w:w="90"/>
              <w:bottom w:type="dxa" w:w="60"/>
              <w:right w:type="dxa" w:w="90"/>
            </w:tcMar>
          </w:tcPr>
          <w:p>
            <w:pPr>
              <w:spacing w:after="40" w:line="240"/>
              <w:jc w:val="left"/>
            </w:pPr>
            <w:r>
              <w:rPr>
                <w:sz w:val="18"/>
                <w:szCs w:val="18"/>
              </w:rPr>
              <w:t xml:space="preserve">Pesan ulang kelas bila masih berminat</w:t>
            </w:r>
          </w:p>
        </w:tc>
      </w:tr>
      <w:tr>
        <w:tc>
          <w:tcPr>
            <w:tcW w:type="dxa" w:w="2106"/>
            <w:shd w:fill="F1F5F9" w:color="auto" w:val="clear"/>
            <w:tcMar>
              <w:top w:type="dxa" w:w="60"/>
              <w:left w:type="dxa" w:w="90"/>
              <w:bottom w:type="dxa" w:w="60"/>
              <w:right w:type="dxa" w:w="90"/>
            </w:tcMar>
          </w:tcPr>
          <w:p>
            <w:pPr>
              <w:spacing w:after="40" w:line="240"/>
              <w:jc w:val="left"/>
            </w:pPr>
            <w:r>
              <w:rPr>
                <w:sz w:val="18"/>
                <w:szCs w:val="18"/>
              </w:rPr>
              <w:t xml:space="preserve">Dibatalkan</w:t>
            </w:r>
          </w:p>
        </w:tc>
        <w:tc>
          <w:tcPr>
            <w:tcW w:type="dxa" w:w="3811"/>
            <w:shd w:fill="F1F5F9" w:color="auto" w:val="clear"/>
            <w:tcMar>
              <w:top w:type="dxa" w:w="60"/>
              <w:left w:type="dxa" w:w="90"/>
              <w:bottom w:type="dxa" w:w="60"/>
              <w:right w:type="dxa" w:w="90"/>
            </w:tcMar>
          </w:tcPr>
          <w:p>
            <w:pPr>
              <w:spacing w:after="40" w:line="240"/>
              <w:jc w:val="left"/>
            </w:pPr>
            <w:r>
              <w:rPr>
                <w:sz w:val="18"/>
                <w:szCs w:val="18"/>
              </w:rPr>
              <w:t xml:space="preserve">Anda atau admin membatalkan order</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Pesan ulang kapan saja</w:t>
            </w:r>
          </w:p>
        </w:tc>
      </w:tr>
    </w:tbl>
    <w:p>
      <w:pPr>
        <w:spacing w:after="120" w:line="276"/>
      </w:pPr>
      <w:r>
        <w:rPr>
          <w:b/>
          <w:bCs/>
        </w:rPr>
        <w:t xml:space="preserve">Invoice.</w:t>
      </w:r>
      <w:r>
        <w:t xml:space="preserve"> Pada layar transfer tersedia tombol </w:t>
      </w:r>
      <w:r>
        <w:rPr>
          <w:b/>
          <w:bCs/>
        </w:rPr>
        <w:t xml:space="preserve">Unduh Invoice (PDF)</w:t>
      </w:r>
      <w:r>
        <w:t xml:space="preserve"> — dokumen resmi berisi rincian harga, kode unik, total, rekening tujuan, dan status. Inilah lampiran yang biasanya diminta bagian keuangan instansi.</w:t>
      </w:r>
    </w:p>
    <w:p>
      <w:pPr>
        <w:spacing w:after="120" w:line="276"/>
      </w:pPr>
      <w:r>
        <w:rPr>
          <w:b/>
          <w:bCs/>
        </w:rPr>
        <w:t xml:space="preserve">Membatalkan.</w:t>
      </w:r>
      <w:r>
        <w:t xml:space="preserve"> Selama status masih Pending atau Menunggu Konfirmasi, tombol </w:t>
      </w:r>
      <w:r>
        <w:rPr>
          <w:b/>
          <w:bCs/>
        </w:rPr>
        <w:t xml:space="preserve">Batalkan Order</w:t>
      </w:r>
      <w:r>
        <w:t xml:space="preserve"> menutup order tersebut sehingga Anda dapat memesan ulang kelas yang sama.</w:t>
      </w:r>
    </w:p>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Satu peserta hanya dapat memiliki satu order aktif per kelas. Bila Anda ingin memesan ulang, batalkan dulu order lama atau tunggu kedaluwarsa.</w:t>
      </w:r>
    </w:p>
    <w:p>
      <w:pPr>
        <w:pStyle w:val="Heading2"/>
        <w:spacing w:after="120" w:before="280"/>
      </w:pPr>
      <w:r>
        <w:t xml:space="preserve">3.3 Belajar di kelas</w:t>
      </w:r>
    </w:p>
    <w:p>
      <w:pPr>
        <w:spacing w:after="120" w:line="276"/>
      </w:pPr>
      <w:r>
        <w:t xml:space="preserve">Buka </w:t>
      </w:r>
      <w:r>
        <w:rPr>
          <w:b/>
          <w:bCs/>
        </w:rPr>
        <w:t xml:space="preserve">Kelas Aktif</w:t>
      </w:r>
      <w:r>
        <w:t xml:space="preserve">, pilih kelas, lalu gunakan tab di bagian atas ruang kelas.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006"/>
        <w:gridCol w:w="7020"/>
      </w:tblGrid>
      <w:tr>
        <w:trPr>
          <w:tblHeader/>
        </w:trPr>
        <w:tc>
          <w:tcPr>
            <w:tcW w:type="dxa" w:w="2006"/>
            <w:shd w:fill="E2E8F0" w:color="auto" w:val="clear"/>
            <w:tcMar>
              <w:top w:type="dxa" w:w="60"/>
              <w:left w:type="dxa" w:w="90"/>
              <w:bottom w:type="dxa" w:w="60"/>
              <w:right w:type="dxa" w:w="90"/>
            </w:tcMar>
          </w:tcPr>
          <w:p>
            <w:pPr>
              <w:spacing w:after="40" w:line="240"/>
              <w:jc w:val="left"/>
            </w:pPr>
            <w:r>
              <w:rPr>
                <w:b/>
                <w:bCs/>
                <w:sz w:val="18"/>
                <w:szCs w:val="18"/>
              </w:rPr>
              <w:t xml:space="preserve">Tab</w:t>
            </w:r>
          </w:p>
        </w:tc>
        <w:tc>
          <w:tcPr>
            <w:tcW w:type="dxa" w:w="7020"/>
            <w:shd w:fill="E2E8F0" w:color="auto" w:val="clear"/>
            <w:tcMar>
              <w:top w:type="dxa" w:w="60"/>
              <w:left w:type="dxa" w:w="90"/>
              <w:bottom w:type="dxa" w:w="60"/>
              <w:right w:type="dxa" w:w="90"/>
            </w:tcMar>
          </w:tcPr>
          <w:p>
            <w:pPr>
              <w:spacing w:after="40" w:line="240"/>
              <w:jc w:val="left"/>
            </w:pPr>
            <w:r>
              <w:rPr>
                <w:b/>
                <w:bCs/>
                <w:sz w:val="18"/>
                <w:szCs w:val="18"/>
              </w:rPr>
              <w:t xml:space="preserve">Isi</w:t>
            </w:r>
          </w:p>
        </w:tc>
      </w:tr>
      <w:tr>
        <w:tc>
          <w:tcPr>
            <w:tcW w:type="dxa" w:w="2006"/>
            <w:tcMar>
              <w:top w:type="dxa" w:w="60"/>
              <w:left w:type="dxa" w:w="90"/>
              <w:bottom w:type="dxa" w:w="60"/>
              <w:right w:type="dxa" w:w="90"/>
            </w:tcMar>
          </w:tcPr>
          <w:p>
            <w:pPr>
              <w:spacing w:after="40" w:line="240"/>
              <w:jc w:val="left"/>
            </w:pPr>
            <w:r>
              <w:rPr>
                <w:sz w:val="18"/>
                <w:szCs w:val="18"/>
              </w:rPr>
              <w:t xml:space="preserve">Ringkasan</w:t>
            </w:r>
          </w:p>
        </w:tc>
        <w:tc>
          <w:tcPr>
            <w:tcW w:type="dxa" w:w="7020"/>
            <w:tcMar>
              <w:top w:type="dxa" w:w="60"/>
              <w:left w:type="dxa" w:w="90"/>
              <w:bottom w:type="dxa" w:w="60"/>
              <w:right w:type="dxa" w:w="90"/>
            </w:tcMar>
          </w:tcPr>
          <w:p>
            <w:pPr>
              <w:spacing w:after="40" w:line="240"/>
              <w:jc w:val="left"/>
            </w:pPr>
            <w:r>
              <w:rPr>
                <w:sz w:val="18"/>
                <w:szCs w:val="18"/>
              </w:rPr>
              <w:t xml:space="preserve">Daftar modul dan materi, pemutar video, serta progres belajar Anda</w:t>
            </w:r>
          </w:p>
        </w:tc>
      </w:tr>
      <w:tr>
        <w:tc>
          <w:tcPr>
            <w:tcW w:type="dxa" w:w="2006"/>
            <w:shd w:fill="F1F5F9" w:color="auto" w:val="clear"/>
            <w:tcMar>
              <w:top w:type="dxa" w:w="60"/>
              <w:left w:type="dxa" w:w="90"/>
              <w:bottom w:type="dxa" w:w="60"/>
              <w:right w:type="dxa" w:w="90"/>
            </w:tcMar>
          </w:tcPr>
          <w:p>
            <w:pPr>
              <w:spacing w:after="40" w:line="240"/>
              <w:jc w:val="left"/>
            </w:pPr>
            <w:r>
              <w:rPr>
                <w:sz w:val="18"/>
                <w:szCs w:val="18"/>
              </w:rPr>
              <w:t xml:space="preserve">Tugas</w:t>
            </w:r>
          </w:p>
        </w:tc>
        <w:tc>
          <w:tcPr>
            <w:tcW w:type="dxa" w:w="7020"/>
            <w:shd w:fill="F1F5F9" w:color="auto" w:val="clear"/>
            <w:tcMar>
              <w:top w:type="dxa" w:w="60"/>
              <w:left w:type="dxa" w:w="90"/>
              <w:bottom w:type="dxa" w:w="60"/>
              <w:right w:type="dxa" w:w="90"/>
            </w:tcMar>
          </w:tcPr>
          <w:p>
            <w:pPr>
              <w:spacing w:after="40" w:line="240"/>
              <w:jc w:val="left"/>
            </w:pPr>
            <w:r>
              <w:rPr>
                <w:sz w:val="18"/>
                <w:szCs w:val="18"/>
              </w:rPr>
              <w:t xml:space="preserve">Mengumpulkan tugas dan melihat nilainya</w:t>
            </w:r>
          </w:p>
        </w:tc>
      </w:tr>
      <w:tr>
        <w:tc>
          <w:tcPr>
            <w:tcW w:type="dxa" w:w="2006"/>
            <w:tcMar>
              <w:top w:type="dxa" w:w="60"/>
              <w:left w:type="dxa" w:w="90"/>
              <w:bottom w:type="dxa" w:w="60"/>
              <w:right w:type="dxa" w:w="90"/>
            </w:tcMar>
          </w:tcPr>
          <w:p>
            <w:pPr>
              <w:spacing w:after="40" w:line="240"/>
              <w:jc w:val="left"/>
            </w:pPr>
            <w:r>
              <w:rPr>
                <w:sz w:val="18"/>
                <w:szCs w:val="18"/>
              </w:rPr>
              <w:t xml:space="preserve">Ujian Akhir</w:t>
            </w:r>
          </w:p>
        </w:tc>
        <w:tc>
          <w:tcPr>
            <w:tcW w:type="dxa" w:w="7020"/>
            <w:tcMar>
              <w:top w:type="dxa" w:w="60"/>
              <w:left w:type="dxa" w:w="90"/>
              <w:bottom w:type="dxa" w:w="60"/>
              <w:right w:type="dxa" w:w="90"/>
            </w:tcMar>
          </w:tcPr>
          <w:p>
            <w:pPr>
              <w:spacing w:after="40" w:line="240"/>
              <w:jc w:val="left"/>
            </w:pPr>
            <w:r>
              <w:rPr>
                <w:sz w:val="18"/>
                <w:szCs w:val="18"/>
              </w:rPr>
              <w:t xml:space="preserve">Menempuh ujian sertifikasi</w:t>
            </w:r>
          </w:p>
        </w:tc>
      </w:tr>
      <w:tr>
        <w:tc>
          <w:tcPr>
            <w:tcW w:type="dxa" w:w="2006"/>
            <w:shd w:fill="F1F5F9" w:color="auto" w:val="clear"/>
            <w:tcMar>
              <w:top w:type="dxa" w:w="60"/>
              <w:left w:type="dxa" w:w="90"/>
              <w:bottom w:type="dxa" w:w="60"/>
              <w:right w:type="dxa" w:w="90"/>
            </w:tcMar>
          </w:tcPr>
          <w:p>
            <w:pPr>
              <w:spacing w:after="40" w:line="240"/>
              <w:jc w:val="left"/>
            </w:pPr>
            <w:r>
              <w:rPr>
                <w:sz w:val="18"/>
                <w:szCs w:val="18"/>
              </w:rPr>
              <w:t xml:space="preserve">Riwayat</w:t>
            </w:r>
          </w:p>
        </w:tc>
        <w:tc>
          <w:tcPr>
            <w:tcW w:type="dxa" w:w="7020"/>
            <w:shd w:fill="F1F5F9" w:color="auto" w:val="clear"/>
            <w:tcMar>
              <w:top w:type="dxa" w:w="60"/>
              <w:left w:type="dxa" w:w="90"/>
              <w:bottom w:type="dxa" w:w="60"/>
              <w:right w:type="dxa" w:w="90"/>
            </w:tcMar>
          </w:tcPr>
          <w:p>
            <w:pPr>
              <w:spacing w:after="40" w:line="240"/>
              <w:jc w:val="left"/>
            </w:pPr>
            <w:r>
              <w:rPr>
                <w:sz w:val="18"/>
                <w:szCs w:val="18"/>
              </w:rPr>
              <w:t xml:space="preserve">Daftar percobaan ujian beserta skornya</w:t>
            </w:r>
          </w:p>
        </w:tc>
      </w:tr>
      <w:tr>
        <w:tc>
          <w:tcPr>
            <w:tcW w:type="dxa" w:w="2006"/>
            <w:tcMar>
              <w:top w:type="dxa" w:w="60"/>
              <w:left w:type="dxa" w:w="90"/>
              <w:bottom w:type="dxa" w:w="60"/>
              <w:right w:type="dxa" w:w="90"/>
            </w:tcMar>
          </w:tcPr>
          <w:p>
            <w:pPr>
              <w:spacing w:after="40" w:line="240"/>
              <w:jc w:val="left"/>
            </w:pPr>
            <w:r>
              <w:rPr>
                <w:sz w:val="18"/>
                <w:szCs w:val="18"/>
              </w:rPr>
              <w:t xml:space="preserve">Kehadiran</w:t>
            </w:r>
          </w:p>
        </w:tc>
        <w:tc>
          <w:tcPr>
            <w:tcW w:type="dxa" w:w="7020"/>
            <w:tcMar>
              <w:top w:type="dxa" w:w="60"/>
              <w:left w:type="dxa" w:w="90"/>
              <w:bottom w:type="dxa" w:w="60"/>
              <w:right w:type="dxa" w:w="90"/>
            </w:tcMar>
          </w:tcPr>
          <w:p>
            <w:pPr>
              <w:spacing w:after="40" w:line="240"/>
              <w:jc w:val="left"/>
            </w:pPr>
            <w:r>
              <w:rPr>
                <w:sz w:val="18"/>
                <w:szCs w:val="18"/>
              </w:rPr>
              <w:t xml:space="preserve">Check-in dan check-out</w:t>
            </w:r>
          </w:p>
        </w:tc>
      </w:tr>
      <w:tr>
        <w:tc>
          <w:tcPr>
            <w:tcW w:type="dxa" w:w="2006"/>
            <w:shd w:fill="F1F5F9" w:color="auto" w:val="clear"/>
            <w:tcMar>
              <w:top w:type="dxa" w:w="60"/>
              <w:left w:type="dxa" w:w="90"/>
              <w:bottom w:type="dxa" w:w="60"/>
              <w:right w:type="dxa" w:w="90"/>
            </w:tcMar>
          </w:tcPr>
          <w:p>
            <w:pPr>
              <w:spacing w:after="40" w:line="240"/>
              <w:jc w:val="left"/>
            </w:pPr>
            <w:r>
              <w:rPr>
                <w:sz w:val="18"/>
                <w:szCs w:val="18"/>
              </w:rPr>
              <w:t xml:space="preserve">Forum Diskusi</w:t>
            </w:r>
          </w:p>
        </w:tc>
        <w:tc>
          <w:tcPr>
            <w:tcW w:type="dxa" w:w="7020"/>
            <w:shd w:fill="F1F5F9" w:color="auto" w:val="clear"/>
            <w:tcMar>
              <w:top w:type="dxa" w:w="60"/>
              <w:left w:type="dxa" w:w="90"/>
              <w:bottom w:type="dxa" w:w="60"/>
              <w:right w:type="dxa" w:w="90"/>
            </w:tcMar>
          </w:tcPr>
          <w:p>
            <w:pPr>
              <w:spacing w:after="40" w:line="240"/>
              <w:jc w:val="left"/>
            </w:pPr>
            <w:r>
              <w:rPr>
                <w:sz w:val="18"/>
                <w:szCs w:val="18"/>
              </w:rPr>
              <w:t xml:space="preserve">Tanya jawab dengan sesama peserta dan pengajar</w:t>
            </w:r>
          </w:p>
        </w:tc>
      </w:tr>
      <w:tr>
        <w:tc>
          <w:tcPr>
            <w:tcW w:type="dxa" w:w="2006"/>
            <w:tcMar>
              <w:top w:type="dxa" w:w="60"/>
              <w:left w:type="dxa" w:w="90"/>
              <w:bottom w:type="dxa" w:w="60"/>
              <w:right w:type="dxa" w:w="90"/>
            </w:tcMar>
          </w:tcPr>
          <w:p>
            <w:pPr>
              <w:spacing w:after="40" w:line="240"/>
              <w:jc w:val="left"/>
            </w:pPr>
            <w:r>
              <w:rPr>
                <w:sz w:val="18"/>
                <w:szCs w:val="18"/>
              </w:rPr>
              <w:t xml:space="preserve">Pengumuman</w:t>
            </w:r>
          </w:p>
        </w:tc>
        <w:tc>
          <w:tcPr>
            <w:tcW w:type="dxa" w:w="7020"/>
            <w:tcMar>
              <w:top w:type="dxa" w:w="60"/>
              <w:left w:type="dxa" w:w="90"/>
              <w:bottom w:type="dxa" w:w="60"/>
              <w:right w:type="dxa" w:w="90"/>
            </w:tcMar>
          </w:tcPr>
          <w:p>
            <w:pPr>
              <w:spacing w:after="40" w:line="240"/>
              <w:jc w:val="left"/>
            </w:pPr>
            <w:r>
              <w:rPr>
                <w:sz w:val="18"/>
                <w:szCs w:val="18"/>
              </w:rPr>
              <w:t xml:space="preserve">Informasi resmi dari pengajar</w:t>
            </w:r>
          </w:p>
        </w:tc>
      </w:tr>
      <w:tr>
        <w:tc>
          <w:tcPr>
            <w:tcW w:type="dxa" w:w="2006"/>
            <w:shd w:fill="F1F5F9" w:color="auto" w:val="clear"/>
            <w:tcMar>
              <w:top w:type="dxa" w:w="60"/>
              <w:left w:type="dxa" w:w="90"/>
              <w:bottom w:type="dxa" w:w="60"/>
              <w:right w:type="dxa" w:w="90"/>
            </w:tcMar>
          </w:tcPr>
          <w:p>
            <w:pPr>
              <w:spacing w:after="40" w:line="240"/>
              <w:jc w:val="left"/>
            </w:pPr>
            <w:r>
              <w:rPr>
                <w:sz w:val="18"/>
                <w:szCs w:val="18"/>
              </w:rPr>
              <w:t xml:space="preserve">Live Class</w:t>
            </w:r>
          </w:p>
        </w:tc>
        <w:tc>
          <w:tcPr>
            <w:tcW w:type="dxa" w:w="7020"/>
            <w:shd w:fill="F1F5F9" w:color="auto" w:val="clear"/>
            <w:tcMar>
              <w:top w:type="dxa" w:w="60"/>
              <w:left w:type="dxa" w:w="90"/>
              <w:bottom w:type="dxa" w:w="60"/>
              <w:right w:type="dxa" w:w="90"/>
            </w:tcMar>
          </w:tcPr>
          <w:p>
            <w:pPr>
              <w:spacing w:after="40" w:line="240"/>
              <w:jc w:val="left"/>
            </w:pPr>
            <w:r>
              <w:rPr>
                <w:sz w:val="18"/>
                <w:szCs w:val="18"/>
              </w:rPr>
              <w:t xml:space="preserve">Jadwal kelas langsung Zoom/Google Meet</w:t>
            </w:r>
          </w:p>
        </w:tc>
      </w:tr>
      <w:tr>
        <w:tc>
          <w:tcPr>
            <w:tcW w:type="dxa" w:w="2006"/>
            <w:tcMar>
              <w:top w:type="dxa" w:w="60"/>
              <w:left w:type="dxa" w:w="90"/>
              <w:bottom w:type="dxa" w:w="60"/>
              <w:right w:type="dxa" w:w="90"/>
            </w:tcMar>
          </w:tcPr>
          <w:p>
            <w:pPr>
              <w:spacing w:after="40" w:line="240"/>
              <w:jc w:val="left"/>
            </w:pPr>
            <w:r>
              <w:rPr>
                <w:sz w:val="18"/>
                <w:szCs w:val="18"/>
              </w:rPr>
              <w:t xml:space="preserve">AI Assistant</w:t>
            </w:r>
          </w:p>
        </w:tc>
        <w:tc>
          <w:tcPr>
            <w:tcW w:type="dxa" w:w="7020"/>
            <w:tcMar>
              <w:top w:type="dxa" w:w="60"/>
              <w:left w:type="dxa" w:w="90"/>
              <w:bottom w:type="dxa" w:w="60"/>
              <w:right w:type="dxa" w:w="90"/>
            </w:tcMar>
          </w:tcPr>
          <w:p>
            <w:pPr>
              <w:spacing w:after="40" w:line="240"/>
              <w:jc w:val="left"/>
            </w:pPr>
            <w:r>
              <w:rPr>
                <w:sz w:val="18"/>
                <w:szCs w:val="18"/>
              </w:rPr>
              <w:t xml:space="preserve">Tanya jawab dengan asisten AI dan rekomendasi kursus</w:t>
            </w:r>
          </w:p>
        </w:tc>
      </w:tr>
      <w:tr>
        <w:tc>
          <w:tcPr>
            <w:tcW w:type="dxa" w:w="2006"/>
            <w:shd w:fill="F1F5F9" w:color="auto" w:val="clear"/>
            <w:tcMar>
              <w:top w:type="dxa" w:w="60"/>
              <w:left w:type="dxa" w:w="90"/>
              <w:bottom w:type="dxa" w:w="60"/>
              <w:right w:type="dxa" w:w="90"/>
            </w:tcMar>
          </w:tcPr>
          <w:p>
            <w:pPr>
              <w:spacing w:after="40" w:line="240"/>
              <w:jc w:val="left"/>
            </w:pPr>
            <w:r>
              <w:rPr>
                <w:sz w:val="18"/>
                <w:szCs w:val="18"/>
              </w:rPr>
              <w:t xml:space="preserve">Ulasan</w:t>
            </w:r>
          </w:p>
        </w:tc>
        <w:tc>
          <w:tcPr>
            <w:tcW w:type="dxa" w:w="7020"/>
            <w:shd w:fill="F1F5F9" w:color="auto" w:val="clear"/>
            <w:tcMar>
              <w:top w:type="dxa" w:w="60"/>
              <w:left w:type="dxa" w:w="90"/>
              <w:bottom w:type="dxa" w:w="60"/>
              <w:right w:type="dxa" w:w="90"/>
            </w:tcMar>
          </w:tcPr>
          <w:p>
            <w:pPr>
              <w:spacing w:after="40" w:line="240"/>
              <w:jc w:val="left"/>
            </w:pPr>
            <w:r>
              <w:rPr>
                <w:sz w:val="18"/>
                <w:szCs w:val="18"/>
              </w:rPr>
              <w:t xml:space="preserve">Memberi rating dan ulasan kelas</w:t>
            </w:r>
          </w:p>
        </w:tc>
      </w:tr>
    </w:tbl>
    <w:p>
      <w:pPr>
        <w:pStyle w:val="Heading3"/>
        <w:spacing w:after="100" w:before="200"/>
      </w:pPr>
      <w:r>
        <w:t xml:space="preserve">Urutan belajar</w:t>
      </w:r>
    </w:p>
    <w:p>
      <w:pPr>
        <w:pStyle w:val="ListParagraph"/>
        <w:numPr>
          <w:ilvl w:val="0"/>
          <w:numId w:val="1"/>
        </w:numPr>
        <w:spacing w:after="60" w:line="264"/>
      </w:pPr>
      <w:r>
        <w:t xml:space="preserve">Materi dikelompokkan ke dalam modul. </w:t>
      </w:r>
      <w:r>
        <w:rPr>
          <w:b/>
          <w:bCs/>
        </w:rPr>
        <w:t xml:space="preserve">Modul berikutnya terbuka setelah seluruh materi modul sebelumnya selesai.</w:t>
      </w:r>
    </w:p>
    <w:p>
      <w:pPr>
        <w:pStyle w:val="ListParagraph"/>
        <w:numPr>
          <w:ilvl w:val="0"/>
          <w:numId w:val="1"/>
        </w:numPr>
        <w:spacing w:after="60" w:line="264"/>
      </w:pPr>
      <w:r>
        <w:t xml:space="preserve">Sebagian kelas memiliki </w:t>
      </w:r>
      <w:r>
        <w:rPr>
          <w:b/>
          <w:bCs/>
        </w:rPr>
        <w:t xml:space="preserve">kelas prasyarat</w:t>
      </w:r>
      <w:r>
        <w:t xml:space="preserve">. Bila Anda belum memiliki sertifikat kelas prasyarat itu, kelas lanjutannya belum dapat dibuka.</w:t>
      </w:r>
    </w:p>
    <w:p>
      <w:pPr>
        <w:pStyle w:val="ListParagraph"/>
        <w:numPr>
          <w:ilvl w:val="0"/>
          <w:numId w:val="1"/>
        </w:numPr>
        <w:spacing w:after="60" w:line="264"/>
      </w:pPr>
      <w:r>
        <w:t xml:space="preserve">Progres tersimpan otomatis. Saat Anda kembali, aplikasi melanjutkan dari materi terakhir yang diakses.</w:t>
      </w:r>
    </w:p>
    <w:p>
      <w:pPr>
        <w:pStyle w:val="ListParagraph"/>
        <w:numPr>
          <w:ilvl w:val="0"/>
          <w:numId w:val="1"/>
        </w:numPr>
        <w:spacing w:after="60" w:line="264"/>
      </w:pPr>
      <w:r>
        <w:t xml:space="preserve">Setiap materi yang diselesaikan memberi 10 XP.</w:t>
      </w:r>
    </w:p>
    <w:p>
      <w:pPr>
        <w:pStyle w:val="Heading2"/>
        <w:spacing w:after="120" w:before="280"/>
      </w:pPr>
      <w:r>
        <w:t xml:space="preserve">3.4 Mengumpulkan tugas</w:t>
      </w:r>
    </w:p>
    <w:p>
      <w:pPr>
        <w:pStyle w:val="ListParagraph"/>
        <w:numPr>
          <w:ilvl w:val="0"/>
          <w:numId w:val="2"/>
        </w:numPr>
        <w:spacing w:after="60" w:line="264"/>
      </w:pPr>
      <w:r>
        <w:t xml:space="preserve">Buka tab </w:t>
      </w:r>
      <w:r>
        <w:rPr>
          <w:b/>
          <w:bCs/>
        </w:rPr>
        <w:t xml:space="preserve">Tugas</w:t>
      </w:r>
      <w:r>
        <w:t xml:space="preserve">.</w:t>
      </w:r>
    </w:p>
    <w:p>
      <w:pPr>
        <w:pStyle w:val="ListParagraph"/>
        <w:numPr>
          <w:ilvl w:val="0"/>
          <w:numId w:val="2"/>
        </w:numPr>
        <w:spacing w:after="60" w:line="264"/>
      </w:pPr>
      <w:r>
        <w:t xml:space="preserve">Pilih berkas PDF, </w:t>
      </w:r>
      <w:r>
        <w:rPr>
          <w:b/>
          <w:bCs/>
        </w:rPr>
        <w:t xml:space="preserve">atau</w:t>
      </w:r>
      <w:r>
        <w:t xml:space="preserve"> tempelkan tautan berkas (Google Drive, OneDrive, dan sejenisnya).</w:t>
      </w:r>
    </w:p>
    <w:p>
      <w:pPr>
        <w:pStyle w:val="ListParagraph"/>
        <w:numPr>
          <w:ilvl w:val="0"/>
          <w:numId w:val="2"/>
        </w:numPr>
        <w:spacing w:after="60" w:line="264"/>
      </w:pPr>
      <w:r>
        <w:t xml:space="preserve">Tambahkan catatan untuk instruktur bila perlu — ringkasan pengerjaan, asumsi, atau kendala.</w:t>
      </w:r>
    </w:p>
    <w:p>
      <w:pPr>
        <w:pStyle w:val="ListParagraph"/>
        <w:numPr>
          <w:ilvl w:val="0"/>
          <w:numId w:val="2"/>
        </w:numPr>
        <w:spacing w:after="60" w:line="264"/>
      </w:pPr>
      <w:r>
        <w:t xml:space="preserve">Tekan </w:t>
      </w:r>
      <w:r>
        <w:rPr>
          <w:b/>
          <w:bCs/>
        </w:rPr>
        <w:t xml:space="preserve">Kumpulkan Tugas</w:t>
      </w:r>
      <w:r>
        <w:t xml:space="preserve">.</w:t>
      </w:r>
    </w:p>
    <w:p>
      <w:pPr>
        <w:pStyle w:val="ListParagraph"/>
        <w:numPr>
          <w:ilvl w:val="0"/>
          <w:numId w:val="2"/>
        </w:numPr>
        <w:spacing w:after="60" w:line="264"/>
      </w:pPr>
      <w:r>
        <w:t xml:space="preserve">Panel </w:t>
      </w:r>
      <w:r>
        <w:rPr>
          <w:b/>
          <w:bCs/>
        </w:rPr>
        <w:t xml:space="preserve">Pengumpulan Terakhir</w:t>
      </w:r>
      <w:r>
        <w:t xml:space="preserve"> menampilkan waktu pengumpulan, berkas, status, serta nilai dan umpan balik setelah instruktur menilai.</w:t>
      </w:r>
    </w:p>
    <w:p>
      <w:pPr>
        <w:spacing w:after="120" w:line="276"/>
      </w:pPr>
      <w:r>
        <w:t xml:space="preserve">Anda dapat memperbarui pengumpulan berkali-kali selama tugas belum dinilai. Setelah dinilai, pengumpulan dikunci — hubungi instruktur bila perlu mengumpulkan ulang. Pengumpulan pertama memberi 15 XP.</w:t>
      </w:r>
    </w:p>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Bila muncul pesan bahwa penyimpanan berkas belum dikonfigurasi, itu berarti administrator belum menyiapkan layanan penyimpanan. Kumpulkan lewat tautan atau catatan — jangan menunggu, karena unggahan berkas memang belum bisa diproses.</w:t>
      </w:r>
    </w:p>
    <w:p>
      <w:pPr>
        <w:pStyle w:val="Heading2"/>
        <w:spacing w:after="120" w:before="280"/>
      </w:pPr>
      <w:r>
        <w:t xml:space="preserve">3.5 Mencatat kehadiran</w:t>
      </w:r>
    </w:p>
    <w:p>
      <w:pPr>
        <w:pStyle w:val="ListParagraph"/>
        <w:numPr>
          <w:ilvl w:val="0"/>
          <w:numId w:val="2"/>
        </w:numPr>
        <w:spacing w:after="60" w:line="264"/>
      </w:pPr>
      <w:r>
        <w:t xml:space="preserve">Buka tab </w:t>
      </w:r>
      <w:r>
        <w:rPr>
          <w:b/>
          <w:bCs/>
        </w:rPr>
        <w:t xml:space="preserve">Kehadiran</w:t>
      </w:r>
      <w:r>
        <w:t xml:space="preserve">.</w:t>
      </w:r>
    </w:p>
    <w:p>
      <w:pPr>
        <w:pStyle w:val="ListParagraph"/>
        <w:numPr>
          <w:ilvl w:val="0"/>
          <w:numId w:val="2"/>
        </w:numPr>
        <w:spacing w:after="60" w:line="264"/>
      </w:pPr>
      <w:r>
        <w:t xml:space="preserve">Tekan </w:t>
      </w:r>
      <w:r>
        <w:rPr>
          <w:b/>
          <w:bCs/>
        </w:rPr>
        <w:t xml:space="preserve">Check In</w:t>
      </w:r>
      <w:r>
        <w:t xml:space="preserve"> saat mulai mengikuti kegiatan. Peramban mungkin meminta izin lokasi — Anda boleh menolak, kehadiran tetap tercatat.</w:t>
      </w:r>
    </w:p>
    <w:p>
      <w:pPr>
        <w:pStyle w:val="ListParagraph"/>
        <w:numPr>
          <w:ilvl w:val="0"/>
          <w:numId w:val="2"/>
        </w:numPr>
        <w:spacing w:after="60" w:line="264"/>
      </w:pPr>
      <w:r>
        <w:t xml:space="preserve">Tekan </w:t>
      </w:r>
      <w:r>
        <w:rPr>
          <w:b/>
          <w:bCs/>
        </w:rPr>
        <w:t xml:space="preserve">Check Out</w:t>
      </w:r>
      <w:r>
        <w:t xml:space="preserve"> setelah selesai.</w:t>
      </w:r>
    </w:p>
    <w:p>
      <w:pPr>
        <w:spacing w:after="120" w:line="276"/>
      </w:pPr>
      <w:r>
        <w:t xml:space="preserve">Sistem mencatat satu baris kehadiran per kelas per hari, lengkap dengan waktu, alamat IP yang dibaca server, dan koordinat bila Anda mengizinkannya. Riwayat lima catatan terakhir tampil di bawah tombol.</w:t>
      </w:r>
    </w:p>
    <w:p>
      <w:pPr>
        <w:pStyle w:val="Heading2"/>
        <w:spacing w:after="120" w:before="280"/>
      </w:pPr>
      <w:r>
        <w:t xml:space="preserve">3.6 Forum dan pengumuman</w:t>
      </w:r>
    </w:p>
    <w:p>
      <w:pPr>
        <w:spacing w:after="120" w:line="276"/>
      </w:pPr>
      <w:r>
        <w:t xml:space="preserve">Tab </w:t>
      </w:r>
      <w:r>
        <w:rPr>
          <w:b/>
          <w:bCs/>
        </w:rPr>
        <w:t xml:space="preserve">Forum Diskusi</w:t>
      </w:r>
      <w:r>
        <w:t xml:space="preserve"> untuk bertanya dan menjawab; Anda dapat membalas tulisan orang lain, dan menghapus tulisan Anda sendiri. Tab </w:t>
      </w:r>
      <w:r>
        <w:rPr>
          <w:b/>
          <w:bCs/>
        </w:rPr>
        <w:t xml:space="preserve">Pengumuman</w:t>
      </w:r>
      <w:r>
        <w:t xml:space="preserve"> berisi informasi resmi dari pengajar — hanya pengajar yang dapat menulis di sana, dan setiap pengumuman baru juga dikirim sebagai notifikasi.</w:t>
      </w:r>
    </w:p>
    <w:p>
      <w:pPr>
        <w:pStyle w:val="Heading2"/>
        <w:spacing w:after="120" w:before="280"/>
      </w:pPr>
      <w:r>
        <w:t xml:space="preserve">3.7 Mengikuti Live Class</w:t>
      </w:r>
    </w:p>
    <w:p>
      <w:pPr>
        <w:pStyle w:val="ListParagraph"/>
        <w:numPr>
          <w:ilvl w:val="0"/>
          <w:numId w:val="2"/>
        </w:numPr>
        <w:spacing w:after="60" w:line="264"/>
      </w:pPr>
      <w:r>
        <w:t xml:space="preserve">Buka tab </w:t>
      </w:r>
      <w:r>
        <w:rPr>
          <w:b/>
          <w:bCs/>
        </w:rPr>
        <w:t xml:space="preserve">Live Class</w:t>
      </w:r>
      <w:r>
        <w:t xml:space="preserve"> untuk melihat jadwal sesi kelas Anda.</w:t>
      </w:r>
    </w:p>
    <w:p>
      <w:pPr>
        <w:pStyle w:val="ListParagraph"/>
        <w:numPr>
          <w:ilvl w:val="0"/>
          <w:numId w:val="2"/>
        </w:numPr>
        <w:spacing w:after="60" w:line="264"/>
      </w:pPr>
      <w:r>
        <w:t xml:space="preserve">Tekan </w:t>
      </w:r>
      <w:r>
        <w:rPr>
          <w:b/>
          <w:bCs/>
        </w:rPr>
        <w:t xml:space="preserve">Daftar</w:t>
      </w:r>
      <w:r>
        <w:t xml:space="preserve"> untuk mengambil kursi. Bila kuota penuh, tombol berubah menjadi </w:t>
      </w:r>
      <w:r>
        <w:rPr>
          <w:b/>
          <w:bCs/>
        </w:rPr>
        <w:t xml:space="preserve">Masuk Antrean</w:t>
      </w:r>
      <w:r>
        <w:t xml:space="preserve"> dan Anda mendapat nomor antrean.</w:t>
      </w:r>
    </w:p>
    <w:p>
      <w:pPr>
        <w:pStyle w:val="ListParagraph"/>
        <w:numPr>
          <w:ilvl w:val="0"/>
          <w:numId w:val="2"/>
        </w:numPr>
        <w:spacing w:after="60" w:line="264"/>
      </w:pPr>
      <w:r>
        <w:t xml:space="preserve">Anda menerima email undangan, notifikasi, serta pengingat H-1 dan satu jam sebelum sesi.</w:t>
      </w:r>
    </w:p>
    <w:p>
      <w:pPr>
        <w:pStyle w:val="ListParagraph"/>
        <w:numPr>
          <w:ilvl w:val="0"/>
          <w:numId w:val="2"/>
        </w:numPr>
        <w:spacing w:after="60" w:line="264"/>
      </w:pPr>
      <w:r>
        <w:t xml:space="preserve">Tombol </w:t>
      </w:r>
      <w:r>
        <w:rPr>
          <w:b/>
          <w:bCs/>
        </w:rPr>
        <w:t xml:space="preserve">Bergabung</w:t>
      </w:r>
      <w:r>
        <w:t xml:space="preserve"> aktif mulai </w:t>
      </w:r>
      <w:r>
        <w:rPr>
          <w:b/>
          <w:bCs/>
        </w:rPr>
        <w:t xml:space="preserve">15 menit sebelum</w:t>
      </w:r>
      <w:r>
        <w:t xml:space="preserve"> sesi dimulai. Menekannya mencatat kehadiran Anda lalu membuka Zoom atau Google Meet.</w:t>
      </w:r>
    </w:p>
    <w:p>
      <w:pPr>
        <w:pStyle w:val="ListParagraph"/>
        <w:numPr>
          <w:ilvl w:val="0"/>
          <w:numId w:val="2"/>
        </w:numPr>
        <w:spacing w:after="60" w:line="264"/>
      </w:pPr>
      <w:r>
        <w:t xml:space="preserve">Bila berhalangan, tekan </w:t>
      </w:r>
      <w:r>
        <w:rPr>
          <w:b/>
          <w:bCs/>
        </w:rPr>
        <w:t xml:space="preserve">Batalkan</w:t>
      </w:r>
      <w:r>
        <w:t xml:space="preserve"> agar kursi Anda diberikan kepada peserta di antrean teratas.</w:t>
      </w:r>
    </w:p>
    <w:p>
      <w:pPr>
        <w:spacing w:after="120" w:line="276"/>
      </w:pPr>
      <w:r>
        <w:t xml:space="preserve">Setelah sesi ditandai selesai oleh penyelenggara, tautan </w:t>
      </w:r>
      <w:r>
        <w:rPr>
          <w:b/>
          <w:bCs/>
        </w:rPr>
        <w:t xml:space="preserve">Tonton rekaman sesi</w:t>
      </w:r>
      <w:r>
        <w:t xml:space="preserve"> muncul bila rekamannya disediakan. Kehadiran live class memberi 20 XP, dicatat sekali per sesi.</w:t>
      </w:r>
    </w:p>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Tautan meeting tidak ditampilkan langsung dan tidak dikirim ke peserta yang belum terdaftar. Selalu masuk lewat tombol </w:t>
      </w:r>
      <w:r>
        <w:rPr>
          <w:b/>
          <w:bCs/>
          <w:sz w:val="19"/>
          <w:szCs w:val="19"/>
        </w:rPr>
        <w:t xml:space="preserve">Bergabung</w:t>
      </w:r>
      <w:r>
        <w:rPr>
          <w:sz w:val="19"/>
          <w:szCs w:val="19"/>
        </w:rPr>
        <w:t xml:space="preserve"> agar kehadiran Anda tercatat.</w:t>
      </w:r>
    </w:p>
    <w:p>
      <w:pPr>
        <w:pStyle w:val="Heading2"/>
        <w:spacing w:after="120" w:before="280"/>
      </w:pPr>
      <w:r>
        <w:t xml:space="preserve">3.8 Menempuh ujian sertifikasi</w:t>
      </w:r>
    </w:p>
    <w:p>
      <w:pPr>
        <w:spacing w:after="120" w:line="276"/>
      </w:pPr>
      <w:r>
        <w:t xml:space="preserve">Ujian adalah gerbang menuju sertifikat. Sebelum memulai, pastikan tiga hal terpenuhi:</w:t>
      </w:r>
    </w:p>
    <w:p>
      <w:pPr>
        <w:pStyle w:val="ListParagraph"/>
        <w:numPr>
          <w:ilvl w:val="0"/>
          <w:numId w:val="1"/>
        </w:numPr>
        <w:spacing w:after="60" w:line="264"/>
      </w:pPr>
      <w:r>
        <w:t xml:space="preserve">Anda </w:t>
      </w:r>
      <w:r>
        <w:rPr>
          <w:b/>
          <w:bCs/>
        </w:rPr>
        <w:t xml:space="preserve">terdaftar</w:t>
      </w:r>
      <w:r>
        <w:t xml:space="preserve"> di kelas tersebut (pembayaran sudah dikonfirmasi).</w:t>
      </w:r>
    </w:p>
    <w:p>
      <w:pPr>
        <w:pStyle w:val="ListParagraph"/>
        <w:numPr>
          <w:ilvl w:val="0"/>
          <w:numId w:val="1"/>
        </w:numPr>
        <w:spacing w:after="60" w:line="264"/>
      </w:pPr>
      <w:r>
        <w:t xml:space="preserve">Bila kelas memiliki prasyarat, Anda sudah </w:t>
      </w:r>
      <w:r>
        <w:rPr>
          <w:b/>
          <w:bCs/>
        </w:rPr>
        <w:t xml:space="preserve">lulus dan memiliki sertifikat</w:t>
      </w:r>
      <w:r>
        <w:t xml:space="preserve"> kelas prasyarat itu.</w:t>
      </w:r>
    </w:p>
    <w:p>
      <w:pPr>
        <w:pStyle w:val="ListParagraph"/>
        <w:numPr>
          <w:ilvl w:val="0"/>
          <w:numId w:val="1"/>
        </w:numPr>
        <w:spacing w:after="60" w:line="264"/>
      </w:pPr>
      <w:r>
        <w:t xml:space="preserve">Sisa percobaan Anda masih ada, bila kelas membatasi jumlah percobaan.</w:t>
      </w:r>
    </w:p>
    <w:p>
      <w:pPr>
        <w:spacing w:after="120"/>
      </w:pPr>
    </w:p>
    <w:p>
      <w:pPr>
        <w:pStyle w:val="ListParagraph"/>
        <w:numPr>
          <w:ilvl w:val="0"/>
          <w:numId w:val="2"/>
        </w:numPr>
        <w:spacing w:after="60" w:line="264"/>
      </w:pPr>
      <w:r>
        <w:t xml:space="preserve">Buka tab </w:t>
      </w:r>
      <w:r>
        <w:rPr>
          <w:b/>
          <w:bCs/>
        </w:rPr>
        <w:t xml:space="preserve">Ujian Akhir</w:t>
      </w:r>
      <w:r>
        <w:t xml:space="preserve">. Layar menampilkan jumlah soal, nilai lulus, batas waktu, dan sisa percobaan.</w:t>
      </w:r>
    </w:p>
    <w:p>
      <w:pPr>
        <w:pStyle w:val="ListParagraph"/>
        <w:numPr>
          <w:ilvl w:val="0"/>
          <w:numId w:val="2"/>
        </w:numPr>
        <w:spacing w:after="60" w:line="264"/>
      </w:pPr>
      <w:r>
        <w:t xml:space="preserve">Tekan </w:t>
      </w:r>
      <w:r>
        <w:rPr>
          <w:b/>
          <w:bCs/>
        </w:rPr>
        <w:t xml:space="preserve">Mulai Ujian Sekarang</w:t>
      </w:r>
      <w:r>
        <w:t xml:space="preserve">. Urutan soal dan pilihan jawaban diacak khusus untuk percobaan Anda.</w:t>
      </w:r>
    </w:p>
    <w:p>
      <w:pPr>
        <w:pStyle w:val="ListParagraph"/>
        <w:numPr>
          <w:ilvl w:val="0"/>
          <w:numId w:val="2"/>
        </w:numPr>
        <w:spacing w:after="60" w:line="264"/>
      </w:pPr>
      <w:r>
        <w:t xml:space="preserve">Bila ada batas waktu, penghitung mundur berjalan di layar. Warna berubah saat tersisa lima menit dan satu menit.</w:t>
      </w:r>
    </w:p>
    <w:p>
      <w:pPr>
        <w:pStyle w:val="ListParagraph"/>
        <w:numPr>
          <w:ilvl w:val="0"/>
          <w:numId w:val="2"/>
        </w:numPr>
        <w:spacing w:after="60" w:line="264"/>
      </w:pPr>
      <w:r>
        <w:t xml:space="preserve">Jawab seluruh soal, lalu kirim. Bila waktu habis, jawaban terkirim otomatis apa adanya.</w:t>
      </w:r>
    </w:p>
    <w:p>
      <w:pPr>
        <w:pStyle w:val="ListParagraph"/>
        <w:numPr>
          <w:ilvl w:val="0"/>
          <w:numId w:val="2"/>
        </w:numPr>
        <w:spacing w:after="60" w:line="264"/>
      </w:pPr>
      <w:r>
        <w:t xml:space="preserve">Hasil muncul seketika: skor, nilai lulus, dan status kelulusan.</w:t>
      </w:r>
    </w:p>
    <w:p>
      <w:pPr>
        <w:spacing w:after="120" w:line="276"/>
      </w:pPr>
      <w:r>
        <w:t xml:space="preserve">Lulus berarti sertifikat langsung terbit dan tersimpan di </w:t>
      </w:r>
      <w:r>
        <w:rPr>
          <w:b/>
          <w:bCs/>
        </w:rPr>
        <w:t xml:space="preserve">Digital Wallet</w:t>
      </w:r>
      <w:r>
        <w:t xml:space="preserve">, disertai email pemberitahuan. Nilai sempurna memberi 100 XP dan badge khusus; kelulusan biasa memberi 50 XP. Bila belum lulus, pelajari kembali materinya dan coba lagi selama sisa percobaan masih ada.</w:t>
      </w:r>
    </w:p>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Penilaian dilakukan sepenuhnya di server dan kunci jawaban tidak pernah dikirim ke peramban. Bila sesi ujian gagal dibuka, layar menampilkan alasannya — misalnya belum terdaftar atau prasyarat belum terpenuhi.</w:t>
      </w:r>
    </w:p>
    <w:p>
      <w:pPr>
        <w:pStyle w:val="Heading2"/>
        <w:spacing w:after="120" w:before="280"/>
      </w:pPr>
      <w:r>
        <w:t xml:space="preserve">3.9 Sertifikat digital</w:t>
      </w:r>
    </w:p>
    <w:p>
      <w:pPr>
        <w:spacing w:after="120" w:line="276"/>
      </w:pPr>
      <w:r>
        <w:t xml:space="preserve">Buka </w:t>
      </w:r>
      <w:r>
        <w:rPr>
          <w:b/>
          <w:bCs/>
        </w:rPr>
        <w:t xml:space="preserve">Digital Wallet</w:t>
      </w:r>
      <w:r>
        <w:t xml:space="preserve"> untuk melihat seluruh sertifikat Anda. Setiap sertifikat menampilkan nama Anda, judul kelas, tanggal terbit, dan nomor sertifikat, serta kode QR yang mengarah ke halaman verifikasi publik.</w:t>
      </w:r>
    </w:p>
    <w:p>
      <w:pPr>
        <w:pStyle w:val="ListParagraph"/>
        <w:numPr>
          <w:ilvl w:val="0"/>
          <w:numId w:val="1"/>
        </w:numPr>
        <w:spacing w:after="60" w:line="264"/>
      </w:pPr>
      <w:r>
        <w:rPr>
          <w:b/>
          <w:bCs/>
        </w:rPr>
        <w:t xml:space="preserve">Unduh PDF</w:t>
      </w:r>
      <w:r>
        <w:t xml:space="preserve"> — berkas sertifikat resmi yang dapat dicetak atau dilampirkan.</w:t>
      </w:r>
    </w:p>
    <w:p>
      <w:pPr>
        <w:pStyle w:val="ListParagraph"/>
        <w:numPr>
          <w:ilvl w:val="0"/>
          <w:numId w:val="1"/>
        </w:numPr>
        <w:spacing w:after="60" w:line="264"/>
      </w:pPr>
      <w:r>
        <w:rPr>
          <w:b/>
          <w:bCs/>
        </w:rPr>
        <w:t xml:space="preserve">Tautan verifikasi</w:t>
      </w:r>
      <w:r>
        <w:t xml:space="preserve"> — bagikan kepada pemberi kerja atau panitia pengadaan agar mereka dapat memeriksa keasliannya tanpa akun.</w:t>
      </w:r>
    </w:p>
    <w:p>
      <w:pPr>
        <w:spacing w:after="120" w:line="276"/>
      </w:pPr>
      <w:r>
        <w:t xml:space="preserve">Satu kelas menghasilkan satu sertifikat; mengulang ujian setelah lulus tidak menerbitkan sertifikat baru.</w:t>
      </w:r>
    </w:p>
    <w:p>
      <w:pPr>
        <w:pStyle w:val="Heading2"/>
        <w:spacing w:after="120" w:before="280"/>
      </w:pPr>
      <w:r>
        <w:t xml:space="preserve">3.10 XP, level, dan badge</w:t>
      </w:r>
    </w:p>
    <w:p>
      <w:pPr>
        <w:spacing w:after="120" w:line="276"/>
      </w:pPr>
      <w:r>
        <w:t xml:space="preserve">Aktivitas belajar Anda memberi poin pengalaman (XP) yang menaikkan level dan membuka badge.</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6218"/>
        <w:gridCol w:w="2808"/>
      </w:tblGrid>
      <w:tr>
        <w:trPr>
          <w:tblHeader/>
        </w:trPr>
        <w:tc>
          <w:tcPr>
            <w:tcW w:type="dxa" w:w="6218"/>
            <w:shd w:fill="E2E8F0" w:color="auto" w:val="clear"/>
            <w:tcMar>
              <w:top w:type="dxa" w:w="60"/>
              <w:left w:type="dxa" w:w="90"/>
              <w:bottom w:type="dxa" w:w="60"/>
              <w:right w:type="dxa" w:w="90"/>
            </w:tcMar>
          </w:tcPr>
          <w:p>
            <w:pPr>
              <w:spacing w:after="40" w:line="240"/>
              <w:jc w:val="left"/>
            </w:pPr>
            <w:r>
              <w:rPr>
                <w:b/>
                <w:bCs/>
                <w:sz w:val="18"/>
                <w:szCs w:val="18"/>
              </w:rPr>
              <w:t xml:space="preserve">Aktivitas</w:t>
            </w:r>
          </w:p>
        </w:tc>
        <w:tc>
          <w:tcPr>
            <w:tcW w:type="dxa" w:w="2808"/>
            <w:shd w:fill="E2E8F0" w:color="auto" w:val="clear"/>
            <w:tcMar>
              <w:top w:type="dxa" w:w="60"/>
              <w:left w:type="dxa" w:w="90"/>
              <w:bottom w:type="dxa" w:w="60"/>
              <w:right w:type="dxa" w:w="90"/>
            </w:tcMar>
          </w:tcPr>
          <w:p>
            <w:pPr>
              <w:spacing w:after="40" w:line="240"/>
              <w:jc w:val="left"/>
            </w:pPr>
            <w:r>
              <w:rPr>
                <w:b/>
                <w:bCs/>
                <w:sz w:val="18"/>
                <w:szCs w:val="18"/>
              </w:rPr>
              <w:t xml:space="preserve">XP</w:t>
            </w:r>
          </w:p>
        </w:tc>
      </w:tr>
      <w:tr>
        <w:tc>
          <w:tcPr>
            <w:tcW w:type="dxa" w:w="6218"/>
            <w:tcMar>
              <w:top w:type="dxa" w:w="60"/>
              <w:left w:type="dxa" w:w="90"/>
              <w:bottom w:type="dxa" w:w="60"/>
              <w:right w:type="dxa" w:w="90"/>
            </w:tcMar>
          </w:tcPr>
          <w:p>
            <w:pPr>
              <w:spacing w:after="40" w:line="240"/>
              <w:jc w:val="left"/>
            </w:pPr>
            <w:r>
              <w:rPr>
                <w:sz w:val="18"/>
                <w:szCs w:val="18"/>
              </w:rPr>
              <w:t xml:space="preserve">Masuk pertama kali dalam sehari</w:t>
            </w:r>
          </w:p>
        </w:tc>
        <w:tc>
          <w:tcPr>
            <w:tcW w:type="dxa" w:w="2808"/>
            <w:tcMar>
              <w:top w:type="dxa" w:w="60"/>
              <w:left w:type="dxa" w:w="90"/>
              <w:bottom w:type="dxa" w:w="60"/>
              <w:right w:type="dxa" w:w="90"/>
            </w:tcMar>
          </w:tcPr>
          <w:p>
            <w:pPr>
              <w:spacing w:after="40" w:line="240"/>
              <w:jc w:val="left"/>
            </w:pPr>
            <w:r>
              <w:rPr>
                <w:sz w:val="18"/>
                <w:szCs w:val="18"/>
              </w:rPr>
              <w:t xml:space="preserve">5</w:t>
            </w:r>
          </w:p>
        </w:tc>
      </w:tr>
      <w:tr>
        <w:tc>
          <w:tcPr>
            <w:tcW w:type="dxa" w:w="6218"/>
            <w:shd w:fill="F1F5F9" w:color="auto" w:val="clear"/>
            <w:tcMar>
              <w:top w:type="dxa" w:w="60"/>
              <w:left w:type="dxa" w:w="90"/>
              <w:bottom w:type="dxa" w:w="60"/>
              <w:right w:type="dxa" w:w="90"/>
            </w:tcMar>
          </w:tcPr>
          <w:p>
            <w:pPr>
              <w:spacing w:after="40" w:line="240"/>
              <w:jc w:val="left"/>
            </w:pPr>
            <w:r>
              <w:rPr>
                <w:sz w:val="18"/>
                <w:szCs w:val="18"/>
              </w:rPr>
              <w:t xml:space="preserve">Menyelesaikan satu materi</w:t>
            </w:r>
          </w:p>
        </w:tc>
        <w:tc>
          <w:tcPr>
            <w:tcW w:type="dxa" w:w="2808"/>
            <w:shd w:fill="F1F5F9" w:color="auto" w:val="clear"/>
            <w:tcMar>
              <w:top w:type="dxa" w:w="60"/>
              <w:left w:type="dxa" w:w="90"/>
              <w:bottom w:type="dxa" w:w="60"/>
              <w:right w:type="dxa" w:w="90"/>
            </w:tcMar>
          </w:tcPr>
          <w:p>
            <w:pPr>
              <w:spacing w:after="40" w:line="240"/>
              <w:jc w:val="left"/>
            </w:pPr>
            <w:r>
              <w:rPr>
                <w:sz w:val="18"/>
                <w:szCs w:val="18"/>
              </w:rPr>
              <w:t xml:space="preserve">10</w:t>
            </w:r>
          </w:p>
        </w:tc>
      </w:tr>
      <w:tr>
        <w:tc>
          <w:tcPr>
            <w:tcW w:type="dxa" w:w="6218"/>
            <w:tcMar>
              <w:top w:type="dxa" w:w="60"/>
              <w:left w:type="dxa" w:w="90"/>
              <w:bottom w:type="dxa" w:w="60"/>
              <w:right w:type="dxa" w:w="90"/>
            </w:tcMar>
          </w:tcPr>
          <w:p>
            <w:pPr>
              <w:spacing w:after="40" w:line="240"/>
              <w:jc w:val="left"/>
            </w:pPr>
            <w:r>
              <w:rPr>
                <w:sz w:val="18"/>
                <w:szCs w:val="18"/>
              </w:rPr>
              <w:t xml:space="preserve">Mengumpulkan tugas (pertama kali)</w:t>
            </w:r>
          </w:p>
        </w:tc>
        <w:tc>
          <w:tcPr>
            <w:tcW w:type="dxa" w:w="2808"/>
            <w:tcMar>
              <w:top w:type="dxa" w:w="60"/>
              <w:left w:type="dxa" w:w="90"/>
              <w:bottom w:type="dxa" w:w="60"/>
              <w:right w:type="dxa" w:w="90"/>
            </w:tcMar>
          </w:tcPr>
          <w:p>
            <w:pPr>
              <w:spacing w:after="40" w:line="240"/>
              <w:jc w:val="left"/>
            </w:pPr>
            <w:r>
              <w:rPr>
                <w:sz w:val="18"/>
                <w:szCs w:val="18"/>
              </w:rPr>
              <w:t xml:space="preserve">15</w:t>
            </w:r>
          </w:p>
        </w:tc>
      </w:tr>
      <w:tr>
        <w:tc>
          <w:tcPr>
            <w:tcW w:type="dxa" w:w="6218"/>
            <w:shd w:fill="F1F5F9" w:color="auto" w:val="clear"/>
            <w:tcMar>
              <w:top w:type="dxa" w:w="60"/>
              <w:left w:type="dxa" w:w="90"/>
              <w:bottom w:type="dxa" w:w="60"/>
              <w:right w:type="dxa" w:w="90"/>
            </w:tcMar>
          </w:tcPr>
          <w:p>
            <w:pPr>
              <w:spacing w:after="40" w:line="240"/>
              <w:jc w:val="left"/>
            </w:pPr>
            <w:r>
              <w:rPr>
                <w:sz w:val="18"/>
                <w:szCs w:val="18"/>
              </w:rPr>
              <w:t xml:space="preserve">Hadir di live class</w:t>
            </w:r>
          </w:p>
        </w:tc>
        <w:tc>
          <w:tcPr>
            <w:tcW w:type="dxa" w:w="2808"/>
            <w:shd w:fill="F1F5F9" w:color="auto" w:val="clear"/>
            <w:tcMar>
              <w:top w:type="dxa" w:w="60"/>
              <w:left w:type="dxa" w:w="90"/>
              <w:bottom w:type="dxa" w:w="60"/>
              <w:right w:type="dxa" w:w="90"/>
            </w:tcMar>
          </w:tcPr>
          <w:p>
            <w:pPr>
              <w:spacing w:after="40" w:line="240"/>
              <w:jc w:val="left"/>
            </w:pPr>
            <w:r>
              <w:rPr>
                <w:sz w:val="18"/>
                <w:szCs w:val="18"/>
              </w:rPr>
              <w:t xml:space="preserve">20</w:t>
            </w:r>
          </w:p>
        </w:tc>
      </w:tr>
      <w:tr>
        <w:tc>
          <w:tcPr>
            <w:tcW w:type="dxa" w:w="6218"/>
            <w:tcMar>
              <w:top w:type="dxa" w:w="60"/>
              <w:left w:type="dxa" w:w="90"/>
              <w:bottom w:type="dxa" w:w="60"/>
              <w:right w:type="dxa" w:w="90"/>
            </w:tcMar>
          </w:tcPr>
          <w:p>
            <w:pPr>
              <w:spacing w:after="40" w:line="240"/>
              <w:jc w:val="left"/>
            </w:pPr>
            <w:r>
              <w:rPr>
                <w:sz w:val="18"/>
                <w:szCs w:val="18"/>
              </w:rPr>
              <w:t xml:space="preserve">Lulus ujian</w:t>
            </w:r>
          </w:p>
        </w:tc>
        <w:tc>
          <w:tcPr>
            <w:tcW w:type="dxa" w:w="2808"/>
            <w:tcMar>
              <w:top w:type="dxa" w:w="60"/>
              <w:left w:type="dxa" w:w="90"/>
              <w:bottom w:type="dxa" w:w="60"/>
              <w:right w:type="dxa" w:w="90"/>
            </w:tcMar>
          </w:tcPr>
          <w:p>
            <w:pPr>
              <w:spacing w:after="40" w:line="240"/>
              <w:jc w:val="left"/>
            </w:pPr>
            <w:r>
              <w:rPr>
                <w:sz w:val="18"/>
                <w:szCs w:val="18"/>
              </w:rPr>
              <w:t xml:space="preserve">50</w:t>
            </w:r>
          </w:p>
        </w:tc>
      </w:tr>
      <w:tr>
        <w:tc>
          <w:tcPr>
            <w:tcW w:type="dxa" w:w="6218"/>
            <w:shd w:fill="F1F5F9" w:color="auto" w:val="clear"/>
            <w:tcMar>
              <w:top w:type="dxa" w:w="60"/>
              <w:left w:type="dxa" w:w="90"/>
              <w:bottom w:type="dxa" w:w="60"/>
              <w:right w:type="dxa" w:w="90"/>
            </w:tcMar>
          </w:tcPr>
          <w:p>
            <w:pPr>
              <w:spacing w:after="40" w:line="240"/>
              <w:jc w:val="left"/>
            </w:pPr>
            <w:r>
              <w:rPr>
                <w:sz w:val="18"/>
                <w:szCs w:val="18"/>
              </w:rPr>
              <w:t xml:space="preserve">Nilai ujian sempurna</w:t>
            </w:r>
          </w:p>
        </w:tc>
        <w:tc>
          <w:tcPr>
            <w:tcW w:type="dxa" w:w="2808"/>
            <w:shd w:fill="F1F5F9" w:color="auto" w:val="clear"/>
            <w:tcMar>
              <w:top w:type="dxa" w:w="60"/>
              <w:left w:type="dxa" w:w="90"/>
              <w:bottom w:type="dxa" w:w="60"/>
              <w:right w:type="dxa" w:w="90"/>
            </w:tcMar>
          </w:tcPr>
          <w:p>
            <w:pPr>
              <w:spacing w:after="40" w:line="240"/>
              <w:jc w:val="left"/>
            </w:pPr>
            <w:r>
              <w:rPr>
                <w:sz w:val="18"/>
                <w:szCs w:val="18"/>
              </w:rPr>
              <w:t xml:space="preserve">100</w:t>
            </w:r>
          </w:p>
        </w:tc>
      </w:tr>
    </w:tbl>
    <w:p>
      <w:pPr>
        <w:spacing w:after="120" w:line="276"/>
      </w:pPr>
      <w:r>
        <w:t xml:space="preserve">Papan peringkat tersedia dalam lingkup global, per kelas, dan per organisasi. Poin hanya diberikan sistem atas aktivitas nyata.</w:t>
      </w:r>
    </w:p>
    <w:p>
      <w:pPr>
        <w:pStyle w:val="Heading2"/>
        <w:spacing w:after="120" w:before="280"/>
      </w:pPr>
      <w:r>
        <w:t xml:space="preserve">3.11 AI Assistant dan rekomendasi</w:t>
      </w:r>
    </w:p>
    <w:p>
      <w:pPr>
        <w:spacing w:after="120" w:line="276"/>
      </w:pPr>
      <w:r>
        <w:t xml:space="preserve">Tab </w:t>
      </w:r>
      <w:r>
        <w:rPr>
          <w:b/>
          <w:bCs/>
        </w:rPr>
        <w:t xml:space="preserve">AI Assistant</w:t>
      </w:r>
      <w:r>
        <w:t xml:space="preserve"> di dalam kelas menyediakan tanya jawab seputar materi serta rekomendasi kursus lanjutan berdasarkan kompetensi dan kelas yang sudah Anda ikuti. Bila layanan AI belum dikonfigurasi administrator, jawaban ditandai sebagai simulasi — perlakukan sebagai contoh, bukan rujukan.</w:t>
      </w:r>
    </w:p>
    <w:p>
      <w:pPr>
        <w:pStyle w:val="Heading2"/>
        <w:spacing w:after="120" w:before="280"/>
      </w:pPr>
      <w:r>
        <w:t xml:space="preserve">3.12 Memberi ulasan</w:t>
      </w:r>
    </w:p>
    <w:p>
      <w:pPr>
        <w:spacing w:after="120" w:line="276"/>
      </w:pPr>
      <w:r>
        <w:t xml:space="preserve">Tab </w:t>
      </w:r>
      <w:r>
        <w:rPr>
          <w:b/>
          <w:bCs/>
        </w:rPr>
        <w:t xml:space="preserve">Ulasan</w:t>
      </w:r>
      <w:r>
        <w:t xml:space="preserve"> memungkinkan Anda memberi rating satu sampai lima bintang beserta komentar. Ulasan Anda tampil di katalog dan membantu peserta lain memilih. Satu peserta memberi satu ulasan per kelas, dan dapat memperbaruinya kapan saja.</w:t>
      </w:r>
    </w:p>
    <w:p>
      <w:r>
        <w:br w:type="page"/>
      </w:r>
    </w:p>
    <w:p>
      <w:pPr>
        <w:pStyle w:val="Heading1"/>
        <w:spacing w:after="160" w:before="360"/>
      </w:pPr>
      <w:r>
        <w:t xml:space="preserve">4. Panduan Pengajar dan HR Korporat</w:t>
      </w:r>
    </w:p>
    <w:p>
      <w:pPr>
        <w:pStyle w:val="Heading2"/>
        <w:spacing w:after="120" w:before="280"/>
      </w:pPr>
      <w:r>
        <w:t xml:space="preserve">4.1 Prasyarat: penugasan kursus</w:t>
      </w:r>
    </w:p>
    <w:p>
      <w:pPr>
        <w:spacing w:after="120" w:line="276"/>
      </w:pPr>
      <w:r>
        <w:t xml:space="preserve">Sebelum dapat mengelola sebuah kelas, akun Anda harus ditugaskan sebagai pengajar kursus tersebut oleh administrator (Modul Admin → Instruktur). Tanpa penugasan itu, seluruh tindakan pengelolaan akan ditolak dengan pesan "Anda bukan pengajar kursus ini", dan panel pengajar tidak muncul di ruang kelas.</w:t>
      </w:r>
    </w:p>
    <w:p>
      <w:pPr>
        <w:spacing w:after="120" w:line="276"/>
      </w:pPr>
      <w:r>
        <w:t xml:space="preserve">Aturan ini menjaga batas antar instansi: satu akun HR tidak dapat melihat data peserta atau mengubah soal ujian milik organisasi lain.</w:t>
      </w:r>
    </w:p>
    <w:p>
      <w:pPr>
        <w:pStyle w:val="Heading2"/>
        <w:spacing w:after="120" w:before="280"/>
      </w:pPr>
      <w:r>
        <w:t xml:space="preserve">4.2 Memantau peserta</w:t>
      </w:r>
    </w:p>
    <w:p>
      <w:pPr>
        <w:spacing w:after="120" w:line="276"/>
      </w:pPr>
      <w:r>
        <w:t xml:space="preserve">Untuk kelas yang Anda ampu, sistem menampilkan daftar peserta beserta:</w:t>
      </w:r>
    </w:p>
    <w:p>
      <w:pPr>
        <w:pStyle w:val="ListParagraph"/>
        <w:numPr>
          <w:ilvl w:val="0"/>
          <w:numId w:val="1"/>
        </w:numPr>
        <w:spacing w:after="60" w:line="264"/>
      </w:pPr>
      <w:r>
        <w:t xml:space="preserve">Progres rata-rata dan jumlah materi yang telah diselesaikan.</w:t>
      </w:r>
    </w:p>
    <w:p>
      <w:pPr>
        <w:pStyle w:val="ListParagraph"/>
        <w:numPr>
          <w:ilvl w:val="0"/>
          <w:numId w:val="1"/>
        </w:numPr>
        <w:spacing w:after="60" w:line="264"/>
      </w:pPr>
      <w:r>
        <w:t xml:space="preserve">Waktu aktivitas terakhir.</w:t>
      </w:r>
    </w:p>
    <w:p>
      <w:pPr>
        <w:pStyle w:val="ListParagraph"/>
        <w:numPr>
          <w:ilvl w:val="0"/>
          <w:numId w:val="1"/>
        </w:numPr>
        <w:spacing w:after="60" w:line="264"/>
      </w:pPr>
      <w:r>
        <w:t xml:space="preserve">Skor ujian terbaik, jumlah percobaan, dan status kelulusan.</w:t>
      </w:r>
    </w:p>
    <w:p>
      <w:pPr>
        <w:pStyle w:val="ListParagraph"/>
        <w:numPr>
          <w:ilvl w:val="0"/>
          <w:numId w:val="1"/>
        </w:numPr>
        <w:spacing w:after="60" w:line="264"/>
      </w:pPr>
      <w:r>
        <w:t xml:space="preserve">Tugas yang dikumpulkan — beserta tautan berkas, catatan peserta, dan nilai yang sudah diberikan.</w:t>
      </w:r>
    </w:p>
    <w:p>
      <w:pPr>
        <w:pStyle w:val="Heading2"/>
        <w:spacing w:after="120" w:before="280"/>
      </w:pPr>
      <w:r>
        <w:t xml:space="preserve">4.3 Menilai tugas</w:t>
      </w:r>
    </w:p>
    <w:p>
      <w:pPr>
        <w:pStyle w:val="ListParagraph"/>
        <w:numPr>
          <w:ilvl w:val="0"/>
          <w:numId w:val="2"/>
        </w:numPr>
        <w:spacing w:after="60" w:line="264"/>
      </w:pPr>
      <w:r>
        <w:t xml:space="preserve">Buka daftar peserta kelas yang Anda ampu.</w:t>
      </w:r>
    </w:p>
    <w:p>
      <w:pPr>
        <w:pStyle w:val="ListParagraph"/>
        <w:numPr>
          <w:ilvl w:val="0"/>
          <w:numId w:val="2"/>
        </w:numPr>
        <w:spacing w:after="60" w:line="264"/>
      </w:pPr>
      <w:r>
        <w:t xml:space="preserve">Buka berkas atau tautan tugas peserta, lalu baca catatannya.</w:t>
      </w:r>
    </w:p>
    <w:p>
      <w:pPr>
        <w:pStyle w:val="ListParagraph"/>
        <w:numPr>
          <w:ilvl w:val="0"/>
          <w:numId w:val="2"/>
        </w:numPr>
        <w:spacing w:after="60" w:line="264"/>
      </w:pPr>
      <w:r>
        <w:t xml:space="preserve">Masukkan nilai 0–100 dan umpan balik tertulis.</w:t>
      </w:r>
    </w:p>
    <w:p>
      <w:pPr>
        <w:pStyle w:val="ListParagraph"/>
        <w:numPr>
          <w:ilvl w:val="0"/>
          <w:numId w:val="2"/>
        </w:numPr>
        <w:spacing w:after="60" w:line="264"/>
      </w:pPr>
      <w:r>
        <w:t xml:space="preserve">Simpan. Peserta langsung menerima notifikasi, dan status tugasnya berubah menjadi *dinilai*.</w:t>
      </w:r>
    </w:p>
    <w:p>
      <w:pPr>
        <w:spacing w:after="120" w:line="276"/>
      </w:pPr>
      <w:r>
        <w:t xml:space="preserve">Menilai mengunci pengumpulan peserta. Bila peserta perlu mengumpulkan ulang, koordinasikan dengan administrator.</w:t>
      </w:r>
    </w:p>
    <w:p>
      <w:pPr>
        <w:pStyle w:val="Heading2"/>
        <w:spacing w:after="120" w:before="280"/>
      </w:pPr>
      <w:r>
        <w:t xml:space="preserve">4.4 Menulis pengumuman</w:t>
      </w:r>
    </w:p>
    <w:p>
      <w:pPr>
        <w:spacing w:after="120" w:line="276"/>
      </w:pPr>
      <w:r>
        <w:t xml:space="preserve">Pengumuman dikirim ke seluruh peserta aktif kelas — tampil di tab Pengumuman sekaligus sebagai notifikasi. Gunakan untuk perubahan jadwal, tenggat tugas, atau instruksi penting. Hanya pengajar kursus dan administrator yang dapat menulis dan menghapusnya.</w:t>
      </w:r>
    </w:p>
    <w:p>
      <w:pPr>
        <w:pStyle w:val="Heading2"/>
        <w:spacing w:after="120" w:before="280"/>
      </w:pPr>
      <w:r>
        <w:t xml:space="preserve">4.5 Mengelola bank soal</w:t>
      </w:r>
    </w:p>
    <w:p>
      <w:pPr>
        <w:spacing w:after="120" w:line="276"/>
      </w:pPr>
      <w:r>
        <w:t xml:space="preserve">Bank soal menentukan isi ujian sertifikasi. Bila sebuah kelas memiliki soal di bank, ujian mengambil soal dari sana; bila tidak, ujian memakai kuis bawaan kursus.</w:t>
      </w:r>
    </w:p>
    <w:p>
      <w:pPr>
        <w:pStyle w:val="ListParagraph"/>
        <w:numPr>
          <w:ilvl w:val="0"/>
          <w:numId w:val="1"/>
        </w:numPr>
        <w:spacing w:after="60" w:line="264"/>
      </w:pPr>
      <w:r>
        <w:t xml:space="preserve">Setiap soal berisi pertanyaan, empat pilihan jawaban, kunci jawaban, kategori, dan tingkat kesulitan.</w:t>
      </w:r>
    </w:p>
    <w:p>
      <w:pPr>
        <w:pStyle w:val="ListParagraph"/>
        <w:numPr>
          <w:ilvl w:val="0"/>
          <w:numId w:val="1"/>
        </w:numPr>
        <w:spacing w:after="60" w:line="264"/>
      </w:pPr>
      <w:r>
        <w:t xml:space="preserve">Soal dapat ditambah, diubah, dan dihapus per kursus yang Anda ampu.</w:t>
      </w:r>
    </w:p>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Karena tampilan bank soal memuat kunci jawaban, halaman ini hanya terbuka bagi pengajar kursus bersangkutan dan administrator.</w:t>
      </w:r>
    </w:p>
    <w:p>
      <w:pPr>
        <w:pStyle w:val="Heading2"/>
        <w:spacing w:after="120" w:before="280"/>
      </w:pPr>
      <w:r>
        <w:t xml:space="preserve">4.6 Menjadwalkan Live Class</w:t>
      </w:r>
    </w:p>
    <w:p>
      <w:pPr>
        <w:pStyle w:val="ListParagraph"/>
        <w:numPr>
          <w:ilvl w:val="0"/>
          <w:numId w:val="2"/>
        </w:numPr>
        <w:spacing w:after="60" w:line="264"/>
      </w:pPr>
      <w:r>
        <w:t xml:space="preserve">Buat sesi baru dengan mengisi judul, kursus, waktu mulai, durasi, platform (Zoom, Google Meet, Teams, Webex), kapasitas, dan tautan meeting.</w:t>
      </w:r>
    </w:p>
    <w:p>
      <w:pPr>
        <w:pStyle w:val="ListParagraph"/>
        <w:numPr>
          <w:ilvl w:val="0"/>
          <w:numId w:val="2"/>
        </w:numPr>
        <w:spacing w:after="60" w:line="264"/>
      </w:pPr>
      <w:r>
        <w:t xml:space="preserve">Buat meeting-nya sendiri di Zoom atau Google Meet, lalu tempelkan tautannya. Sistem tidak membuat meeting secara otomatis.</w:t>
      </w:r>
    </w:p>
    <w:p>
      <w:pPr>
        <w:pStyle w:val="ListParagraph"/>
        <w:numPr>
          <w:ilvl w:val="0"/>
          <w:numId w:val="2"/>
        </w:numPr>
        <w:spacing w:after="60" w:line="264"/>
      </w:pPr>
      <w:r>
        <w:t xml:space="preserve">Seluruh peserta kelas menerima notifikasi bahwa sesi baru dijadwalkan.</w:t>
      </w:r>
    </w:p>
    <w:p>
      <w:pPr>
        <w:pStyle w:val="ListParagraph"/>
        <w:numPr>
          <w:ilvl w:val="0"/>
          <w:numId w:val="2"/>
        </w:numPr>
        <w:spacing w:after="60" w:line="264"/>
      </w:pPr>
      <w:r>
        <w:t xml:space="preserve">Pantau lewat tombol </w:t>
      </w:r>
      <w:r>
        <w:rPr>
          <w:b/>
          <w:bCs/>
        </w:rPr>
        <w:t xml:space="preserve">Kelola</w:t>
      </w:r>
      <w:r>
        <w:t xml:space="preserve"> pada sesi: ubah status, tempelkan tautan rekaman, dan lihat daftar peserta beserta jam kehadirannya.</w:t>
      </w:r>
    </w:p>
    <w:p>
      <w:pPr>
        <w:spacing w:after="120" w:line="276"/>
      </w:pPr>
      <w:r>
        <w:t xml:space="preserve">Kapasitas ditegakkan sistem: peserta melebihi kuota masuk daftar tunggu dan otomatis naik ketika ada yang membatalkan. Setelah status sesi diubah menjadi </w:t>
      </w:r>
      <w:r>
        <w:rPr>
          <w:b/>
          <w:bCs/>
        </w:rPr>
        <w:t xml:space="preserve">Selesai</w:t>
      </w:r>
      <w:r>
        <w:t xml:space="preserve">, tautan rekaman menjadi terlihat oleh peserta.</w:t>
      </w:r>
    </w:p>
    <w:p>
      <w:pPr>
        <w:pStyle w:val="Heading2"/>
        <w:spacing w:after="120" w:before="280"/>
      </w:pPr>
      <w:r>
        <w:t xml:space="preserve">4.7 Mendaftarkan pegawai secara massal</w:t>
      </w:r>
    </w:p>
    <w:p>
      <w:pPr>
        <w:spacing w:after="120" w:line="276"/>
      </w:pPr>
      <w:r>
        <w:t xml:space="preserve">Akun Korporat dan Pemerintah dapat mendaftarkan sekelompok pegawai ke satu kelas sekaligus — berdasarkan daftar email atau seluruh anggota satu departemen.</w:t>
      </w:r>
    </w:p>
    <w:p>
      <w:pPr>
        <w:pStyle w:val="ListParagraph"/>
        <w:numPr>
          <w:ilvl w:val="0"/>
          <w:numId w:val="1"/>
        </w:numPr>
        <w:spacing w:after="60" w:line="264"/>
      </w:pPr>
      <w:r>
        <w:t xml:space="preserve">Anda hanya dapat mendaftarkan </w:t>
      </w:r>
      <w:r>
        <w:rPr>
          <w:b/>
          <w:bCs/>
        </w:rPr>
        <w:t xml:space="preserve">anggota organisasi Anda sendiri</w:t>
      </w:r>
      <w:r>
        <w:t xml:space="preserve">. Email di luar organisasi akan ditolak, dan sistem menyebutkan mana saja yang bermasalah.</w:t>
      </w:r>
    </w:p>
    <w:p>
      <w:pPr>
        <w:pStyle w:val="ListParagraph"/>
        <w:numPr>
          <w:ilvl w:val="0"/>
          <w:numId w:val="1"/>
        </w:numPr>
        <w:spacing w:after="60" w:line="264"/>
      </w:pPr>
      <w:r>
        <w:t xml:space="preserve">Departemen yang dituju harus berada di bawah organisasi Anda.</w:t>
      </w:r>
    </w:p>
    <w:p>
      <w:pPr>
        <w:pStyle w:val="ListParagraph"/>
        <w:numPr>
          <w:ilvl w:val="0"/>
          <w:numId w:val="1"/>
        </w:numPr>
        <w:spacing w:after="60" w:line="264"/>
      </w:pPr>
      <w:r>
        <w:t xml:space="preserve">Setiap pendaftaran massal tercatat di jejak audit, termasuk nilai akses yang diberikan.</w:t>
      </w:r>
    </w:p>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Pendaftaran massal memberi akses kelas </w:t>
      </w:r>
      <w:r>
        <w:rPr>
          <w:b/>
          <w:bCs/>
          <w:sz w:val="19"/>
          <w:szCs w:val="19"/>
        </w:rPr>
        <w:t xml:space="preserve">tanpa melewati pembayaran</w:t>
      </w:r>
      <w:r>
        <w:rPr>
          <w:sz w:val="19"/>
          <w:szCs w:val="19"/>
        </w:rPr>
        <w:t xml:space="preserve">. Pastikan dasar penagihannya jelas dengan administrator sebelum memakainya untuk kelas berbayar.</w:t>
      </w:r>
    </w:p>
    <w:p>
      <w:pPr>
        <w:pStyle w:val="Heading2"/>
        <w:spacing w:after="120" w:before="280"/>
      </w:pPr>
      <w:r>
        <w:t xml:space="preserve">4.8 AI Portal Perencanaan</w:t>
      </w:r>
    </w:p>
    <w:p>
      <w:pPr>
        <w:spacing w:after="120" w:line="276"/>
      </w:pPr>
      <w:r>
        <w:t xml:space="preserve">Menu </w:t>
      </w:r>
      <w:r>
        <w:rPr>
          <w:b/>
          <w:bCs/>
        </w:rPr>
        <w:t xml:space="preserve">AI Portal Perencanaan</w:t>
      </w:r>
      <w:r>
        <w:t xml:space="preserve"> menyediakan dua alat:</w:t>
      </w:r>
    </w:p>
    <w:p>
      <w:pPr>
        <w:pStyle w:val="ListParagraph"/>
        <w:numPr>
          <w:ilvl w:val="0"/>
          <w:numId w:val="1"/>
        </w:numPr>
        <w:spacing w:after="60" w:line="264"/>
      </w:pPr>
      <w:r>
        <w:rPr>
          <w:b/>
          <w:bCs/>
        </w:rPr>
        <w:t xml:space="preserve">Perencanaan instansi</w:t>
      </w:r>
      <w:r>
        <w:t xml:space="preserve"> — masukkan nama instansi, jabatan target, kompetensi yang dituju, dan jumlah pegawai; sistem menyusun rekomendasi program, estimasi anggaran, durasi, dan tahapan.</w:t>
      </w:r>
    </w:p>
    <w:p>
      <w:pPr>
        <w:pStyle w:val="ListParagraph"/>
        <w:numPr>
          <w:ilvl w:val="0"/>
          <w:numId w:val="1"/>
        </w:numPr>
        <w:spacing w:after="60" w:line="264"/>
      </w:pPr>
      <w:r>
        <w:rPr>
          <w:b/>
          <w:bCs/>
        </w:rPr>
        <w:t xml:space="preserve">Perencanaan jalur karier</w:t>
      </w:r>
      <w:r>
        <w:t xml:space="preserve"> — masukkan jabatan saat ini dan jabatan target; sistem menganalisis kesenjangan kompetensi dan menyusun peta pengembangan.</w:t>
      </w:r>
    </w:p>
    <w:p>
      <w:pPr>
        <w:spacing w:after="120" w:line="276"/>
      </w:pPr>
      <w:r>
        <w:t xml:space="preserve">Hasilnya tampil di layar sebagai bahan diskusi. Estimasi anggaran dihasilkan model AI dan belum ditambatkan pada harga katalog, jadi perlakukan sebagai perkiraan awal, bukan kuotasi resmi.</w:t>
      </w:r>
    </w:p>
    <w:p>
      <w:r>
        <w:br w:type="page"/>
      </w:r>
    </w:p>
    <w:p>
      <w:pPr>
        <w:pStyle w:val="Heading1"/>
        <w:spacing w:after="160" w:before="360"/>
      </w:pPr>
      <w:r>
        <w:t xml:space="preserve">5. Panduan Administrator</w:t>
      </w:r>
    </w:p>
    <w:p>
      <w:pPr>
        <w:spacing w:after="120" w:line="276"/>
      </w:pPr>
      <w:r>
        <w:t xml:space="preserve">Modul Admin terdiri dari 13 tab. Bagian ini menjelaskan yang paling sering dipakai.</w:t>
      </w:r>
    </w:p>
    <w:p>
      <w:pPr>
        <w:pStyle w:val="Heading2"/>
        <w:spacing w:after="120" w:before="280"/>
      </w:pPr>
      <w:r>
        <w:t xml:space="preserve">5.1 Manajemen Pengguna</w:t>
      </w:r>
    </w:p>
    <w:p>
      <w:pPr>
        <w:pStyle w:val="ListParagraph"/>
        <w:numPr>
          <w:ilvl w:val="0"/>
          <w:numId w:val="2"/>
        </w:numPr>
        <w:spacing w:after="60" w:line="264"/>
      </w:pPr>
      <w:r>
        <w:t xml:space="preserve">Tambah pengguna: isi email, nama, peran, jabatan, organisasi, dan kata sandi awal.</w:t>
      </w:r>
    </w:p>
    <w:p>
      <w:pPr>
        <w:pStyle w:val="ListParagraph"/>
        <w:numPr>
          <w:ilvl w:val="0"/>
          <w:numId w:val="2"/>
        </w:numPr>
        <w:spacing w:after="60" w:line="264"/>
      </w:pPr>
      <w:r>
        <w:t xml:space="preserve">Ubah pengguna: kosongkan kolom kata sandi bila tidak ingin mengubahnya.</w:t>
      </w:r>
    </w:p>
    <w:p>
      <w:pPr>
        <w:pStyle w:val="ListParagraph"/>
        <w:numPr>
          <w:ilvl w:val="0"/>
          <w:numId w:val="2"/>
        </w:numPr>
        <w:spacing w:after="60" w:line="264"/>
      </w:pPr>
      <w:r>
        <w:t xml:space="preserve">Tangguhkan akun dengan mengubah statusnya — akun tertangguh tidak dapat masuk.</w:t>
      </w:r>
    </w:p>
    <w:p>
      <w:pPr>
        <w:pStyle w:val="ListParagraph"/>
        <w:numPr>
          <w:ilvl w:val="0"/>
          <w:numId w:val="2"/>
        </w:numPr>
        <w:spacing w:after="60" w:line="264"/>
      </w:pPr>
      <w:r>
        <w:t xml:space="preserve">Hapus pengguna bila benar-benar perlu.</w:t>
      </w:r>
    </w:p>
    <w:p>
      <w:pPr>
        <w:spacing w:after="120" w:line="276"/>
      </w:pPr>
      <w:r>
        <w:t xml:space="preserve">Menghapus pengguna </w:t>
      </w:r>
      <w:r>
        <w:rPr>
          <w:b/>
          <w:bCs/>
        </w:rPr>
        <w:t xml:space="preserve">tidak</w:t>
      </w:r>
      <w:r>
        <w:t xml:space="preserve"> membuang datanya: akun ditandai terhapus, statusnya menjadi tertangguh, dan seluruh sesi loginnya langsung dicabut. Sertifikat, pendaftaran, dan riwayat ujiannya tetap utuh untuk keperluan audit.</w:t>
      </w:r>
    </w:p>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Penetapan peran hanya dapat dilakukan di sini. Menaikkan seseorang menjadi Administrator berarti memberinya akses ke seluruh data platform, termasuk kredensial layanan pihak ketiga — lakukan dengan sangat selektif.</w:t>
      </w:r>
    </w:p>
    <w:p>
      <w:pPr>
        <w:pStyle w:val="Heading2"/>
        <w:spacing w:after="120" w:before="280"/>
      </w:pPr>
      <w:r>
        <w:t xml:space="preserve">5.2 Manajemen Kursus</w:t>
      </w:r>
    </w:p>
    <w:p>
      <w:pPr>
        <w:spacing w:after="120" w:line="276"/>
      </w:pPr>
      <w:r>
        <w:t xml:space="preserve">Kelola judul, kategori, tingkat, harga, deskripsi, badge, dan kelas prasyarat. Melalui pengelola LMS, Anda menyusun modul dan materi (teks, video YouTube/Vimeo, atau tautan berkas) serta soal kuis bawaan.</w:t>
      </w:r>
    </w:p>
    <w:p>
      <w:pPr>
        <w:spacing w:after="120" w:line="276"/>
      </w:pPr>
      <w:r>
        <w:rPr>
          <w:b/>
          <w:bCs/>
        </w:rPr>
        <w:t xml:space="preserve">Pengaturan ujian</w:t>
      </w:r>
      <w:r>
        <w:t xml:space="preserve"> per kursus mencakup tiga hal: nilai lulus (bawaan 70), batas waktu dalam menit (0 berarti tanpa batas), dan jumlah percobaan maksimal (0 berarti tanpa batas).</w:t>
      </w:r>
    </w:p>
    <w:p>
      <w:pPr>
        <w:spacing w:after="120" w:line="276"/>
      </w:pPr>
      <w:r>
        <w:t xml:space="preserve">Menghapus kursus juga bersifat lunak — kursus hilang dari katalog dan daftar, tetapi sertifikat serta riwayat ujian yang menunjuk kursus itu tetap valid.</w:t>
      </w:r>
    </w:p>
    <w:p>
      <w:pPr>
        <w:pStyle w:val="Heading2"/>
        <w:spacing w:after="120" w:before="280"/>
      </w:pPr>
      <w:r>
        <w:t xml:space="preserve">5.3 Konfirmasi pembayaran</w:t>
      </w:r>
    </w:p>
    <w:p>
      <w:pPr>
        <w:spacing w:after="120" w:line="276"/>
      </w:pPr>
      <w:r>
        <w:t xml:space="preserve">Tab </w:t>
      </w:r>
      <w:r>
        <w:rPr>
          <w:b/>
          <w:bCs/>
        </w:rPr>
        <w:t xml:space="preserve">Riwayat Transaksi</w:t>
      </w:r>
      <w:r>
        <w:t xml:space="preserve"> adalah tempat uang masuk diverifikasi. Ini tugas harian yang paling menentukan pengalaman peserta.</w:t>
      </w:r>
    </w:p>
    <w:p>
      <w:pPr>
        <w:pStyle w:val="ListParagraph"/>
        <w:numPr>
          <w:ilvl w:val="0"/>
          <w:numId w:val="2"/>
        </w:numPr>
        <w:spacing w:after="60" w:line="264"/>
      </w:pPr>
      <w:r>
        <w:t xml:space="preserve">Buka order berstatus </w:t>
      </w:r>
      <w:r>
        <w:rPr>
          <w:b/>
          <w:bCs/>
        </w:rPr>
        <w:t xml:space="preserve">Menunggu Konfirmasi</w:t>
      </w:r>
      <w:r>
        <w:t xml:space="preserve">.</w:t>
      </w:r>
    </w:p>
    <w:p>
      <w:pPr>
        <w:pStyle w:val="ListParagraph"/>
        <w:numPr>
          <w:ilvl w:val="0"/>
          <w:numId w:val="2"/>
        </w:numPr>
        <w:spacing w:after="60" w:line="264"/>
      </w:pPr>
      <w:r>
        <w:t xml:space="preserve">Cocokkan nominal transfer — termasuk tiga digit kode unik — dengan mutasi rekening.</w:t>
      </w:r>
    </w:p>
    <w:p>
      <w:pPr>
        <w:pStyle w:val="ListParagraph"/>
        <w:numPr>
          <w:ilvl w:val="0"/>
          <w:numId w:val="2"/>
        </w:numPr>
        <w:spacing w:after="60" w:line="264"/>
      </w:pPr>
      <w:r>
        <w:t xml:space="preserve">Periksa bukti transfer, nama pengirim, dan nomor referensi.</w:t>
      </w:r>
    </w:p>
    <w:p>
      <w:pPr>
        <w:pStyle w:val="ListParagraph"/>
        <w:numPr>
          <w:ilvl w:val="0"/>
          <w:numId w:val="2"/>
        </w:numPr>
        <w:spacing w:after="60" w:line="264"/>
      </w:pPr>
      <w:r>
        <w:t xml:space="preserve">Tekan setujui bila cocok. Peserta langsung terdaftar di kelas dan menerima email serta notifikasi.</w:t>
      </w:r>
    </w:p>
    <w:p>
      <w:pPr>
        <w:pStyle w:val="ListParagraph"/>
        <w:numPr>
          <w:ilvl w:val="0"/>
          <w:numId w:val="2"/>
        </w:numPr>
        <w:spacing w:after="60" w:line="264"/>
      </w:pPr>
      <w:r>
        <w:t xml:space="preserve">Bila tidak cocok, tolak dan tuliskan alasannya — alasan itu ikut terkirim ke peserta.</w:t>
      </w:r>
    </w:p>
    <w:p>
      <w:pPr>
        <w:spacing w:after="120" w:line="276"/>
      </w:pPr>
      <w:r>
        <w:t xml:space="preserve">Setiap persetujuan dan penolakan tercatat di jejak audit beserta nominal, invoice, dan penerimanya. Invoice PDF setiap order dapat diunduh dari layar detail transaksi.</w:t>
      </w:r>
    </w:p>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Target waktu konfirmasi yang tertulis di instruksi pembayaran adalah 1×24 jam. Order yang melewati batas waktu akan otomatis kedaluwarsa oleh penjadwal (lihat Lampiran A.3).</w:t>
      </w:r>
    </w:p>
    <w:p>
      <w:pPr>
        <w:pStyle w:val="Heading2"/>
        <w:spacing w:after="120" w:before="280"/>
      </w:pPr>
      <w:r>
        <w:t xml:space="preserve">5.4 Penugasan pengajar kursus</w:t>
      </w:r>
    </w:p>
    <w:p>
      <w:pPr>
        <w:spacing w:after="120" w:line="276"/>
      </w:pPr>
      <w:r>
        <w:t xml:space="preserve">Tab </w:t>
      </w:r>
      <w:r>
        <w:rPr>
          <w:b/>
          <w:bCs/>
        </w:rPr>
        <w:t xml:space="preserve">Instruktur</w:t>
      </w:r>
      <w:r>
        <w:t xml:space="preserve"> memuat panel </w:t>
      </w:r>
      <w:r>
        <w:rPr>
          <w:b/>
          <w:bCs/>
        </w:rPr>
        <w:t xml:space="preserve">Penugasan Pengajar Kursus</w:t>
      </w:r>
      <w:r>
        <w:t xml:space="preserve">. Panel inilah yang menentukan siapa boleh mengelola kelas apa.</w:t>
      </w:r>
    </w:p>
    <w:p>
      <w:pPr>
        <w:pStyle w:val="ListParagraph"/>
        <w:numPr>
          <w:ilvl w:val="0"/>
          <w:numId w:val="2"/>
        </w:numPr>
        <w:spacing w:after="60" w:line="264"/>
      </w:pPr>
      <w:r>
        <w:t xml:space="preserve">Pilih kursus.</w:t>
      </w:r>
    </w:p>
    <w:p>
      <w:pPr>
        <w:pStyle w:val="ListParagraph"/>
        <w:numPr>
          <w:ilvl w:val="0"/>
          <w:numId w:val="2"/>
        </w:numPr>
        <w:spacing w:after="60" w:line="264"/>
      </w:pPr>
      <w:r>
        <w:t xml:space="preserve">Pilih pengguna (peran non-peserta).</w:t>
      </w:r>
    </w:p>
    <w:p>
      <w:pPr>
        <w:pStyle w:val="ListParagraph"/>
        <w:numPr>
          <w:ilvl w:val="0"/>
          <w:numId w:val="2"/>
        </w:numPr>
        <w:spacing w:after="60" w:line="264"/>
      </w:pPr>
      <w:r>
        <w:t xml:space="preserve">Tekan </w:t>
      </w:r>
      <w:r>
        <w:rPr>
          <w:b/>
          <w:bCs/>
        </w:rPr>
        <w:t xml:space="preserve">Tugaskan</w:t>
      </w:r>
      <w:r>
        <w:t xml:space="preserve">.</w:t>
      </w:r>
    </w:p>
    <w:p>
      <w:pPr>
        <w:spacing w:after="120" w:line="276"/>
      </w:pPr>
      <w:r>
        <w:t xml:space="preserve">Untuk mencabut, gunakan tombol </w:t>
      </w:r>
      <w:r>
        <w:rPr>
          <w:b/>
          <w:bCs/>
        </w:rPr>
        <w:t xml:space="preserve">Cabut</w:t>
      </w:r>
      <w:r>
        <w:t xml:space="preserve"> pada baris penugasan. Setiap penugasan dan pencabutan tercatat di jejak audit.</w:t>
      </w:r>
    </w:p>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Tanpa penugasan di sini, akun Korporat dan Pemerintah tidak dapat menilai tugas, membuat pengumuman, mengelola bank soal, maupun menjadwalkan live class untuk kursus mana pun. Lakukan ini untuk setiap kursus aktif.</w:t>
      </w:r>
    </w:p>
    <w:p>
      <w:pPr>
        <w:pStyle w:val="Heading2"/>
        <w:spacing w:after="120" w:before="280"/>
      </w:pPr>
      <w:r>
        <w:t xml:space="preserve">5.5 Organisasi dan departemen</w:t>
      </w:r>
    </w:p>
    <w:p>
      <w:pPr>
        <w:spacing w:after="120" w:line="276"/>
      </w:pPr>
      <w:r>
        <w:t xml:space="preserve">Tab </w:t>
      </w:r>
      <w:r>
        <w:rPr>
          <w:b/>
          <w:bCs/>
        </w:rPr>
        <w:t xml:space="preserve">Organisasi</w:t>
      </w:r>
      <w:r>
        <w:t xml:space="preserve"> mengelola hierarki organisasi → departemen → pengguna. Administrator dapat membuat organisasi baru; akun Korporat dan Pemerintah hanya melihat dan mengelola organisasinya sendiri.</w:t>
      </w:r>
    </w:p>
    <w:p>
      <w:pPr>
        <w:spacing w:after="120" w:line="276"/>
      </w:pPr>
      <w:r>
        <w:t xml:space="preserve">Menugaskan pengguna ke sebuah departemen sekaligus menyelaraskan organisasinya, sehingga laporan per instansi dan struktur organisasi tetap konsisten.</w:t>
      </w:r>
    </w:p>
    <w:p>
      <w:pPr>
        <w:pStyle w:val="Heading2"/>
        <w:spacing w:after="120" w:before="280"/>
      </w:pPr>
      <w:r>
        <w:t xml:space="preserve">5.6 Live Class</w:t>
      </w:r>
    </w:p>
    <w:p>
      <w:pPr>
        <w:spacing w:after="120" w:line="276"/>
      </w:pPr>
      <w:r>
        <w:t xml:space="preserve">Tab </w:t>
      </w:r>
      <w:r>
        <w:rPr>
          <w:b/>
          <w:bCs/>
        </w:rPr>
        <w:t xml:space="preserve">Live Class</w:t>
      </w:r>
      <w:r>
        <w:t xml:space="preserve"> menampilkan seluruh sesi terjadwal beserta jumlah pendaftar. Selain membuat dan menghapus sesi, tersedia tombol </w:t>
      </w:r>
      <w:r>
        <w:rPr>
          <w:b/>
          <w:bCs/>
        </w:rPr>
        <w:t xml:space="preserve">Kirim pengingat &amp; perbarui status</w:t>
      </w:r>
      <w:r>
        <w:t xml:space="preserve"> untuk menjalankan penyapu secara manual — berguna saat menguji atau ketika penjadwal otomatis belum dipasang.</w:t>
      </w:r>
    </w:p>
    <w:p>
      <w:pPr>
        <w:pStyle w:val="Heading2"/>
        <w:spacing w:after="120" w:before="280"/>
      </w:pPr>
      <w:r>
        <w:t xml:space="preserve">5.7 Laporan dan analitik</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206"/>
        <w:gridCol w:w="6820"/>
      </w:tblGrid>
      <w:tr>
        <w:trPr>
          <w:tblHeader/>
        </w:trPr>
        <w:tc>
          <w:tcPr>
            <w:tcW w:type="dxa" w:w="2206"/>
            <w:shd w:fill="E2E8F0" w:color="auto" w:val="clear"/>
            <w:tcMar>
              <w:top w:type="dxa" w:w="60"/>
              <w:left w:type="dxa" w:w="90"/>
              <w:bottom w:type="dxa" w:w="60"/>
              <w:right w:type="dxa" w:w="90"/>
            </w:tcMar>
          </w:tcPr>
          <w:p>
            <w:pPr>
              <w:spacing w:after="40" w:line="240"/>
              <w:jc w:val="left"/>
            </w:pPr>
            <w:r>
              <w:rPr>
                <w:b/>
                <w:bCs/>
                <w:sz w:val="18"/>
                <w:szCs w:val="18"/>
              </w:rPr>
              <w:t xml:space="preserve">Tab</w:t>
            </w:r>
          </w:p>
        </w:tc>
        <w:tc>
          <w:tcPr>
            <w:tcW w:type="dxa" w:w="6820"/>
            <w:shd w:fill="E2E8F0" w:color="auto" w:val="clear"/>
            <w:tcMar>
              <w:top w:type="dxa" w:w="60"/>
              <w:left w:type="dxa" w:w="90"/>
              <w:bottom w:type="dxa" w:w="60"/>
              <w:right w:type="dxa" w:w="90"/>
            </w:tcMar>
          </w:tcPr>
          <w:p>
            <w:pPr>
              <w:spacing w:after="40" w:line="240"/>
              <w:jc w:val="left"/>
            </w:pPr>
            <w:r>
              <w:rPr>
                <w:b/>
                <w:bCs/>
                <w:sz w:val="18"/>
                <w:szCs w:val="18"/>
              </w:rPr>
              <w:t xml:space="preserve">Isi</w:t>
            </w:r>
          </w:p>
        </w:tc>
      </w:tr>
      <w:tr>
        <w:tc>
          <w:tcPr>
            <w:tcW w:type="dxa" w:w="2206"/>
            <w:tcMar>
              <w:top w:type="dxa" w:w="60"/>
              <w:left w:type="dxa" w:w="90"/>
              <w:bottom w:type="dxa" w:w="60"/>
              <w:right w:type="dxa" w:w="90"/>
            </w:tcMar>
          </w:tcPr>
          <w:p>
            <w:pPr>
              <w:spacing w:after="40" w:line="240"/>
              <w:jc w:val="left"/>
            </w:pPr>
            <w:r>
              <w:rPr>
                <w:sz w:val="18"/>
                <w:szCs w:val="18"/>
              </w:rPr>
              <w:t xml:space="preserve">Analytics</w:t>
            </w:r>
          </w:p>
        </w:tc>
        <w:tc>
          <w:tcPr>
            <w:tcW w:type="dxa" w:w="6820"/>
            <w:tcMar>
              <w:top w:type="dxa" w:w="60"/>
              <w:left w:type="dxa" w:w="90"/>
              <w:bottom w:type="dxa" w:w="60"/>
              <w:right w:type="dxa" w:w="90"/>
            </w:tcMar>
          </w:tcPr>
          <w:p>
            <w:pPr>
              <w:spacing w:after="40" w:line="240"/>
              <w:jc w:val="left"/>
            </w:pPr>
            <w:r>
              <w:rPr>
                <w:sz w:val="18"/>
                <w:szCs w:val="18"/>
              </w:rPr>
              <w:t xml:space="preserve">Total pendapatan dari order lunas, jumlah pengguna, pendaftaran, sertifikat, order menunggu konfirmasi, tren pendapatan bulanan, laporan per pengguna dan per kursus</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KPI &amp; Laporan</w:t>
            </w:r>
          </w:p>
        </w:tc>
        <w:tc>
          <w:tcPr>
            <w:tcW w:type="dxa" w:w="6820"/>
            <w:shd w:fill="F1F5F9" w:color="auto" w:val="clear"/>
            <w:tcMar>
              <w:top w:type="dxa" w:w="60"/>
              <w:left w:type="dxa" w:w="90"/>
              <w:bottom w:type="dxa" w:w="60"/>
              <w:right w:type="dxa" w:w="90"/>
            </w:tcMar>
          </w:tcPr>
          <w:p>
            <w:pPr>
              <w:spacing w:after="40" w:line="240"/>
              <w:jc w:val="left"/>
            </w:pPr>
            <w:r>
              <w:rPr>
                <w:sz w:val="18"/>
                <w:szCs w:val="18"/>
              </w:rPr>
              <w:t xml:space="preserve">Ikhtisar periode, tren harian, rekap per organisasi dan departemen, statistik kursus, serta target KPI dan capaiannya</w:t>
            </w:r>
          </w:p>
        </w:tc>
      </w:tr>
    </w:tbl>
    <w:p>
      <w:pPr>
        <w:spacing w:after="120" w:line="276"/>
      </w:pPr>
      <w:r>
        <w:t xml:space="preserve">Untuk KPI: tetapkan target per organisasi/departemen dengan metrik, nilai target, satuan, dan periode; lalu catat nilai aktual secara berkala. Sistem menghitung persentase pencapaiannya.</w:t>
      </w:r>
    </w:p>
    <w:p>
      <w:pPr>
        <w:spacing w:after="120" w:line="276"/>
      </w:pPr>
      <w:r>
        <w:t xml:space="preserve">Laporan dapat diekspor ke CSV lewat tombol ekspor pada masing-masing tabel.</w:t>
      </w:r>
    </w:p>
    <w:p>
      <w:pPr>
        <w:pStyle w:val="Heading2"/>
        <w:spacing w:after="120" w:before="280"/>
      </w:pPr>
      <w:r>
        <w:t xml:space="preserve">5.8 Audit dan sesi</w:t>
      </w:r>
    </w:p>
    <w:p>
      <w:pPr>
        <w:spacing w:after="120" w:line="276"/>
      </w:pPr>
      <w:r>
        <w:t xml:space="preserve">Tab </w:t>
      </w:r>
      <w:r>
        <w:rPr>
          <w:b/>
          <w:bCs/>
        </w:rPr>
        <w:t xml:space="preserve">Audit &amp; Sesi</w:t>
      </w:r>
      <w:r>
        <w:t xml:space="preserve"> menampilkan jejak tindakan penting beserta pelakunya: perubahan master data, konfirmasi pembayaran, pendaftaran massal, penilaian tugas, perubahan pengaturan platform, pembuatan dan pembatalan live class, penugasan pengajar, serta perubahan organisasi.</w:t>
      </w:r>
    </w:p>
    <w:p>
      <w:pPr>
        <w:spacing w:after="120" w:line="276"/>
      </w:pPr>
      <w:r>
        <w:t xml:space="preserve">Bagian sesi menampilkan sesi login aktif dan memungkinkan pencabutan. Mencabut sesi memutus akses seketika — gunakan bila ada akun yang diduga disalahgunakan.</w:t>
      </w:r>
    </w:p>
    <w:p>
      <w:pPr>
        <w:pStyle w:val="Heading2"/>
        <w:spacing w:after="120" w:before="280"/>
      </w:pPr>
      <w:r>
        <w:t xml:space="preserve">5.9 Template sertifikat</w:t>
      </w:r>
    </w:p>
    <w:p>
      <w:pPr>
        <w:spacing w:after="120" w:line="276"/>
      </w:pPr>
      <w:r>
        <w:t xml:space="preserve">Sesuaikan nama penerbit, sub-judul, warna aksen, logo, dan penanda tangan. Sertifikat memakai satu penanda tangan; bila kolom penanda tangan kedua diisi, keduanya akan tampil berdampingan. Perubahan berlaku untuk sertifikat yang dicetak setelahnya.</w:t>
      </w:r>
    </w:p>
    <w:p>
      <w:pPr>
        <w:pStyle w:val="Heading2"/>
        <w:spacing w:after="120" w:before="280"/>
      </w:pPr>
      <w:r>
        <w:t xml:space="preserve">5.10 Pengaturan platform</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605"/>
        <w:gridCol w:w="4613"/>
        <w:gridCol w:w="2808"/>
      </w:tblGrid>
      <w:tr>
        <w:trPr>
          <w:tblHeader/>
        </w:trPr>
        <w:tc>
          <w:tcPr>
            <w:tcW w:type="dxa" w:w="1605"/>
            <w:shd w:fill="E2E8F0" w:color="auto" w:val="clear"/>
            <w:tcMar>
              <w:top w:type="dxa" w:w="60"/>
              <w:left w:type="dxa" w:w="90"/>
              <w:bottom w:type="dxa" w:w="60"/>
              <w:right w:type="dxa" w:w="90"/>
            </w:tcMar>
          </w:tcPr>
          <w:p>
            <w:pPr>
              <w:spacing w:after="40" w:line="240"/>
              <w:jc w:val="left"/>
            </w:pPr>
            <w:r>
              <w:rPr>
                <w:b/>
                <w:bCs/>
                <w:sz w:val="18"/>
                <w:szCs w:val="18"/>
              </w:rPr>
              <w:t xml:space="preserve">Kelompok</w:t>
            </w:r>
          </w:p>
        </w:tc>
        <w:tc>
          <w:tcPr>
            <w:tcW w:type="dxa" w:w="4613"/>
            <w:shd w:fill="E2E8F0" w:color="auto" w:val="clear"/>
            <w:tcMar>
              <w:top w:type="dxa" w:w="60"/>
              <w:left w:type="dxa" w:w="90"/>
              <w:bottom w:type="dxa" w:w="60"/>
              <w:right w:type="dxa" w:w="90"/>
            </w:tcMar>
          </w:tcPr>
          <w:p>
            <w:pPr>
              <w:spacing w:after="40" w:line="240"/>
              <w:jc w:val="left"/>
            </w:pPr>
            <w:r>
              <w:rPr>
                <w:b/>
                <w:bCs/>
                <w:sz w:val="18"/>
                <w:szCs w:val="18"/>
              </w:rPr>
              <w:t xml:space="preserve">Isi</w:t>
            </w:r>
          </w:p>
        </w:tc>
        <w:tc>
          <w:tcPr>
            <w:tcW w:type="dxa" w:w="2808"/>
            <w:shd w:fill="E2E8F0" w:color="auto" w:val="clear"/>
            <w:tcMar>
              <w:top w:type="dxa" w:w="60"/>
              <w:left w:type="dxa" w:w="90"/>
              <w:bottom w:type="dxa" w:w="60"/>
              <w:right w:type="dxa" w:w="90"/>
            </w:tcMar>
          </w:tcPr>
          <w:p>
            <w:pPr>
              <w:spacing w:after="40" w:line="240"/>
              <w:jc w:val="left"/>
            </w:pPr>
            <w:r>
              <w:rPr>
                <w:b/>
                <w:bCs/>
                <w:sz w:val="18"/>
                <w:szCs w:val="18"/>
              </w:rPr>
              <w:t xml:space="preserve">Catatan</w:t>
            </w:r>
          </w:p>
        </w:tc>
      </w:tr>
      <w:tr>
        <w:tc>
          <w:tcPr>
            <w:tcW w:type="dxa" w:w="1605"/>
            <w:tcMar>
              <w:top w:type="dxa" w:w="60"/>
              <w:left w:type="dxa" w:w="90"/>
              <w:bottom w:type="dxa" w:w="60"/>
              <w:right w:type="dxa" w:w="90"/>
            </w:tcMar>
          </w:tcPr>
          <w:p>
            <w:pPr>
              <w:spacing w:after="40" w:line="240"/>
              <w:jc w:val="left"/>
            </w:pPr>
            <w:r>
              <w:rPr>
                <w:sz w:val="18"/>
                <w:szCs w:val="18"/>
              </w:rPr>
              <w:t xml:space="preserve">Umum</w:t>
            </w:r>
          </w:p>
        </w:tc>
        <w:tc>
          <w:tcPr>
            <w:tcW w:type="dxa" w:w="4613"/>
            <w:tcMar>
              <w:top w:type="dxa" w:w="60"/>
              <w:left w:type="dxa" w:w="90"/>
              <w:bottom w:type="dxa" w:w="60"/>
              <w:right w:type="dxa" w:w="90"/>
            </w:tcMar>
          </w:tcPr>
          <w:p>
            <w:pPr>
              <w:spacing w:after="40" w:line="240"/>
              <w:jc w:val="left"/>
            </w:pPr>
            <w:r>
              <w:rPr>
                <w:sz w:val="18"/>
                <w:szCs w:val="18"/>
              </w:rPr>
              <w:t xml:space="preserve">Nama platform</w:t>
            </w:r>
          </w:p>
        </w:tc>
        <w:tc>
          <w:tcPr>
            <w:tcW w:type="dxa" w:w="2808"/>
            <w:tcMar>
              <w:top w:type="dxa" w:w="60"/>
              <w:left w:type="dxa" w:w="90"/>
              <w:bottom w:type="dxa" w:w="60"/>
              <w:right w:type="dxa" w:w="90"/>
            </w:tcMar>
          </w:tcPr>
          <w:p>
            <w:pPr>
              <w:spacing w:after="40" w:line="240"/>
              <w:jc w:val="left"/>
            </w:pPr>
            <w:r>
              <w:rPr>
                <w:sz w:val="18"/>
                <w:szCs w:val="18"/>
              </w:rPr>
              <w:t xml:space="preserve">Tampil di email, invoice, dan judul</w:t>
            </w:r>
          </w:p>
        </w:tc>
      </w:tr>
      <w:tr>
        <w:tc>
          <w:tcPr>
            <w:tcW w:type="dxa" w:w="1605"/>
            <w:shd w:fill="F1F5F9" w:color="auto" w:val="clear"/>
            <w:tcMar>
              <w:top w:type="dxa" w:w="60"/>
              <w:left w:type="dxa" w:w="90"/>
              <w:bottom w:type="dxa" w:w="60"/>
              <w:right w:type="dxa" w:w="90"/>
            </w:tcMar>
          </w:tcPr>
          <w:p>
            <w:pPr>
              <w:spacing w:after="40" w:line="240"/>
              <w:jc w:val="left"/>
            </w:pPr>
            <w:r>
              <w:rPr>
                <w:sz w:val="18"/>
                <w:szCs w:val="18"/>
              </w:rPr>
              <w:t xml:space="preserve">Pembayaran</w:t>
            </w:r>
          </w:p>
        </w:tc>
        <w:tc>
          <w:tcPr>
            <w:tcW w:type="dxa" w:w="4613"/>
            <w:shd w:fill="F1F5F9" w:color="auto" w:val="clear"/>
            <w:tcMar>
              <w:top w:type="dxa" w:w="60"/>
              <w:left w:type="dxa" w:w="90"/>
              <w:bottom w:type="dxa" w:w="60"/>
              <w:right w:type="dxa" w:w="90"/>
            </w:tcMar>
          </w:tcPr>
          <w:p>
            <w:pPr>
              <w:spacing w:after="40" w:line="240"/>
              <w:jc w:val="left"/>
            </w:pPr>
            <w:r>
              <w:rPr>
                <w:sz w:val="18"/>
                <w:szCs w:val="18"/>
              </w:rPr>
              <w:t xml:space="preserve">Hingga tiga rekening bank, gambar QRIS, instruksi pembayaran, masa berlaku order, WhatsApp admin</w:t>
            </w:r>
          </w:p>
        </w:tc>
        <w:tc>
          <w:tcPr>
            <w:tcW w:type="dxa" w:w="2808"/>
            <w:shd w:fill="F1F5F9" w:color="auto" w:val="clear"/>
            <w:tcMar>
              <w:top w:type="dxa" w:w="60"/>
              <w:left w:type="dxa" w:w="90"/>
              <w:bottom w:type="dxa" w:w="60"/>
              <w:right w:type="dxa" w:w="90"/>
            </w:tcMar>
          </w:tcPr>
          <w:p>
            <w:pPr>
              <w:spacing w:after="40" w:line="240"/>
              <w:jc w:val="left"/>
            </w:pPr>
            <w:r>
              <w:rPr>
                <w:sz w:val="18"/>
                <w:szCs w:val="18"/>
              </w:rPr>
              <w:t xml:space="preserve">Tampil di layar pembayaran peserta</w:t>
            </w:r>
          </w:p>
        </w:tc>
      </w:tr>
      <w:tr>
        <w:tc>
          <w:tcPr>
            <w:tcW w:type="dxa" w:w="1605"/>
            <w:tcMar>
              <w:top w:type="dxa" w:w="60"/>
              <w:left w:type="dxa" w:w="90"/>
              <w:bottom w:type="dxa" w:w="60"/>
              <w:right w:type="dxa" w:w="90"/>
            </w:tcMar>
          </w:tcPr>
          <w:p>
            <w:pPr>
              <w:spacing w:after="40" w:line="240"/>
              <w:jc w:val="left"/>
            </w:pPr>
            <w:r>
              <w:rPr>
                <w:sz w:val="18"/>
                <w:szCs w:val="18"/>
              </w:rPr>
              <w:t xml:space="preserve">Penyimpanan</w:t>
            </w:r>
          </w:p>
        </w:tc>
        <w:tc>
          <w:tcPr>
            <w:tcW w:type="dxa" w:w="4613"/>
            <w:tcMar>
              <w:top w:type="dxa" w:w="60"/>
              <w:left w:type="dxa" w:w="90"/>
              <w:bottom w:type="dxa" w:w="60"/>
              <w:right w:type="dxa" w:w="90"/>
            </w:tcMar>
          </w:tcPr>
          <w:p>
            <w:pPr>
              <w:spacing w:after="40" w:line="240"/>
              <w:jc w:val="left"/>
            </w:pPr>
            <w:r>
              <w:rPr>
                <w:sz w:val="18"/>
                <w:szCs w:val="18"/>
              </w:rPr>
              <w:t xml:space="preserve">Penyedia (mock / Google Drive / S3), kredensial, folder, CDN</w:t>
            </w:r>
          </w:p>
        </w:tc>
        <w:tc>
          <w:tcPr>
            <w:tcW w:type="dxa" w:w="2808"/>
            <w:tcMar>
              <w:top w:type="dxa" w:w="60"/>
              <w:left w:type="dxa" w:w="90"/>
              <w:bottom w:type="dxa" w:w="60"/>
              <w:right w:type="dxa" w:w="90"/>
            </w:tcMar>
          </w:tcPr>
          <w:p>
            <w:pPr>
              <w:spacing w:after="40" w:line="240"/>
              <w:jc w:val="left"/>
            </w:pPr>
            <w:r>
              <w:rPr>
                <w:sz w:val="18"/>
                <w:szCs w:val="18"/>
              </w:rPr>
              <w:t xml:space="preserve">Menentukan apakah unggahan berkas dapat berjalan</w:t>
            </w:r>
          </w:p>
        </w:tc>
      </w:tr>
      <w:tr>
        <w:tc>
          <w:tcPr>
            <w:tcW w:type="dxa" w:w="1605"/>
            <w:shd w:fill="F1F5F9" w:color="auto" w:val="clear"/>
            <w:tcMar>
              <w:top w:type="dxa" w:w="60"/>
              <w:left w:type="dxa" w:w="90"/>
              <w:bottom w:type="dxa" w:w="60"/>
              <w:right w:type="dxa" w:w="90"/>
            </w:tcMar>
          </w:tcPr>
          <w:p>
            <w:pPr>
              <w:spacing w:after="40" w:line="240"/>
              <w:jc w:val="left"/>
            </w:pPr>
            <w:r>
              <w:rPr>
                <w:sz w:val="18"/>
                <w:szCs w:val="18"/>
              </w:rPr>
              <w:t xml:space="preserve">Email</w:t>
            </w:r>
          </w:p>
        </w:tc>
        <w:tc>
          <w:tcPr>
            <w:tcW w:type="dxa" w:w="4613"/>
            <w:shd w:fill="F1F5F9" w:color="auto" w:val="clear"/>
            <w:tcMar>
              <w:top w:type="dxa" w:w="60"/>
              <w:left w:type="dxa" w:w="90"/>
              <w:bottom w:type="dxa" w:w="60"/>
              <w:right w:type="dxa" w:w="90"/>
            </w:tcMar>
          </w:tcPr>
          <w:p>
            <w:pPr>
              <w:spacing w:after="40" w:line="240"/>
              <w:jc w:val="left"/>
            </w:pPr>
            <w:r>
              <w:rPr>
                <w:sz w:val="18"/>
                <w:szCs w:val="18"/>
              </w:rPr>
              <w:t xml:space="preserve">Host SMTP, port, pengguna, kata sandi, alamat pengirim</w:t>
            </w:r>
          </w:p>
        </w:tc>
        <w:tc>
          <w:tcPr>
            <w:tcW w:type="dxa" w:w="2808"/>
            <w:shd w:fill="F1F5F9" w:color="auto" w:val="clear"/>
            <w:tcMar>
              <w:top w:type="dxa" w:w="60"/>
              <w:left w:type="dxa" w:w="90"/>
              <w:bottom w:type="dxa" w:w="60"/>
              <w:right w:type="dxa" w:w="90"/>
            </w:tcMar>
          </w:tcPr>
          <w:p>
            <w:pPr>
              <w:spacing w:after="40" w:line="240"/>
              <w:jc w:val="left"/>
            </w:pPr>
            <w:r>
              <w:rPr>
                <w:sz w:val="18"/>
                <w:szCs w:val="18"/>
              </w:rPr>
              <w:t xml:space="preserve">Tanpa ini, email hanya dicatat, tidak terkirim</w:t>
            </w:r>
          </w:p>
        </w:tc>
      </w:tr>
    </w:tbl>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Kolom penyimpanan dan email memuat kredensial layanan pihak ketiga. Nilainya hanya dapat dibaca akun Administrator, dan jejak audit sengaja mencatat *nama kolom* yang diubah, bukan isinya.</w:t>
      </w:r>
    </w:p>
    <w:p>
      <w:r>
        <w:br w:type="page"/>
      </w:r>
    </w:p>
    <w:p>
      <w:pPr>
        <w:pStyle w:val="Heading1"/>
        <w:spacing w:after="160" w:before="360"/>
      </w:pPr>
      <w:r>
        <w:t xml:space="preserve">6. Verifikasi Sertifikat oleh Pihak Ketiga</w:t>
      </w:r>
    </w:p>
    <w:p>
      <w:pPr>
        <w:spacing w:after="120" w:line="276"/>
      </w:pPr>
      <w:r>
        <w:t xml:space="preserve">Pemberi kerja, panitia pengadaan, atau siapa pun dapat memeriksa keaslian sertifikat tanpa memiliki akun.</w:t>
      </w:r>
    </w:p>
    <w:p>
      <w:pPr>
        <w:pStyle w:val="ListParagraph"/>
        <w:numPr>
          <w:ilvl w:val="0"/>
          <w:numId w:val="2"/>
        </w:numPr>
        <w:spacing w:after="60" w:line="264"/>
      </w:pPr>
      <w:r>
        <w:t xml:space="preserve">Pindai kode QR pada sertifikat, atau buka alamat verifikasi yang tertera di dokumen.</w:t>
      </w:r>
    </w:p>
    <w:p>
      <w:pPr>
        <w:pStyle w:val="ListParagraph"/>
        <w:numPr>
          <w:ilvl w:val="0"/>
          <w:numId w:val="2"/>
        </w:numPr>
        <w:spacing w:after="60" w:line="264"/>
      </w:pPr>
      <w:r>
        <w:t xml:space="preserve">Halaman verifikasi menampilkan nama pemegang, judul program, tanggal terbit, nomor sertifikat, organisasi, dan penerbit.</w:t>
      </w:r>
    </w:p>
    <w:p>
      <w:pPr>
        <w:pStyle w:val="ListParagraph"/>
        <w:numPr>
          <w:ilvl w:val="0"/>
          <w:numId w:val="2"/>
        </w:numPr>
        <w:spacing w:after="60" w:line="264"/>
      </w:pPr>
      <w:r>
        <w:t xml:space="preserve">Bila nomor sertifikat tidak dikenali, halaman menyatakan sertifikat tidak ditemukan.</w:t>
      </w:r>
    </w:p>
    <w:p>
      <w:pPr>
        <w:spacing w:after="120" w:line="276"/>
      </w:pPr>
      <w:r>
        <w:t xml:space="preserve">Halaman ini bersifat publik dan hanya menampilkan data yang tercetak pada sertifikat — tidak ada informasi lain tentang pemegangnya yang ikut terbuka.</w:t>
      </w:r>
    </w:p>
    <w:p>
      <w:r>
        <w:br w:type="page"/>
      </w:r>
    </w:p>
    <w:p>
      <w:pPr>
        <w:pStyle w:val="Heading1"/>
        <w:spacing w:after="160" w:before="360"/>
      </w:pPr>
      <w:r>
        <w:t xml:space="preserve">7. Pemecahan Masalah</w:t>
      </w:r>
    </w:p>
    <w:p>
      <w:pPr>
        <w:spacing w:after="120" w:line="276"/>
      </w:pPr>
      <w:r>
        <w:t xml:space="preserve">Pesan yang paling sering ditemui beserta artinya.</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708"/>
        <w:gridCol w:w="3209"/>
        <w:gridCol w:w="3109"/>
      </w:tblGrid>
      <w:tr>
        <w:trPr>
          <w:tblHeader/>
        </w:trPr>
        <w:tc>
          <w:tcPr>
            <w:tcW w:type="dxa" w:w="2708"/>
            <w:shd w:fill="E2E8F0" w:color="auto" w:val="clear"/>
            <w:tcMar>
              <w:top w:type="dxa" w:w="60"/>
              <w:left w:type="dxa" w:w="90"/>
              <w:bottom w:type="dxa" w:w="60"/>
              <w:right w:type="dxa" w:w="90"/>
            </w:tcMar>
          </w:tcPr>
          <w:p>
            <w:pPr>
              <w:spacing w:after="40" w:line="240"/>
              <w:jc w:val="left"/>
            </w:pPr>
            <w:r>
              <w:rPr>
                <w:b/>
                <w:bCs/>
                <w:sz w:val="18"/>
                <w:szCs w:val="18"/>
              </w:rPr>
              <w:t xml:space="preserve">Pesan</w:t>
            </w:r>
          </w:p>
        </w:tc>
        <w:tc>
          <w:tcPr>
            <w:tcW w:type="dxa" w:w="3209"/>
            <w:shd w:fill="E2E8F0" w:color="auto" w:val="clear"/>
            <w:tcMar>
              <w:top w:type="dxa" w:w="60"/>
              <w:left w:type="dxa" w:w="90"/>
              <w:bottom w:type="dxa" w:w="60"/>
              <w:right w:type="dxa" w:w="90"/>
            </w:tcMar>
          </w:tcPr>
          <w:p>
            <w:pPr>
              <w:spacing w:after="40" w:line="240"/>
              <w:jc w:val="left"/>
            </w:pPr>
            <w:r>
              <w:rPr>
                <w:b/>
                <w:bCs/>
                <w:sz w:val="18"/>
                <w:szCs w:val="18"/>
              </w:rPr>
              <w:t xml:space="preserve">Arti</w:t>
            </w:r>
          </w:p>
        </w:tc>
        <w:tc>
          <w:tcPr>
            <w:tcW w:type="dxa" w:w="3109"/>
            <w:shd w:fill="E2E8F0" w:color="auto" w:val="clear"/>
            <w:tcMar>
              <w:top w:type="dxa" w:w="60"/>
              <w:left w:type="dxa" w:w="90"/>
              <w:bottom w:type="dxa" w:w="60"/>
              <w:right w:type="dxa" w:w="90"/>
            </w:tcMar>
          </w:tcPr>
          <w:p>
            <w:pPr>
              <w:spacing w:after="40" w:line="240"/>
              <w:jc w:val="left"/>
            </w:pPr>
            <w:r>
              <w:rPr>
                <w:b/>
                <w:bCs/>
                <w:sz w:val="18"/>
                <w:szCs w:val="18"/>
              </w:rPr>
              <w:t xml:space="preserve">Tindakan</w:t>
            </w:r>
          </w:p>
        </w:tc>
      </w:tr>
      <w:tr>
        <w:tc>
          <w:tcPr>
            <w:tcW w:type="dxa" w:w="2708"/>
            <w:tcMar>
              <w:top w:type="dxa" w:w="60"/>
              <w:left w:type="dxa" w:w="90"/>
              <w:bottom w:type="dxa" w:w="60"/>
              <w:right w:type="dxa" w:w="90"/>
            </w:tcMar>
          </w:tcPr>
          <w:p>
            <w:pPr>
              <w:spacing w:after="40" w:line="240"/>
              <w:jc w:val="left"/>
            </w:pPr>
            <w:r>
              <w:rPr>
                <w:sz w:val="18"/>
                <w:szCs w:val="18"/>
              </w:rPr>
              <w:t xml:space="preserve">Email atau kata sandi salah</w:t>
            </w:r>
          </w:p>
        </w:tc>
        <w:tc>
          <w:tcPr>
            <w:tcW w:type="dxa" w:w="3209"/>
            <w:tcMar>
              <w:top w:type="dxa" w:w="60"/>
              <w:left w:type="dxa" w:w="90"/>
              <w:bottom w:type="dxa" w:w="60"/>
              <w:right w:type="dxa" w:w="90"/>
            </w:tcMar>
          </w:tcPr>
          <w:p>
            <w:pPr>
              <w:spacing w:after="40" w:line="240"/>
              <w:jc w:val="left"/>
            </w:pPr>
            <w:r>
              <w:rPr>
                <w:sz w:val="18"/>
                <w:szCs w:val="18"/>
              </w:rPr>
              <w:t xml:space="preserve">Kombinasi tidak cocok</w:t>
            </w:r>
          </w:p>
        </w:tc>
        <w:tc>
          <w:tcPr>
            <w:tcW w:type="dxa" w:w="3109"/>
            <w:tcMar>
              <w:top w:type="dxa" w:w="60"/>
              <w:left w:type="dxa" w:w="90"/>
              <w:bottom w:type="dxa" w:w="60"/>
              <w:right w:type="dxa" w:w="90"/>
            </w:tcMar>
          </w:tcPr>
          <w:p>
            <w:pPr>
              <w:spacing w:after="40" w:line="240"/>
              <w:jc w:val="left"/>
            </w:pPr>
            <w:r>
              <w:rPr>
                <w:sz w:val="18"/>
                <w:szCs w:val="18"/>
              </w:rPr>
              <w:t xml:space="preserve">Periksa keduanya; minta admin mengatur ulang bila lupa</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Terlalu banyak percobaan</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Lebih dari 5 kali gagal dalam satu menit</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Tunggu satu menit</w:t>
            </w:r>
          </w:p>
        </w:tc>
      </w:tr>
      <w:tr>
        <w:tc>
          <w:tcPr>
            <w:tcW w:type="dxa" w:w="2708"/>
            <w:tcMar>
              <w:top w:type="dxa" w:w="60"/>
              <w:left w:type="dxa" w:w="90"/>
              <w:bottom w:type="dxa" w:w="60"/>
              <w:right w:type="dxa" w:w="90"/>
            </w:tcMar>
          </w:tcPr>
          <w:p>
            <w:pPr>
              <w:spacing w:after="40" w:line="240"/>
              <w:jc w:val="left"/>
            </w:pPr>
            <w:r>
              <w:rPr>
                <w:sz w:val="18"/>
                <w:szCs w:val="18"/>
              </w:rPr>
              <w:t xml:space="preserve">Akun Anda sedang ditangguhkan</w:t>
            </w:r>
          </w:p>
        </w:tc>
        <w:tc>
          <w:tcPr>
            <w:tcW w:type="dxa" w:w="3209"/>
            <w:tcMar>
              <w:top w:type="dxa" w:w="60"/>
              <w:left w:type="dxa" w:w="90"/>
              <w:bottom w:type="dxa" w:w="60"/>
              <w:right w:type="dxa" w:w="90"/>
            </w:tcMar>
          </w:tcPr>
          <w:p>
            <w:pPr>
              <w:spacing w:after="40" w:line="240"/>
              <w:jc w:val="left"/>
            </w:pPr>
            <w:r>
              <w:rPr>
                <w:sz w:val="18"/>
                <w:szCs w:val="18"/>
              </w:rPr>
              <w:t xml:space="preserve">Akun dinonaktifkan admin</w:t>
            </w:r>
          </w:p>
        </w:tc>
        <w:tc>
          <w:tcPr>
            <w:tcW w:type="dxa" w:w="3109"/>
            <w:tcMar>
              <w:top w:type="dxa" w:w="60"/>
              <w:left w:type="dxa" w:w="90"/>
              <w:bottom w:type="dxa" w:w="60"/>
              <w:right w:type="dxa" w:w="90"/>
            </w:tcMar>
          </w:tcPr>
          <w:p>
            <w:pPr>
              <w:spacing w:after="40" w:line="240"/>
              <w:jc w:val="left"/>
            </w:pPr>
            <w:r>
              <w:rPr>
                <w:sz w:val="18"/>
                <w:szCs w:val="18"/>
              </w:rPr>
              <w:t xml:space="preserve">Hubungi administrator</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Layanan sedang tidak tersedia</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Basis data tidak terjangkau</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Laporkan ke administrator; ini gangguan sisi server</w:t>
            </w:r>
          </w:p>
        </w:tc>
      </w:tr>
      <w:tr>
        <w:tc>
          <w:tcPr>
            <w:tcW w:type="dxa" w:w="2708"/>
            <w:tcMar>
              <w:top w:type="dxa" w:w="60"/>
              <w:left w:type="dxa" w:w="90"/>
              <w:bottom w:type="dxa" w:w="60"/>
              <w:right w:type="dxa" w:w="90"/>
            </w:tcMar>
          </w:tcPr>
          <w:p>
            <w:pPr>
              <w:spacing w:after="40" w:line="240"/>
              <w:jc w:val="left"/>
            </w:pPr>
            <w:r>
              <w:rPr>
                <w:sz w:val="18"/>
                <w:szCs w:val="18"/>
              </w:rPr>
              <w:t xml:space="preserve">Anda belum terdaftar di kursus ini</w:t>
            </w:r>
          </w:p>
        </w:tc>
        <w:tc>
          <w:tcPr>
            <w:tcW w:type="dxa" w:w="3209"/>
            <w:tcMar>
              <w:top w:type="dxa" w:w="60"/>
              <w:left w:type="dxa" w:w="90"/>
              <w:bottom w:type="dxa" w:w="60"/>
              <w:right w:type="dxa" w:w="90"/>
            </w:tcMar>
          </w:tcPr>
          <w:p>
            <w:pPr>
              <w:spacing w:after="40" w:line="240"/>
              <w:jc w:val="left"/>
            </w:pPr>
            <w:r>
              <w:rPr>
                <w:sz w:val="18"/>
                <w:szCs w:val="18"/>
              </w:rPr>
              <w:t xml:space="preserve">Pembayaran belum dikonfirmasi, atau memang belum membeli</w:t>
            </w:r>
          </w:p>
        </w:tc>
        <w:tc>
          <w:tcPr>
            <w:tcW w:type="dxa" w:w="3109"/>
            <w:tcMar>
              <w:top w:type="dxa" w:w="60"/>
              <w:left w:type="dxa" w:w="90"/>
              <w:bottom w:type="dxa" w:w="60"/>
              <w:right w:type="dxa" w:w="90"/>
            </w:tcMar>
          </w:tcPr>
          <w:p>
            <w:pPr>
              <w:spacing w:after="40" w:line="240"/>
              <w:jc w:val="left"/>
            </w:pPr>
            <w:r>
              <w:rPr>
                <w:sz w:val="18"/>
                <w:szCs w:val="18"/>
              </w:rPr>
              <w:t xml:space="preserve">Cek status order di layar pembayaran</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Selesaikan dan lulus &lt;kelas&gt; terlebih dahulu</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Kelas ini punya prasyarat</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Selesaikan kelas prasyaratnya sampai memperoleh sertifikat</w:t>
            </w:r>
          </w:p>
        </w:tc>
      </w:tr>
      <w:tr>
        <w:tc>
          <w:tcPr>
            <w:tcW w:type="dxa" w:w="2708"/>
            <w:tcMar>
              <w:top w:type="dxa" w:w="60"/>
              <w:left w:type="dxa" w:w="90"/>
              <w:bottom w:type="dxa" w:w="60"/>
              <w:right w:type="dxa" w:w="90"/>
            </w:tcMar>
          </w:tcPr>
          <w:p>
            <w:pPr>
              <w:spacing w:after="40" w:line="240"/>
              <w:jc w:val="left"/>
            </w:pPr>
            <w:r>
              <w:rPr>
                <w:sz w:val="18"/>
                <w:szCs w:val="18"/>
              </w:rPr>
              <w:t xml:space="preserve">Batas percobaan ujian tercapai</w:t>
            </w:r>
          </w:p>
        </w:tc>
        <w:tc>
          <w:tcPr>
            <w:tcW w:type="dxa" w:w="3209"/>
            <w:tcMar>
              <w:top w:type="dxa" w:w="60"/>
              <w:left w:type="dxa" w:w="90"/>
              <w:bottom w:type="dxa" w:w="60"/>
              <w:right w:type="dxa" w:w="90"/>
            </w:tcMar>
          </w:tcPr>
          <w:p>
            <w:pPr>
              <w:spacing w:after="40" w:line="240"/>
              <w:jc w:val="left"/>
            </w:pPr>
            <w:r>
              <w:rPr>
                <w:sz w:val="18"/>
                <w:szCs w:val="18"/>
              </w:rPr>
              <w:t xml:space="preserve">Kuota percobaan habis</w:t>
            </w:r>
          </w:p>
        </w:tc>
        <w:tc>
          <w:tcPr>
            <w:tcW w:type="dxa" w:w="3109"/>
            <w:tcMar>
              <w:top w:type="dxa" w:w="60"/>
              <w:left w:type="dxa" w:w="90"/>
              <w:bottom w:type="dxa" w:w="60"/>
              <w:right w:type="dxa" w:w="90"/>
            </w:tcMar>
          </w:tcPr>
          <w:p>
            <w:pPr>
              <w:spacing w:after="40" w:line="240"/>
              <w:jc w:val="left"/>
            </w:pPr>
            <w:r>
              <w:rPr>
                <w:sz w:val="18"/>
                <w:szCs w:val="18"/>
              </w:rPr>
              <w:t xml:space="preserve">Hubungi instruktur untuk kesempatan tambahan</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Sudah terdaftar di kursus ini</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Anda sudah punya akses</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Buka Kelas Aktif</w:t>
            </w:r>
          </w:p>
        </w:tc>
      </w:tr>
      <w:tr>
        <w:tc>
          <w:tcPr>
            <w:tcW w:type="dxa" w:w="2708"/>
            <w:tcMar>
              <w:top w:type="dxa" w:w="60"/>
              <w:left w:type="dxa" w:w="90"/>
              <w:bottom w:type="dxa" w:w="60"/>
              <w:right w:type="dxa" w:w="90"/>
            </w:tcMar>
          </w:tcPr>
          <w:p>
            <w:pPr>
              <w:spacing w:after="40" w:line="240"/>
              <w:jc w:val="left"/>
            </w:pPr>
            <w:r>
              <w:rPr>
                <w:sz w:val="18"/>
                <w:szCs w:val="18"/>
              </w:rPr>
              <w:t xml:space="preserve">Order sudah diproses</w:t>
            </w:r>
          </w:p>
        </w:tc>
        <w:tc>
          <w:tcPr>
            <w:tcW w:type="dxa" w:w="3209"/>
            <w:tcMar>
              <w:top w:type="dxa" w:w="60"/>
              <w:left w:type="dxa" w:w="90"/>
              <w:bottom w:type="dxa" w:w="60"/>
              <w:right w:type="dxa" w:w="90"/>
            </w:tcMar>
          </w:tcPr>
          <w:p>
            <w:pPr>
              <w:spacing w:after="40" w:line="240"/>
              <w:jc w:val="left"/>
            </w:pPr>
            <w:r>
              <w:rPr>
                <w:sz w:val="18"/>
                <w:szCs w:val="18"/>
              </w:rPr>
              <w:t xml:space="preserve">Bukti transfer dikirim dua kali</w:t>
            </w:r>
          </w:p>
        </w:tc>
        <w:tc>
          <w:tcPr>
            <w:tcW w:type="dxa" w:w="3109"/>
            <w:tcMar>
              <w:top w:type="dxa" w:w="60"/>
              <w:left w:type="dxa" w:w="90"/>
              <w:bottom w:type="dxa" w:w="60"/>
              <w:right w:type="dxa" w:w="90"/>
            </w:tcMar>
          </w:tcPr>
          <w:p>
            <w:pPr>
              <w:spacing w:after="40" w:line="240"/>
              <w:jc w:val="left"/>
            </w:pPr>
            <w:r>
              <w:rPr>
                <w:sz w:val="18"/>
                <w:szCs w:val="18"/>
              </w:rPr>
              <w:t xml:space="preserve">Tunggu konfirmasi admin</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Kuota penuh — masuk daftar tunggu</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Kursi live class habis</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Tetap di antrean; kursi otomatis diberikan bila ada pembatalan</w:t>
            </w:r>
          </w:p>
        </w:tc>
      </w:tr>
      <w:tr>
        <w:tc>
          <w:tcPr>
            <w:tcW w:type="dxa" w:w="2708"/>
            <w:tcMar>
              <w:top w:type="dxa" w:w="60"/>
              <w:left w:type="dxa" w:w="90"/>
              <w:bottom w:type="dxa" w:w="60"/>
              <w:right w:type="dxa" w:w="90"/>
            </w:tcMar>
          </w:tcPr>
          <w:p>
            <w:pPr>
              <w:spacing w:after="40" w:line="240"/>
              <w:jc w:val="left"/>
            </w:pPr>
            <w:r>
              <w:rPr>
                <w:sz w:val="18"/>
                <w:szCs w:val="18"/>
              </w:rPr>
              <w:t xml:space="preserve">Ruang sesi dibuka 15 menit sebelum mulai</w:t>
            </w:r>
          </w:p>
        </w:tc>
        <w:tc>
          <w:tcPr>
            <w:tcW w:type="dxa" w:w="3209"/>
            <w:tcMar>
              <w:top w:type="dxa" w:w="60"/>
              <w:left w:type="dxa" w:w="90"/>
              <w:bottom w:type="dxa" w:w="60"/>
              <w:right w:type="dxa" w:w="90"/>
            </w:tcMar>
          </w:tcPr>
          <w:p>
            <w:pPr>
              <w:spacing w:after="40" w:line="240"/>
              <w:jc w:val="left"/>
            </w:pPr>
            <w:r>
              <w:rPr>
                <w:sz w:val="18"/>
                <w:szCs w:val="18"/>
              </w:rPr>
              <w:t xml:space="preserve">Terlalu awal menekan Bergabung</w:t>
            </w:r>
          </w:p>
        </w:tc>
        <w:tc>
          <w:tcPr>
            <w:tcW w:type="dxa" w:w="3109"/>
            <w:tcMar>
              <w:top w:type="dxa" w:w="60"/>
              <w:left w:type="dxa" w:w="90"/>
              <w:bottom w:type="dxa" w:w="60"/>
              <w:right w:type="dxa" w:w="90"/>
            </w:tcMar>
          </w:tcPr>
          <w:p>
            <w:pPr>
              <w:spacing w:after="40" w:line="240"/>
              <w:jc w:val="left"/>
            </w:pPr>
            <w:r>
              <w:rPr>
                <w:sz w:val="18"/>
                <w:szCs w:val="18"/>
              </w:rPr>
              <w:t xml:space="preserve">Tunggu hingga jendela waktu terbuka</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Anda bukan pengajar kursus ini</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Akun belum ditugaskan pada kursus</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Minta administrator menugaskan Anda</w:t>
            </w:r>
          </w:p>
        </w:tc>
      </w:tr>
      <w:tr>
        <w:tc>
          <w:tcPr>
            <w:tcW w:type="dxa" w:w="2708"/>
            <w:tcMar>
              <w:top w:type="dxa" w:w="60"/>
              <w:left w:type="dxa" w:w="90"/>
              <w:bottom w:type="dxa" w:w="60"/>
              <w:right w:type="dxa" w:w="90"/>
            </w:tcMar>
          </w:tcPr>
          <w:p>
            <w:pPr>
              <w:spacing w:after="40" w:line="240"/>
              <w:jc w:val="left"/>
            </w:pPr>
            <w:r>
              <w:rPr>
                <w:sz w:val="18"/>
                <w:szCs w:val="18"/>
              </w:rPr>
              <w:t xml:space="preserve">Penyimpanan berkas belum dikonfigurasi</w:t>
            </w:r>
          </w:p>
        </w:tc>
        <w:tc>
          <w:tcPr>
            <w:tcW w:type="dxa" w:w="3209"/>
            <w:tcMar>
              <w:top w:type="dxa" w:w="60"/>
              <w:left w:type="dxa" w:w="90"/>
              <w:bottom w:type="dxa" w:w="60"/>
              <w:right w:type="dxa" w:w="90"/>
            </w:tcMar>
          </w:tcPr>
          <w:p>
            <w:pPr>
              <w:spacing w:after="40" w:line="240"/>
              <w:jc w:val="left"/>
            </w:pPr>
            <w:r>
              <w:rPr>
                <w:sz w:val="18"/>
                <w:szCs w:val="18"/>
              </w:rPr>
              <w:t xml:space="preserve">Layanan penyimpanan belum diatur admin</w:t>
            </w:r>
          </w:p>
        </w:tc>
        <w:tc>
          <w:tcPr>
            <w:tcW w:type="dxa" w:w="3109"/>
            <w:tcMar>
              <w:top w:type="dxa" w:w="60"/>
              <w:left w:type="dxa" w:w="90"/>
              <w:bottom w:type="dxa" w:w="60"/>
              <w:right w:type="dxa" w:w="90"/>
            </w:tcMar>
          </w:tcPr>
          <w:p>
            <w:pPr>
              <w:spacing w:after="40" w:line="240"/>
              <w:jc w:val="left"/>
            </w:pPr>
            <w:r>
              <w:rPr>
                <w:sz w:val="18"/>
                <w:szCs w:val="18"/>
              </w:rPr>
              <w:t xml:space="preserve">Kumpulkan tugas lewat tautan atau catatan</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Tugas ini sudah dinilai</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Pengumpulan terkunci setelah dinilai</w:t>
            </w:r>
          </w:p>
        </w:tc>
        <w:tc>
          <w:tcPr>
            <w:tcW w:type="dxa" w:w="3109"/>
            <w:shd w:fill="F1F5F9" w:color="auto" w:val="clear"/>
            <w:tcMar>
              <w:top w:type="dxa" w:w="60"/>
              <w:left w:type="dxa" w:w="90"/>
              <w:bottom w:type="dxa" w:w="60"/>
              <w:right w:type="dxa" w:w="90"/>
            </w:tcMar>
          </w:tcPr>
          <w:p>
            <w:pPr>
              <w:spacing w:after="40" w:line="240"/>
              <w:jc w:val="left"/>
            </w:pPr>
            <w:r>
              <w:rPr>
                <w:sz w:val="18"/>
                <w:szCs w:val="18"/>
              </w:rPr>
              <w:t xml:space="preserve">Hubungi instruktur bila perlu mengumpulkan ulang</w:t>
            </w:r>
          </w:p>
        </w:tc>
      </w:tr>
    </w:tbl>
    <w:p>
      <w:r>
        <w:br w:type="page"/>
      </w:r>
    </w:p>
    <w:p>
      <w:pPr>
        <w:pStyle w:val="Heading1"/>
        <w:spacing w:after="160" w:before="360"/>
      </w:pPr>
      <w:r>
        <w:t xml:space="preserve">Lampiran A — Instalasi dan Operasional</w:t>
      </w:r>
    </w:p>
    <w:p>
      <w:pPr>
        <w:spacing w:after="120" w:line="276"/>
      </w:pPr>
      <w:r>
        <w:t xml:space="preserve">Bagian ini untuk administrator teknis yang memasang dan merawat aplikasi.</w:t>
      </w:r>
    </w:p>
    <w:p>
      <w:pPr>
        <w:pStyle w:val="Heading2"/>
        <w:spacing w:after="120" w:before="280"/>
      </w:pPr>
      <w:r>
        <w:t xml:space="preserve">A.1 Menjalankan aplikasi</w:t>
      </w:r>
    </w:p>
    <w:p>
      <w:pPr>
        <w:spacing w:after="120" w:line="276"/>
      </w:pPr>
      <w:r>
        <w:t xml:space="preserve">Prasyarat: Node.js 18 atau lebih baru, dan PostgreSQL yang dapat dijangkau aplikasi.</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3009"/>
        <w:gridCol w:w="6017"/>
      </w:tblGrid>
      <w:tr>
        <w:trPr>
          <w:tblHeader/>
        </w:trPr>
        <w:tc>
          <w:tcPr>
            <w:tcW w:type="dxa" w:w="3009"/>
            <w:shd w:fill="E2E8F0" w:color="auto" w:val="clear"/>
            <w:tcMar>
              <w:top w:type="dxa" w:w="60"/>
              <w:left w:type="dxa" w:w="90"/>
              <w:bottom w:type="dxa" w:w="60"/>
              <w:right w:type="dxa" w:w="90"/>
            </w:tcMar>
          </w:tcPr>
          <w:p>
            <w:pPr>
              <w:spacing w:after="40" w:line="240"/>
              <w:jc w:val="left"/>
            </w:pPr>
            <w:r>
              <w:rPr>
                <w:b/>
                <w:bCs/>
                <w:sz w:val="18"/>
                <w:szCs w:val="18"/>
              </w:rPr>
              <w:t xml:space="preserve">Perintah</w:t>
            </w:r>
          </w:p>
        </w:tc>
        <w:tc>
          <w:tcPr>
            <w:tcW w:type="dxa" w:w="6017"/>
            <w:shd w:fill="E2E8F0" w:color="auto" w:val="clear"/>
            <w:tcMar>
              <w:top w:type="dxa" w:w="60"/>
              <w:left w:type="dxa" w:w="90"/>
              <w:bottom w:type="dxa" w:w="60"/>
              <w:right w:type="dxa" w:w="90"/>
            </w:tcMar>
          </w:tcPr>
          <w:p>
            <w:pPr>
              <w:spacing w:after="40" w:line="240"/>
              <w:jc w:val="left"/>
            </w:pPr>
            <w:r>
              <w:rPr>
                <w:b/>
                <w:bCs/>
                <w:sz w:val="18"/>
                <w:szCs w:val="18"/>
              </w:rPr>
              <w:t xml:space="preserve">Kegunaan</w:t>
            </w:r>
          </w:p>
        </w:tc>
      </w:tr>
      <w:tr>
        <w:tc>
          <w:tcPr>
            <w:tcW w:type="dxa" w:w="3009"/>
            <w:tcMar>
              <w:top w:type="dxa" w:w="60"/>
              <w:left w:type="dxa" w:w="90"/>
              <w:bottom w:type="dxa" w:w="60"/>
              <w:right w:type="dxa" w:w="90"/>
            </w:tcMar>
          </w:tcPr>
          <w:p>
            <w:pPr>
              <w:spacing w:after="40" w:line="240"/>
              <w:jc w:val="left"/>
            </w:pPr>
            <w:r>
              <w:rPr>
                <w:sz w:val="18"/>
                <w:szCs w:val="18"/>
              </w:rPr>
              <w:t xml:space="preserve">npm install</w:t>
            </w:r>
          </w:p>
        </w:tc>
        <w:tc>
          <w:tcPr>
            <w:tcW w:type="dxa" w:w="6017"/>
            <w:tcMar>
              <w:top w:type="dxa" w:w="60"/>
              <w:left w:type="dxa" w:w="90"/>
              <w:bottom w:type="dxa" w:w="60"/>
              <w:right w:type="dxa" w:w="90"/>
            </w:tcMar>
          </w:tcPr>
          <w:p>
            <w:pPr>
              <w:spacing w:after="40" w:line="240"/>
              <w:jc w:val="left"/>
            </w:pPr>
            <w:r>
              <w:rPr>
                <w:sz w:val="18"/>
                <w:szCs w:val="18"/>
              </w:rPr>
              <w:t xml:space="preserve">Memasang dependensi</w:t>
            </w:r>
          </w:p>
        </w:tc>
      </w:tr>
      <w:tr>
        <w:tc>
          <w:tcPr>
            <w:tcW w:type="dxa" w:w="3009"/>
            <w:shd w:fill="F1F5F9" w:color="auto" w:val="clear"/>
            <w:tcMar>
              <w:top w:type="dxa" w:w="60"/>
              <w:left w:type="dxa" w:w="90"/>
              <w:bottom w:type="dxa" w:w="60"/>
              <w:right w:type="dxa" w:w="90"/>
            </w:tcMar>
          </w:tcPr>
          <w:p>
            <w:pPr>
              <w:spacing w:after="40" w:line="240"/>
              <w:jc w:val="left"/>
            </w:pPr>
            <w:r>
              <w:rPr>
                <w:sz w:val="18"/>
                <w:szCs w:val="18"/>
              </w:rPr>
              <w:t xml:space="preserve">npm run dev</w:t>
            </w:r>
          </w:p>
        </w:tc>
        <w:tc>
          <w:tcPr>
            <w:tcW w:type="dxa" w:w="6017"/>
            <w:shd w:fill="F1F5F9" w:color="auto" w:val="clear"/>
            <w:tcMar>
              <w:top w:type="dxa" w:w="60"/>
              <w:left w:type="dxa" w:w="90"/>
              <w:bottom w:type="dxa" w:w="60"/>
              <w:right w:type="dxa" w:w="90"/>
            </w:tcMar>
          </w:tcPr>
          <w:p>
            <w:pPr>
              <w:spacing w:after="40" w:line="240"/>
              <w:jc w:val="left"/>
            </w:pPr>
            <w:r>
              <w:rPr>
                <w:sz w:val="18"/>
                <w:szCs w:val="18"/>
              </w:rPr>
              <w:t xml:space="preserve">Menjalankan mode pengembangan di http://localhost:3000</w:t>
            </w:r>
          </w:p>
        </w:tc>
      </w:tr>
      <w:tr>
        <w:tc>
          <w:tcPr>
            <w:tcW w:type="dxa" w:w="3009"/>
            <w:tcMar>
              <w:top w:type="dxa" w:w="60"/>
              <w:left w:type="dxa" w:w="90"/>
              <w:bottom w:type="dxa" w:w="60"/>
              <w:right w:type="dxa" w:w="90"/>
            </w:tcMar>
          </w:tcPr>
          <w:p>
            <w:pPr>
              <w:spacing w:after="40" w:line="240"/>
              <w:jc w:val="left"/>
            </w:pPr>
            <w:r>
              <w:rPr>
                <w:sz w:val="18"/>
                <w:szCs w:val="18"/>
              </w:rPr>
              <w:t xml:space="preserve">npm run build</w:t>
            </w:r>
          </w:p>
        </w:tc>
        <w:tc>
          <w:tcPr>
            <w:tcW w:type="dxa" w:w="6017"/>
            <w:tcMar>
              <w:top w:type="dxa" w:w="60"/>
              <w:left w:type="dxa" w:w="90"/>
              <w:bottom w:type="dxa" w:w="60"/>
              <w:right w:type="dxa" w:w="90"/>
            </w:tcMar>
          </w:tcPr>
          <w:p>
            <w:pPr>
              <w:spacing w:after="40" w:line="240"/>
              <w:jc w:val="left"/>
            </w:pPr>
            <w:r>
              <w:rPr>
                <w:sz w:val="18"/>
                <w:szCs w:val="18"/>
              </w:rPr>
              <w:t xml:space="preserve">Membuat bundel produksi</w:t>
            </w:r>
          </w:p>
        </w:tc>
      </w:tr>
      <w:tr>
        <w:tc>
          <w:tcPr>
            <w:tcW w:type="dxa" w:w="3009"/>
            <w:shd w:fill="F1F5F9" w:color="auto" w:val="clear"/>
            <w:tcMar>
              <w:top w:type="dxa" w:w="60"/>
              <w:left w:type="dxa" w:w="90"/>
              <w:bottom w:type="dxa" w:w="60"/>
              <w:right w:type="dxa" w:w="90"/>
            </w:tcMar>
          </w:tcPr>
          <w:p>
            <w:pPr>
              <w:spacing w:after="40" w:line="240"/>
              <w:jc w:val="left"/>
            </w:pPr>
            <w:r>
              <w:rPr>
                <w:sz w:val="18"/>
                <w:szCs w:val="18"/>
              </w:rPr>
              <w:t xml:space="preserve">npm run start</w:t>
            </w:r>
          </w:p>
        </w:tc>
        <w:tc>
          <w:tcPr>
            <w:tcW w:type="dxa" w:w="6017"/>
            <w:shd w:fill="F1F5F9" w:color="auto" w:val="clear"/>
            <w:tcMar>
              <w:top w:type="dxa" w:w="60"/>
              <w:left w:type="dxa" w:w="90"/>
              <w:bottom w:type="dxa" w:w="60"/>
              <w:right w:type="dxa" w:w="90"/>
            </w:tcMar>
          </w:tcPr>
          <w:p>
            <w:pPr>
              <w:spacing w:after="40" w:line="240"/>
              <w:jc w:val="left"/>
            </w:pPr>
            <w:r>
              <w:rPr>
                <w:sz w:val="18"/>
                <w:szCs w:val="18"/>
              </w:rPr>
              <w:t xml:space="preserve">Menjalankan hasil bundel produksi</w:t>
            </w:r>
          </w:p>
        </w:tc>
      </w:tr>
      <w:tr>
        <w:tc>
          <w:tcPr>
            <w:tcW w:type="dxa" w:w="3009"/>
            <w:tcMar>
              <w:top w:type="dxa" w:w="60"/>
              <w:left w:type="dxa" w:w="90"/>
              <w:bottom w:type="dxa" w:w="60"/>
              <w:right w:type="dxa" w:w="90"/>
            </w:tcMar>
          </w:tcPr>
          <w:p>
            <w:pPr>
              <w:spacing w:after="40" w:line="240"/>
              <w:jc w:val="left"/>
            </w:pPr>
            <w:r>
              <w:rPr>
                <w:sz w:val="18"/>
                <w:szCs w:val="18"/>
              </w:rPr>
              <w:t xml:space="preserve">npm run lint</w:t>
            </w:r>
          </w:p>
        </w:tc>
        <w:tc>
          <w:tcPr>
            <w:tcW w:type="dxa" w:w="6017"/>
            <w:tcMar>
              <w:top w:type="dxa" w:w="60"/>
              <w:left w:type="dxa" w:w="90"/>
              <w:bottom w:type="dxa" w:w="60"/>
              <w:right w:type="dxa" w:w="90"/>
            </w:tcMar>
          </w:tcPr>
          <w:p>
            <w:pPr>
              <w:spacing w:after="40" w:line="240"/>
              <w:jc w:val="left"/>
            </w:pPr>
            <w:r>
              <w:rPr>
                <w:sz w:val="18"/>
                <w:szCs w:val="18"/>
              </w:rPr>
              <w:t xml:space="preserve">Memeriksa kualitas kode</w:t>
            </w:r>
          </w:p>
        </w:tc>
      </w:tr>
    </w:tbl>
    <w:p>
      <w:pPr>
        <w:spacing w:after="120" w:line="276"/>
      </w:pPr>
      <w:r>
        <w:t xml:space="preserve">Skema basis data dibuat dan dimigrasikan otomatis saat kueri pertama dijalankan; tidak ada perintah migrasi terpisah.</w:t>
      </w:r>
    </w:p>
    <w:p>
      <w:pPr>
        <w:pStyle w:val="Heading2"/>
        <w:spacing w:after="120" w:before="280"/>
      </w:pPr>
      <w:r>
        <w:t xml:space="preserve">A.2 Variabel lingkungan</w:t>
      </w:r>
    </w:p>
    <w:p>
      <w:pPr>
        <w:spacing w:after="120" w:line="276"/>
      </w:pPr>
      <w:r>
        <w:t xml:space="preserve">Disimpan di berkas </w:t>
      </w:r>
      <w:r>
        <w:rPr>
          <w:rFonts w:ascii="Consolas" w:cs="Consolas" w:eastAsia="Consolas" w:hAnsi="Consolas"/>
          <w:sz w:val="18"/>
          <w:szCs w:val="18"/>
        </w:rPr>
        <w:t xml:space="preserve">.env.local</w:t>
      </w:r>
      <w:r>
        <w:t xml:space="preserve"> pada akar proyek.</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908"/>
        <w:gridCol w:w="1504"/>
        <w:gridCol w:w="4614"/>
      </w:tblGrid>
      <w:tr>
        <w:trPr>
          <w:tblHeader/>
        </w:trPr>
        <w:tc>
          <w:tcPr>
            <w:tcW w:type="dxa" w:w="2908"/>
            <w:shd w:fill="E2E8F0" w:color="auto" w:val="clear"/>
            <w:tcMar>
              <w:top w:type="dxa" w:w="60"/>
              <w:left w:type="dxa" w:w="90"/>
              <w:bottom w:type="dxa" w:w="60"/>
              <w:right w:type="dxa" w:w="90"/>
            </w:tcMar>
          </w:tcPr>
          <w:p>
            <w:pPr>
              <w:spacing w:after="40" w:line="240"/>
              <w:jc w:val="left"/>
            </w:pPr>
            <w:r>
              <w:rPr>
                <w:b/>
                <w:bCs/>
                <w:sz w:val="18"/>
                <w:szCs w:val="18"/>
              </w:rPr>
              <w:t xml:space="preserve">Variabel</w:t>
            </w:r>
          </w:p>
        </w:tc>
        <w:tc>
          <w:tcPr>
            <w:tcW w:type="dxa" w:w="1504"/>
            <w:shd w:fill="E2E8F0" w:color="auto" w:val="clear"/>
            <w:tcMar>
              <w:top w:type="dxa" w:w="60"/>
              <w:left w:type="dxa" w:w="90"/>
              <w:bottom w:type="dxa" w:w="60"/>
              <w:right w:type="dxa" w:w="90"/>
            </w:tcMar>
          </w:tcPr>
          <w:p>
            <w:pPr>
              <w:spacing w:after="40" w:line="240"/>
              <w:jc w:val="left"/>
            </w:pPr>
            <w:r>
              <w:rPr>
                <w:b/>
                <w:bCs/>
                <w:sz w:val="18"/>
                <w:szCs w:val="18"/>
              </w:rPr>
              <w:t xml:space="preserve">Wajib</w:t>
            </w:r>
          </w:p>
        </w:tc>
        <w:tc>
          <w:tcPr>
            <w:tcW w:type="dxa" w:w="4614"/>
            <w:shd w:fill="E2E8F0" w:color="auto" w:val="clear"/>
            <w:tcMar>
              <w:top w:type="dxa" w:w="60"/>
              <w:left w:type="dxa" w:w="90"/>
              <w:bottom w:type="dxa" w:w="60"/>
              <w:right w:type="dxa" w:w="90"/>
            </w:tcMar>
          </w:tcPr>
          <w:p>
            <w:pPr>
              <w:spacing w:after="40" w:line="240"/>
              <w:jc w:val="left"/>
            </w:pPr>
            <w:r>
              <w:rPr>
                <w:b/>
                <w:bCs/>
                <w:sz w:val="18"/>
                <w:szCs w:val="18"/>
              </w:rPr>
              <w:t xml:space="preserve">Keterangan</w:t>
            </w:r>
          </w:p>
        </w:tc>
      </w:tr>
      <w:tr>
        <w:tc>
          <w:tcPr>
            <w:tcW w:type="dxa" w:w="2908"/>
            <w:tcMar>
              <w:top w:type="dxa" w:w="60"/>
              <w:left w:type="dxa" w:w="90"/>
              <w:bottom w:type="dxa" w:w="60"/>
              <w:right w:type="dxa" w:w="90"/>
            </w:tcMar>
          </w:tcPr>
          <w:p>
            <w:pPr>
              <w:spacing w:after="40" w:line="240"/>
              <w:jc w:val="left"/>
            </w:pPr>
            <w:r>
              <w:rPr>
                <w:sz w:val="18"/>
                <w:szCs w:val="18"/>
              </w:rPr>
              <w:t xml:space="preserve">DATABASE_URL</w:t>
            </w:r>
          </w:p>
        </w:tc>
        <w:tc>
          <w:tcPr>
            <w:tcW w:type="dxa" w:w="1504"/>
            <w:tcMar>
              <w:top w:type="dxa" w:w="60"/>
              <w:left w:type="dxa" w:w="90"/>
              <w:bottom w:type="dxa" w:w="60"/>
              <w:right w:type="dxa" w:w="90"/>
            </w:tcMar>
          </w:tcPr>
          <w:p>
            <w:pPr>
              <w:spacing w:after="40" w:line="240"/>
              <w:jc w:val="left"/>
            </w:pPr>
            <w:r>
              <w:rPr>
                <w:sz w:val="18"/>
                <w:szCs w:val="18"/>
              </w:rPr>
              <w:t xml:space="preserve">Ya</w:t>
            </w:r>
          </w:p>
        </w:tc>
        <w:tc>
          <w:tcPr>
            <w:tcW w:type="dxa" w:w="4614"/>
            <w:tcMar>
              <w:top w:type="dxa" w:w="60"/>
              <w:left w:type="dxa" w:w="90"/>
              <w:bottom w:type="dxa" w:w="60"/>
              <w:right w:type="dxa" w:w="90"/>
            </w:tcMar>
          </w:tcPr>
          <w:p>
            <w:pPr>
              <w:spacing w:after="40" w:line="240"/>
              <w:jc w:val="left"/>
            </w:pPr>
            <w:r>
              <w:rPr>
                <w:sz w:val="18"/>
                <w:szCs w:val="18"/>
              </w:rPr>
              <w:t xml:space="preserve">Koneksi PostgreSQL, mis. postgresql://user:sandi@host:5432/nama_db</w:t>
            </w:r>
          </w:p>
        </w:tc>
      </w:tr>
      <w:tr>
        <w:tc>
          <w:tcPr>
            <w:tcW w:type="dxa" w:w="2908"/>
            <w:shd w:fill="F1F5F9" w:color="auto" w:val="clear"/>
            <w:tcMar>
              <w:top w:type="dxa" w:w="60"/>
              <w:left w:type="dxa" w:w="90"/>
              <w:bottom w:type="dxa" w:w="60"/>
              <w:right w:type="dxa" w:w="90"/>
            </w:tcMar>
          </w:tcPr>
          <w:p>
            <w:pPr>
              <w:spacing w:after="40" w:line="240"/>
              <w:jc w:val="left"/>
            </w:pPr>
            <w:r>
              <w:rPr>
                <w:sz w:val="18"/>
                <w:szCs w:val="18"/>
              </w:rPr>
              <w:t xml:space="preserve">JWT_SECRET</w:t>
            </w:r>
          </w:p>
        </w:tc>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Ya di produksi</w:t>
            </w:r>
          </w:p>
        </w:tc>
        <w:tc>
          <w:tcPr>
            <w:tcW w:type="dxa" w:w="4614"/>
            <w:shd w:fill="F1F5F9" w:color="auto" w:val="clear"/>
            <w:tcMar>
              <w:top w:type="dxa" w:w="60"/>
              <w:left w:type="dxa" w:w="90"/>
              <w:bottom w:type="dxa" w:w="60"/>
              <w:right w:type="dxa" w:w="90"/>
            </w:tcMar>
          </w:tcPr>
          <w:p>
            <w:pPr>
              <w:spacing w:after="40" w:line="240"/>
              <w:jc w:val="left"/>
            </w:pPr>
            <w:r>
              <w:rPr>
                <w:sz w:val="18"/>
                <w:szCs w:val="18"/>
              </w:rPr>
              <w:t xml:space="preserve">Kunci penanda tangan sesi. Menggantinya memutus semua sesi yang sedang berjalan</w:t>
            </w:r>
          </w:p>
        </w:tc>
      </w:tr>
      <w:tr>
        <w:tc>
          <w:tcPr>
            <w:tcW w:type="dxa" w:w="2908"/>
            <w:tcMar>
              <w:top w:type="dxa" w:w="60"/>
              <w:left w:type="dxa" w:w="90"/>
              <w:bottom w:type="dxa" w:w="60"/>
              <w:right w:type="dxa" w:w="90"/>
            </w:tcMar>
          </w:tcPr>
          <w:p>
            <w:pPr>
              <w:spacing w:after="40" w:line="240"/>
              <w:jc w:val="left"/>
            </w:pPr>
            <w:r>
              <w:rPr>
                <w:sz w:val="18"/>
                <w:szCs w:val="18"/>
              </w:rPr>
              <w:t xml:space="preserve">CRON_SECRET</w:t>
            </w:r>
          </w:p>
        </w:tc>
        <w:tc>
          <w:tcPr>
            <w:tcW w:type="dxa" w:w="1504"/>
            <w:tcMar>
              <w:top w:type="dxa" w:w="60"/>
              <w:left w:type="dxa" w:w="90"/>
              <w:bottom w:type="dxa" w:w="60"/>
              <w:right w:type="dxa" w:w="90"/>
            </w:tcMar>
          </w:tcPr>
          <w:p>
            <w:pPr>
              <w:spacing w:after="40" w:line="240"/>
              <w:jc w:val="left"/>
            </w:pPr>
            <w:r>
              <w:rPr>
                <w:sz w:val="18"/>
                <w:szCs w:val="18"/>
              </w:rPr>
              <w:t xml:space="preserve">Ya bila memakai penjadwal</w:t>
            </w:r>
          </w:p>
        </w:tc>
        <w:tc>
          <w:tcPr>
            <w:tcW w:type="dxa" w:w="4614"/>
            <w:tcMar>
              <w:top w:type="dxa" w:w="60"/>
              <w:left w:type="dxa" w:w="90"/>
              <w:bottom w:type="dxa" w:w="60"/>
              <w:right w:type="dxa" w:w="90"/>
            </w:tcMar>
          </w:tcPr>
          <w:p>
            <w:pPr>
              <w:spacing w:after="40" w:line="240"/>
              <w:jc w:val="left"/>
            </w:pPr>
            <w:r>
              <w:rPr>
                <w:sz w:val="18"/>
                <w:szCs w:val="18"/>
              </w:rPr>
              <w:t xml:space="preserve">Rahasia yang dikirim skrip penyapu</w:t>
            </w:r>
          </w:p>
        </w:tc>
      </w:tr>
      <w:tr>
        <w:tc>
          <w:tcPr>
            <w:tcW w:type="dxa" w:w="2908"/>
            <w:shd w:fill="F1F5F9" w:color="auto" w:val="clear"/>
            <w:tcMar>
              <w:top w:type="dxa" w:w="60"/>
              <w:left w:type="dxa" w:w="90"/>
              <w:bottom w:type="dxa" w:w="60"/>
              <w:right w:type="dxa" w:w="90"/>
            </w:tcMar>
          </w:tcPr>
          <w:p>
            <w:pPr>
              <w:spacing w:after="40" w:line="240"/>
              <w:jc w:val="left"/>
            </w:pPr>
            <w:r>
              <w:rPr>
                <w:sz w:val="18"/>
                <w:szCs w:val="18"/>
              </w:rPr>
              <w:t xml:space="preserve">NEXT_PUBLIC_APP_URL</w:t>
            </w:r>
          </w:p>
        </w:tc>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Disarankan</w:t>
            </w:r>
          </w:p>
        </w:tc>
        <w:tc>
          <w:tcPr>
            <w:tcW w:type="dxa" w:w="4614"/>
            <w:shd w:fill="F1F5F9" w:color="auto" w:val="clear"/>
            <w:tcMar>
              <w:top w:type="dxa" w:w="60"/>
              <w:left w:type="dxa" w:w="90"/>
              <w:bottom w:type="dxa" w:w="60"/>
              <w:right w:type="dxa" w:w="90"/>
            </w:tcMar>
          </w:tcPr>
          <w:p>
            <w:pPr>
              <w:spacing w:after="40" w:line="240"/>
              <w:jc w:val="left"/>
            </w:pPr>
            <w:r>
              <w:rPr>
                <w:sz w:val="18"/>
                <w:szCs w:val="18"/>
              </w:rPr>
              <w:t xml:space="preserve">Alamat publik aplikasi; dipakai pada tautan verifikasi sertifikat</w:t>
            </w:r>
          </w:p>
        </w:tc>
      </w:tr>
      <w:tr>
        <w:tc>
          <w:tcPr>
            <w:tcW w:type="dxa" w:w="2908"/>
            <w:tcMar>
              <w:top w:type="dxa" w:w="60"/>
              <w:left w:type="dxa" w:w="90"/>
              <w:bottom w:type="dxa" w:w="60"/>
              <w:right w:type="dxa" w:w="90"/>
            </w:tcMar>
          </w:tcPr>
          <w:p>
            <w:pPr>
              <w:spacing w:after="40" w:line="240"/>
              <w:jc w:val="left"/>
            </w:pPr>
            <w:r>
              <w:rPr>
                <w:sz w:val="18"/>
                <w:szCs w:val="18"/>
              </w:rPr>
              <w:t xml:space="preserve">GEMINI_API_KEY</w:t>
            </w:r>
          </w:p>
        </w:tc>
        <w:tc>
          <w:tcPr>
            <w:tcW w:type="dxa" w:w="1504"/>
            <w:tcMar>
              <w:top w:type="dxa" w:w="60"/>
              <w:left w:type="dxa" w:w="90"/>
              <w:bottom w:type="dxa" w:w="60"/>
              <w:right w:type="dxa" w:w="90"/>
            </w:tcMar>
          </w:tcPr>
          <w:p>
            <w:pPr>
              <w:spacing w:after="40" w:line="240"/>
              <w:jc w:val="left"/>
            </w:pPr>
            <w:r>
              <w:rPr>
                <w:sz w:val="18"/>
                <w:szCs w:val="18"/>
              </w:rPr>
              <w:t xml:space="preserve">Opsional</w:t>
            </w:r>
          </w:p>
        </w:tc>
        <w:tc>
          <w:tcPr>
            <w:tcW w:type="dxa" w:w="4614"/>
            <w:tcMar>
              <w:top w:type="dxa" w:w="60"/>
              <w:left w:type="dxa" w:w="90"/>
              <w:bottom w:type="dxa" w:w="60"/>
              <w:right w:type="dxa" w:w="90"/>
            </w:tcMar>
          </w:tcPr>
          <w:p>
            <w:pPr>
              <w:spacing w:after="40" w:line="240"/>
              <w:jc w:val="left"/>
            </w:pPr>
            <w:r>
              <w:rPr>
                <w:sz w:val="18"/>
                <w:szCs w:val="18"/>
              </w:rPr>
              <w:t xml:space="preserve">Mengaktifkan fitur AI; tanpa ini jawaban ditandai simulasi</w:t>
            </w:r>
          </w:p>
        </w:tc>
      </w:tr>
      <w:tr>
        <w:tc>
          <w:tcPr>
            <w:tcW w:type="dxa" w:w="2908"/>
            <w:shd w:fill="F1F5F9" w:color="auto" w:val="clear"/>
            <w:tcMar>
              <w:top w:type="dxa" w:w="60"/>
              <w:left w:type="dxa" w:w="90"/>
              <w:bottom w:type="dxa" w:w="60"/>
              <w:right w:type="dxa" w:w="90"/>
            </w:tcMar>
          </w:tcPr>
          <w:p>
            <w:pPr>
              <w:spacing w:after="40" w:line="240"/>
              <w:jc w:val="left"/>
            </w:pPr>
            <w:r>
              <w:rPr>
                <w:sz w:val="18"/>
                <w:szCs w:val="18"/>
              </w:rPr>
              <w:t xml:space="preserve">EMAIL_HOST, EMAIL_PORT, EMAIL_USER, EMAIL_PASS, EMAIL_FROM</w:t>
            </w:r>
          </w:p>
        </w:tc>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Opsional</w:t>
            </w:r>
          </w:p>
        </w:tc>
        <w:tc>
          <w:tcPr>
            <w:tcW w:type="dxa" w:w="4614"/>
            <w:shd w:fill="F1F5F9" w:color="auto" w:val="clear"/>
            <w:tcMar>
              <w:top w:type="dxa" w:w="60"/>
              <w:left w:type="dxa" w:w="90"/>
              <w:bottom w:type="dxa" w:w="60"/>
              <w:right w:type="dxa" w:w="90"/>
            </w:tcMar>
          </w:tcPr>
          <w:p>
            <w:pPr>
              <w:spacing w:after="40" w:line="240"/>
              <w:jc w:val="left"/>
            </w:pPr>
            <w:r>
              <w:rPr>
                <w:sz w:val="18"/>
                <w:szCs w:val="18"/>
              </w:rPr>
              <w:t xml:space="preserve">SMTP pengirim email; tanpa ini email hanya dicatat di antrean</w:t>
            </w:r>
          </w:p>
        </w:tc>
      </w:tr>
      <w:tr>
        <w:tc>
          <w:tcPr>
            <w:tcW w:type="dxa" w:w="2908"/>
            <w:tcMar>
              <w:top w:type="dxa" w:w="60"/>
              <w:left w:type="dxa" w:w="90"/>
              <w:bottom w:type="dxa" w:w="60"/>
              <w:right w:type="dxa" w:w="90"/>
            </w:tcMar>
          </w:tcPr>
          <w:p>
            <w:pPr>
              <w:spacing w:after="40" w:line="240"/>
              <w:jc w:val="left"/>
            </w:pPr>
            <w:r>
              <w:rPr>
                <w:sz w:val="18"/>
                <w:szCs w:val="18"/>
              </w:rPr>
              <w:t xml:space="preserve">S3_BUCKET_NAME, S3_REGION, AWS_ACCESS_KEY_ID, AWS_SECRET_ACCESS_KEY, S3_ENDPOINT</w:t>
            </w:r>
          </w:p>
        </w:tc>
        <w:tc>
          <w:tcPr>
            <w:tcW w:type="dxa" w:w="1504"/>
            <w:tcMar>
              <w:top w:type="dxa" w:w="60"/>
              <w:left w:type="dxa" w:w="90"/>
              <w:bottom w:type="dxa" w:w="60"/>
              <w:right w:type="dxa" w:w="90"/>
            </w:tcMar>
          </w:tcPr>
          <w:p>
            <w:pPr>
              <w:spacing w:after="40" w:line="240"/>
              <w:jc w:val="left"/>
            </w:pPr>
            <w:r>
              <w:rPr>
                <w:sz w:val="18"/>
                <w:szCs w:val="18"/>
              </w:rPr>
              <w:t xml:space="preserve">Opsional</w:t>
            </w:r>
          </w:p>
        </w:tc>
        <w:tc>
          <w:tcPr>
            <w:tcW w:type="dxa" w:w="4614"/>
            <w:tcMar>
              <w:top w:type="dxa" w:w="60"/>
              <w:left w:type="dxa" w:w="90"/>
              <w:bottom w:type="dxa" w:w="60"/>
              <w:right w:type="dxa" w:w="90"/>
            </w:tcMar>
          </w:tcPr>
          <w:p>
            <w:pPr>
              <w:spacing w:after="40" w:line="240"/>
              <w:jc w:val="left"/>
            </w:pPr>
            <w:r>
              <w:rPr>
                <w:sz w:val="18"/>
                <w:szCs w:val="18"/>
              </w:rPr>
              <w:t xml:space="preserve">Penyimpanan berkas materi dan tugas</w:t>
            </w:r>
          </w:p>
        </w:tc>
      </w:tr>
      <w:tr>
        <w:tc>
          <w:tcPr>
            <w:tcW w:type="dxa" w:w="2908"/>
            <w:shd w:fill="F1F5F9" w:color="auto" w:val="clear"/>
            <w:tcMar>
              <w:top w:type="dxa" w:w="60"/>
              <w:left w:type="dxa" w:w="90"/>
              <w:bottom w:type="dxa" w:w="60"/>
              <w:right w:type="dxa" w:w="90"/>
            </w:tcMar>
          </w:tcPr>
          <w:p>
            <w:pPr>
              <w:spacing w:after="40" w:line="240"/>
              <w:jc w:val="left"/>
            </w:pPr>
            <w:r>
              <w:rPr>
                <w:sz w:val="18"/>
                <w:szCs w:val="18"/>
              </w:rPr>
              <w:t xml:space="preserve">GOOGLE_SERVICE_ACCOUNT_JSON, GOOGLE_DRIVE_FOLDER_ID</w:t>
            </w:r>
          </w:p>
        </w:tc>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Opsional</w:t>
            </w:r>
          </w:p>
        </w:tc>
        <w:tc>
          <w:tcPr>
            <w:tcW w:type="dxa" w:w="4614"/>
            <w:shd w:fill="F1F5F9" w:color="auto" w:val="clear"/>
            <w:tcMar>
              <w:top w:type="dxa" w:w="60"/>
              <w:left w:type="dxa" w:w="90"/>
              <w:bottom w:type="dxa" w:w="60"/>
              <w:right w:type="dxa" w:w="90"/>
            </w:tcMar>
          </w:tcPr>
          <w:p>
            <w:pPr>
              <w:spacing w:after="40" w:line="240"/>
              <w:jc w:val="left"/>
            </w:pPr>
            <w:r>
              <w:rPr>
                <w:sz w:val="18"/>
                <w:szCs w:val="18"/>
              </w:rPr>
              <w:t xml:space="preserve">Alternatif penyimpanan lewat Google Drive</w:t>
            </w:r>
          </w:p>
        </w:tc>
      </w:tr>
      <w:tr>
        <w:tc>
          <w:tcPr>
            <w:tcW w:type="dxa" w:w="2908"/>
            <w:tcMar>
              <w:top w:type="dxa" w:w="60"/>
              <w:left w:type="dxa" w:w="90"/>
              <w:bottom w:type="dxa" w:w="60"/>
              <w:right w:type="dxa" w:w="90"/>
            </w:tcMar>
          </w:tcPr>
          <w:p>
            <w:pPr>
              <w:spacing w:after="40" w:line="240"/>
              <w:jc w:val="left"/>
            </w:pPr>
            <w:r>
              <w:rPr>
                <w:sz w:val="18"/>
                <w:szCs w:val="18"/>
              </w:rPr>
              <w:t xml:space="preserve">VAPID_PUBLIC_KEY, VAPID_PRIVATE_KEY</w:t>
            </w:r>
          </w:p>
        </w:tc>
        <w:tc>
          <w:tcPr>
            <w:tcW w:type="dxa" w:w="1504"/>
            <w:tcMar>
              <w:top w:type="dxa" w:w="60"/>
              <w:left w:type="dxa" w:w="90"/>
              <w:bottom w:type="dxa" w:w="60"/>
              <w:right w:type="dxa" w:w="90"/>
            </w:tcMar>
          </w:tcPr>
          <w:p>
            <w:pPr>
              <w:spacing w:after="40" w:line="240"/>
              <w:jc w:val="left"/>
            </w:pPr>
            <w:r>
              <w:rPr>
                <w:sz w:val="18"/>
                <w:szCs w:val="18"/>
              </w:rPr>
              <w:t xml:space="preserve">Opsional</w:t>
            </w:r>
          </w:p>
        </w:tc>
        <w:tc>
          <w:tcPr>
            <w:tcW w:type="dxa" w:w="4614"/>
            <w:tcMar>
              <w:top w:type="dxa" w:w="60"/>
              <w:left w:type="dxa" w:w="90"/>
              <w:bottom w:type="dxa" w:w="60"/>
              <w:right w:type="dxa" w:w="90"/>
            </w:tcMar>
          </w:tcPr>
          <w:p>
            <w:pPr>
              <w:spacing w:after="40" w:line="240"/>
              <w:jc w:val="left"/>
            </w:pPr>
            <w:r>
              <w:rPr>
                <w:sz w:val="18"/>
                <w:szCs w:val="18"/>
              </w:rPr>
              <w:t xml:space="preserve">Push notification peramban</w:t>
            </w:r>
          </w:p>
        </w:tc>
      </w:tr>
    </w:tbl>
    <w:p>
      <w:pPr>
        <w:pBdr>
          <w:top w:val="single" w:color="FCD34D" w:sz="2"/>
          <w:bottom w:val="single" w:color="FCD34D" w:sz="2"/>
          <w:left w:val="single" w:color="F59E0B" w:sz="12"/>
          <w:right w:val="single" w:color="FCD34D" w:sz="2"/>
        </w:pBdr>
        <w:shd w:fill="FEF3C7" w:color="auto" w:val="clear"/>
        <w:spacing w:after="160" w:before="120"/>
        <w:ind w:left="120" w:right="120"/>
      </w:pPr>
      <w:r>
        <w:rPr>
          <w:sz w:val="19"/>
          <w:szCs w:val="19"/>
        </w:rPr>
        <w:t xml:space="preserve">Berkas </w:t>
      </w:r>
      <w:r>
        <w:rPr>
          <w:rFonts w:ascii="Consolas" w:cs="Consolas" w:eastAsia="Consolas" w:hAnsi="Consolas"/>
          <w:sz w:val="16"/>
          <w:szCs w:val="16"/>
        </w:rPr>
        <w:t xml:space="preserve">.env.local</w:t>
      </w:r>
      <w:r>
        <w:rPr>
          <w:sz w:val="19"/>
          <w:szCs w:val="19"/>
        </w:rPr>
        <w:t xml:space="preserve"> berisi kredensial. Pastikan tidak pernah ikut masuk ke sistem kontrol versi, dan gunakan JWT_SECRET yang berbeda antara lingkungan pengembangan dan produksi.</w:t>
      </w:r>
    </w:p>
    <w:p>
      <w:pPr>
        <w:pStyle w:val="Heading2"/>
        <w:spacing w:after="120" w:before="280"/>
      </w:pPr>
      <w:r>
        <w:t xml:space="preserve">A.3 Memasang penjadwal</w:t>
      </w:r>
    </w:p>
    <w:p>
      <w:pPr>
        <w:spacing w:after="120" w:line="276"/>
      </w:pPr>
      <w:r>
        <w:t xml:space="preserve">Sejumlah pekerjaan berjalan berkala lewat satu skrip penyapu: pengingat live class H-1 dan satu jam, perpindahan status sesi, penandaan order pembayaran yang kedaluwarsa, dan pengiriman ulang email yang gagal.</w:t>
      </w:r>
    </w:p>
    <w:p>
      <w:pPr>
        <w:spacing w:after="120" w:line="276"/>
      </w:pPr>
      <w:r>
        <w:t xml:space="preserve">Jadwalkan setiap 15 menit melalui Task Scheduler Windows:</w:t>
      </w:r>
    </w:p>
    <w:p>
      <w:pPr>
        <w:pStyle w:val="ListParagraph"/>
        <w:numPr>
          <w:ilvl w:val="0"/>
          <w:numId w:val="1"/>
        </w:numPr>
        <w:spacing w:after="60" w:line="264"/>
      </w:pPr>
      <w:r>
        <w:t xml:space="preserve">Program: </w:t>
      </w:r>
      <w:r>
        <w:rPr>
          <w:rFonts w:ascii="Consolas" w:cs="Consolas" w:eastAsia="Consolas" w:hAnsi="Consolas"/>
          <w:sz w:val="18"/>
          <w:szCs w:val="18"/>
        </w:rPr>
        <w:t xml:space="preserve">node</w:t>
      </w:r>
    </w:p>
    <w:p>
      <w:pPr>
        <w:pStyle w:val="ListParagraph"/>
        <w:numPr>
          <w:ilvl w:val="0"/>
          <w:numId w:val="1"/>
        </w:numPr>
        <w:spacing w:after="60" w:line="264"/>
      </w:pPr>
      <w:r>
        <w:t xml:space="preserve">Argumen: </w:t>
      </w:r>
      <w:r>
        <w:rPr>
          <w:rFonts w:ascii="Consolas" w:cs="Consolas" w:eastAsia="Consolas" w:hAnsi="Consolas"/>
          <w:sz w:val="18"/>
          <w:szCs w:val="18"/>
        </w:rPr>
        <w:t xml:space="preserve">scripts\live-session-sweep.mjs</w:t>
      </w:r>
    </w:p>
    <w:p>
      <w:pPr>
        <w:pStyle w:val="ListParagraph"/>
        <w:numPr>
          <w:ilvl w:val="0"/>
          <w:numId w:val="1"/>
        </w:numPr>
        <w:spacing w:after="60" w:line="264"/>
      </w:pPr>
      <w:r>
        <w:t xml:space="preserve">Mulai di: folder proyek, mis. </w:t>
      </w:r>
      <w:r>
        <w:rPr>
          <w:rFonts w:ascii="Consolas" w:cs="Consolas" w:eastAsia="Consolas" w:hAnsi="Consolas"/>
          <w:sz w:val="18"/>
          <w:szCs w:val="18"/>
        </w:rPr>
        <w:t xml:space="preserve">E:\lms</w:t>
      </w:r>
    </w:p>
    <w:p>
      <w:pPr>
        <w:spacing w:after="120" w:line="276"/>
      </w:pPr>
      <w:r>
        <w:t xml:space="preserve">Tanpa penjadwal, seluruh pekerjaan itu tetap dapat dijalankan manual lewat tombol di tab Live Class pada Modul Admin.</w:t>
      </w:r>
    </w:p>
    <w:p>
      <w:pPr>
        <w:pStyle w:val="Heading2"/>
        <w:spacing w:after="120" w:before="280"/>
      </w:pPr>
      <w:r>
        <w:t xml:space="preserve">A.4 Menyiapkan lingkungan baru</w:t>
      </w:r>
    </w:p>
    <w:p>
      <w:pPr>
        <w:pStyle w:val="ListParagraph"/>
        <w:numPr>
          <w:ilvl w:val="0"/>
          <w:numId w:val="2"/>
        </w:numPr>
        <w:spacing w:after="60" w:line="264"/>
      </w:pPr>
      <w:r>
        <w:t xml:space="preserve">Isi </w:t>
      </w:r>
      <w:r>
        <w:rPr>
          <w:rFonts w:ascii="Consolas" w:cs="Consolas" w:eastAsia="Consolas" w:hAnsi="Consolas"/>
          <w:sz w:val="18"/>
          <w:szCs w:val="18"/>
        </w:rPr>
        <w:t xml:space="preserve">.env.local</w:t>
      </w:r>
      <w:r>
        <w:t xml:space="preserve">, lalu jalankan aplikasi sekali agar skema terbentuk.</w:t>
      </w:r>
    </w:p>
    <w:p>
      <w:pPr>
        <w:pStyle w:val="ListParagraph"/>
        <w:numPr>
          <w:ilvl w:val="0"/>
          <w:numId w:val="2"/>
        </w:numPr>
        <w:spacing w:after="60" w:line="264"/>
      </w:pPr>
      <w:r>
        <w:t xml:space="preserve">Masuk memakai akun administrator, lalu </w:t>
      </w:r>
      <w:r>
        <w:rPr>
          <w:b/>
          <w:bCs/>
        </w:rPr>
        <w:t xml:space="preserve">segera ganti kata sandi seluruh akun bawaan</w:t>
      </w:r>
      <w:r>
        <w:t xml:space="preserve"> — akun demo dibuat otomatis dengan kata sandi yang sama bila tabel pengguna masih kosong.</w:t>
      </w:r>
    </w:p>
    <w:p>
      <w:pPr>
        <w:pStyle w:val="ListParagraph"/>
        <w:numPr>
          <w:ilvl w:val="0"/>
          <w:numId w:val="2"/>
        </w:numPr>
        <w:spacing w:after="60" w:line="264"/>
      </w:pPr>
      <w:r>
        <w:t xml:space="preserve">Isi Pengaturan Platform: nama platform, rekening bank, QRIS, instruksi pembayaran, SMTP, dan penyimpanan berkas.</w:t>
      </w:r>
    </w:p>
    <w:p>
      <w:pPr>
        <w:pStyle w:val="ListParagraph"/>
        <w:numPr>
          <w:ilvl w:val="0"/>
          <w:numId w:val="2"/>
        </w:numPr>
        <w:spacing w:after="60" w:line="264"/>
      </w:pPr>
      <w:r>
        <w:t xml:space="preserve">Sesuaikan template sertifikat.</w:t>
      </w:r>
    </w:p>
    <w:p>
      <w:pPr>
        <w:pStyle w:val="ListParagraph"/>
        <w:numPr>
          <w:ilvl w:val="0"/>
          <w:numId w:val="2"/>
        </w:numPr>
        <w:spacing w:after="60" w:line="264"/>
      </w:pPr>
      <w:r>
        <w:t xml:space="preserve">Buat organisasi dan departemen, lalu tautkan pengguna ke dalamnya.</w:t>
      </w:r>
    </w:p>
    <w:p>
      <w:pPr>
        <w:pStyle w:val="ListParagraph"/>
        <w:numPr>
          <w:ilvl w:val="0"/>
          <w:numId w:val="2"/>
        </w:numPr>
        <w:spacing w:after="60" w:line="264"/>
      </w:pPr>
      <w:r>
        <w:t xml:space="preserve">Tugaskan pengajar untuk setiap kursus aktif.</w:t>
      </w:r>
    </w:p>
    <w:p>
      <w:pPr>
        <w:pStyle w:val="ListParagraph"/>
        <w:numPr>
          <w:ilvl w:val="0"/>
          <w:numId w:val="2"/>
        </w:numPr>
        <w:spacing w:after="60" w:line="264"/>
      </w:pPr>
      <w:r>
        <w:t xml:space="preserve">Pasang penjadwal.</w:t>
      </w:r>
    </w:p>
    <w:p>
      <w:pPr>
        <w:pStyle w:val="ListParagraph"/>
        <w:numPr>
          <w:ilvl w:val="0"/>
          <w:numId w:val="2"/>
        </w:numPr>
        <w:spacing w:after="60" w:line="264"/>
      </w:pPr>
      <w:r>
        <w:t xml:space="preserve">Uji satu putaran penuh: beli kelas → belajar → kumpulkan tugas → absen → ujian → sertifikat → verifikasi publik.</w:t>
      </w:r>
    </w:p>
    <w:p>
      <w:pPr>
        <w:pStyle w:val="Heading2"/>
        <w:spacing w:after="120" w:before="280"/>
      </w:pPr>
      <w:r>
        <w:t xml:space="preserve">A.5 Skrip pemeliharaan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3410"/>
        <w:gridCol w:w="5616"/>
      </w:tblGrid>
      <w:tr>
        <w:trPr>
          <w:tblHeader/>
        </w:trPr>
        <w:tc>
          <w:tcPr>
            <w:tcW w:type="dxa" w:w="3410"/>
            <w:shd w:fill="E2E8F0" w:color="auto" w:val="clear"/>
            <w:tcMar>
              <w:top w:type="dxa" w:w="60"/>
              <w:left w:type="dxa" w:w="90"/>
              <w:bottom w:type="dxa" w:w="60"/>
              <w:right w:type="dxa" w:w="90"/>
            </w:tcMar>
          </w:tcPr>
          <w:p>
            <w:pPr>
              <w:spacing w:after="40" w:line="240"/>
              <w:jc w:val="left"/>
            </w:pPr>
            <w:r>
              <w:rPr>
                <w:b/>
                <w:bCs/>
                <w:sz w:val="18"/>
                <w:szCs w:val="18"/>
              </w:rPr>
              <w:t xml:space="preserve">Skrip</w:t>
            </w:r>
          </w:p>
        </w:tc>
        <w:tc>
          <w:tcPr>
            <w:tcW w:type="dxa" w:w="5616"/>
            <w:shd w:fill="E2E8F0" w:color="auto" w:val="clear"/>
            <w:tcMar>
              <w:top w:type="dxa" w:w="60"/>
              <w:left w:type="dxa" w:w="90"/>
              <w:bottom w:type="dxa" w:w="60"/>
              <w:right w:type="dxa" w:w="90"/>
            </w:tcMar>
          </w:tcPr>
          <w:p>
            <w:pPr>
              <w:spacing w:after="40" w:line="240"/>
              <w:jc w:val="left"/>
            </w:pPr>
            <w:r>
              <w:rPr>
                <w:b/>
                <w:bCs/>
                <w:sz w:val="18"/>
                <w:szCs w:val="18"/>
              </w:rPr>
              <w:t xml:space="preserve">Kegunaan</w:t>
            </w:r>
          </w:p>
        </w:tc>
      </w:tr>
      <w:tr>
        <w:tc>
          <w:tcPr>
            <w:tcW w:type="dxa" w:w="3410"/>
            <w:tcMar>
              <w:top w:type="dxa" w:w="60"/>
              <w:left w:type="dxa" w:w="90"/>
              <w:bottom w:type="dxa" w:w="60"/>
              <w:right w:type="dxa" w:w="90"/>
            </w:tcMar>
          </w:tcPr>
          <w:p>
            <w:pPr>
              <w:spacing w:after="40" w:line="240"/>
              <w:jc w:val="left"/>
            </w:pPr>
            <w:r>
              <w:rPr>
                <w:sz w:val="18"/>
                <w:szCs w:val="18"/>
              </w:rPr>
              <w:t xml:space="preserve">scripts\live-session-sweep.mjs</w:t>
            </w:r>
          </w:p>
        </w:tc>
        <w:tc>
          <w:tcPr>
            <w:tcW w:type="dxa" w:w="5616"/>
            <w:tcMar>
              <w:top w:type="dxa" w:w="60"/>
              <w:left w:type="dxa" w:w="90"/>
              <w:bottom w:type="dxa" w:w="60"/>
              <w:right w:type="dxa" w:w="90"/>
            </w:tcMar>
          </w:tcPr>
          <w:p>
            <w:pPr>
              <w:spacing w:after="40" w:line="240"/>
              <w:jc w:val="left"/>
            </w:pPr>
            <w:r>
              <w:rPr>
                <w:sz w:val="18"/>
                <w:szCs w:val="18"/>
              </w:rPr>
              <w:t xml:space="preserve">Penyapu berkala (pengingat, status sesi, order kedaluwarsa, email gagal)</w:t>
            </w:r>
          </w:p>
        </w:tc>
      </w:tr>
      <w:tr>
        <w:tc>
          <w:tcPr>
            <w:tcW w:type="dxa" w:w="3410"/>
            <w:shd w:fill="F1F5F9" w:color="auto" w:val="clear"/>
            <w:tcMar>
              <w:top w:type="dxa" w:w="60"/>
              <w:left w:type="dxa" w:w="90"/>
              <w:bottom w:type="dxa" w:w="60"/>
              <w:right w:type="dxa" w:w="90"/>
            </w:tcMar>
          </w:tcPr>
          <w:p>
            <w:pPr>
              <w:spacing w:after="40" w:line="240"/>
              <w:jc w:val="left"/>
            </w:pPr>
            <w:r>
              <w:rPr>
                <w:sz w:val="18"/>
                <w:szCs w:val="18"/>
              </w:rPr>
              <w:t xml:space="preserve">scripts\rename-account-emails.mjs</w:t>
            </w:r>
          </w:p>
        </w:tc>
        <w:tc>
          <w:tcPr>
            <w:tcW w:type="dxa" w:w="5616"/>
            <w:shd w:fill="F1F5F9" w:color="auto" w:val="clear"/>
            <w:tcMar>
              <w:top w:type="dxa" w:w="60"/>
              <w:left w:type="dxa" w:w="90"/>
              <w:bottom w:type="dxa" w:w="60"/>
              <w:right w:type="dxa" w:w="90"/>
            </w:tcMar>
          </w:tcPr>
          <w:p>
            <w:pPr>
              <w:spacing w:after="40" w:line="240"/>
              <w:jc w:val="left"/>
            </w:pPr>
            <w:r>
              <w:rPr>
                <w:sz w:val="18"/>
                <w:szCs w:val="18"/>
              </w:rPr>
              <w:t xml:space="preserve">Memindahkan akun ke domain email baru; jalankan tanpa argumen untuk uji coba, tambahkan --apply untuk menerapkan</w:t>
            </w:r>
          </w:p>
        </w:tc>
      </w:tr>
    </w:tbl>
    <w:p>
      <w:r>
        <w:br w:type="page"/>
      </w:r>
    </w:p>
    <w:p>
      <w:pPr>
        <w:pStyle w:val="Heading1"/>
        <w:spacing w:after="160" w:before="360"/>
      </w:pPr>
      <w:r>
        <w:t xml:space="preserve">Lampiran B — Aturan dan Nilai Bawaan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4814"/>
        <w:gridCol w:w="4212"/>
      </w:tblGrid>
      <w:tr>
        <w:trPr>
          <w:tblHeader/>
        </w:trPr>
        <w:tc>
          <w:tcPr>
            <w:tcW w:type="dxa" w:w="4814"/>
            <w:shd w:fill="E2E8F0" w:color="auto" w:val="clear"/>
            <w:tcMar>
              <w:top w:type="dxa" w:w="60"/>
              <w:left w:type="dxa" w:w="90"/>
              <w:bottom w:type="dxa" w:w="60"/>
              <w:right w:type="dxa" w:w="90"/>
            </w:tcMar>
          </w:tcPr>
          <w:p>
            <w:pPr>
              <w:spacing w:after="40" w:line="240"/>
              <w:jc w:val="left"/>
            </w:pPr>
            <w:r>
              <w:rPr>
                <w:b/>
                <w:bCs/>
                <w:sz w:val="18"/>
                <w:szCs w:val="18"/>
              </w:rPr>
              <w:t xml:space="preserve">Aturan</w:t>
            </w:r>
          </w:p>
        </w:tc>
        <w:tc>
          <w:tcPr>
            <w:tcW w:type="dxa" w:w="4212"/>
            <w:shd w:fill="E2E8F0" w:color="auto" w:val="clear"/>
            <w:tcMar>
              <w:top w:type="dxa" w:w="60"/>
              <w:left w:type="dxa" w:w="90"/>
              <w:bottom w:type="dxa" w:w="60"/>
              <w:right w:type="dxa" w:w="90"/>
            </w:tcMar>
          </w:tcPr>
          <w:p>
            <w:pPr>
              <w:spacing w:after="40" w:line="240"/>
              <w:jc w:val="left"/>
            </w:pPr>
            <w:r>
              <w:rPr>
                <w:b/>
                <w:bCs/>
                <w:sz w:val="18"/>
                <w:szCs w:val="18"/>
              </w:rPr>
              <w:t xml:space="preserve">Nilai bawaan</w:t>
            </w:r>
          </w:p>
        </w:tc>
      </w:tr>
      <w:tr>
        <w:tc>
          <w:tcPr>
            <w:tcW w:type="dxa" w:w="4814"/>
            <w:tcMar>
              <w:top w:type="dxa" w:w="60"/>
              <w:left w:type="dxa" w:w="90"/>
              <w:bottom w:type="dxa" w:w="60"/>
              <w:right w:type="dxa" w:w="90"/>
            </w:tcMar>
          </w:tcPr>
          <w:p>
            <w:pPr>
              <w:spacing w:after="40" w:line="240"/>
              <w:jc w:val="left"/>
            </w:pPr>
            <w:r>
              <w:rPr>
                <w:sz w:val="18"/>
                <w:szCs w:val="18"/>
              </w:rPr>
              <w:t xml:space="preserve">Nilai lulus ujian</w:t>
            </w:r>
          </w:p>
        </w:tc>
        <w:tc>
          <w:tcPr>
            <w:tcW w:type="dxa" w:w="4212"/>
            <w:tcMar>
              <w:top w:type="dxa" w:w="60"/>
              <w:left w:type="dxa" w:w="90"/>
              <w:bottom w:type="dxa" w:w="60"/>
              <w:right w:type="dxa" w:w="90"/>
            </w:tcMar>
          </w:tcPr>
          <w:p>
            <w:pPr>
              <w:spacing w:after="40" w:line="240"/>
              <w:jc w:val="left"/>
            </w:pPr>
            <w:r>
              <w:rPr>
                <w:sz w:val="18"/>
                <w:szCs w:val="18"/>
              </w:rPr>
              <w:t xml:space="preserve">70% (dapat diatur per kursus)</w:t>
            </w:r>
          </w:p>
        </w:tc>
      </w:tr>
      <w:tr>
        <w:tc>
          <w:tcPr>
            <w:tcW w:type="dxa" w:w="4814"/>
            <w:shd w:fill="F1F5F9" w:color="auto" w:val="clear"/>
            <w:tcMar>
              <w:top w:type="dxa" w:w="60"/>
              <w:left w:type="dxa" w:w="90"/>
              <w:bottom w:type="dxa" w:w="60"/>
              <w:right w:type="dxa" w:w="90"/>
            </w:tcMar>
          </w:tcPr>
          <w:p>
            <w:pPr>
              <w:spacing w:after="40" w:line="240"/>
              <w:jc w:val="left"/>
            </w:pPr>
            <w:r>
              <w:rPr>
                <w:sz w:val="18"/>
                <w:szCs w:val="18"/>
              </w:rPr>
              <w:t xml:space="preserve">Batas waktu ujian</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Tanpa batas (dapat diatur per kursus)</w:t>
            </w:r>
          </w:p>
        </w:tc>
      </w:tr>
      <w:tr>
        <w:tc>
          <w:tcPr>
            <w:tcW w:type="dxa" w:w="4814"/>
            <w:tcMar>
              <w:top w:type="dxa" w:w="60"/>
              <w:left w:type="dxa" w:w="90"/>
              <w:bottom w:type="dxa" w:w="60"/>
              <w:right w:type="dxa" w:w="90"/>
            </w:tcMar>
          </w:tcPr>
          <w:p>
            <w:pPr>
              <w:spacing w:after="40" w:line="240"/>
              <w:jc w:val="left"/>
            </w:pPr>
            <w:r>
              <w:rPr>
                <w:sz w:val="18"/>
                <w:szCs w:val="18"/>
              </w:rPr>
              <w:t xml:space="preserve">Jumlah percobaan ujian</w:t>
            </w:r>
          </w:p>
        </w:tc>
        <w:tc>
          <w:tcPr>
            <w:tcW w:type="dxa" w:w="4212"/>
            <w:tcMar>
              <w:top w:type="dxa" w:w="60"/>
              <w:left w:type="dxa" w:w="90"/>
              <w:bottom w:type="dxa" w:w="60"/>
              <w:right w:type="dxa" w:w="90"/>
            </w:tcMar>
          </w:tcPr>
          <w:p>
            <w:pPr>
              <w:spacing w:after="40" w:line="240"/>
              <w:jc w:val="left"/>
            </w:pPr>
            <w:r>
              <w:rPr>
                <w:sz w:val="18"/>
                <w:szCs w:val="18"/>
              </w:rPr>
              <w:t xml:space="preserve">Tanpa batas (dapat diatur per kursus)</w:t>
            </w:r>
          </w:p>
        </w:tc>
      </w:tr>
      <w:tr>
        <w:tc>
          <w:tcPr>
            <w:tcW w:type="dxa" w:w="4814"/>
            <w:shd w:fill="F1F5F9" w:color="auto" w:val="clear"/>
            <w:tcMar>
              <w:top w:type="dxa" w:w="60"/>
              <w:left w:type="dxa" w:w="90"/>
              <w:bottom w:type="dxa" w:w="60"/>
              <w:right w:type="dxa" w:w="90"/>
            </w:tcMar>
          </w:tcPr>
          <w:p>
            <w:pPr>
              <w:spacing w:after="40" w:line="240"/>
              <w:jc w:val="left"/>
            </w:pPr>
            <w:r>
              <w:rPr>
                <w:sz w:val="18"/>
                <w:szCs w:val="18"/>
              </w:rPr>
              <w:t xml:space="preserve">Masa berlaku order pembayaran</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24 jam</w:t>
            </w:r>
          </w:p>
        </w:tc>
      </w:tr>
      <w:tr>
        <w:tc>
          <w:tcPr>
            <w:tcW w:type="dxa" w:w="4814"/>
            <w:tcMar>
              <w:top w:type="dxa" w:w="60"/>
              <w:left w:type="dxa" w:w="90"/>
              <w:bottom w:type="dxa" w:w="60"/>
              <w:right w:type="dxa" w:w="90"/>
            </w:tcMar>
          </w:tcPr>
          <w:p>
            <w:pPr>
              <w:spacing w:after="40" w:line="240"/>
              <w:jc w:val="left"/>
            </w:pPr>
            <w:r>
              <w:rPr>
                <w:sz w:val="18"/>
                <w:szCs w:val="18"/>
              </w:rPr>
              <w:t xml:space="preserve">Kode unik pembayaran</w:t>
            </w:r>
          </w:p>
        </w:tc>
        <w:tc>
          <w:tcPr>
            <w:tcW w:type="dxa" w:w="4212"/>
            <w:tcMar>
              <w:top w:type="dxa" w:w="60"/>
              <w:left w:type="dxa" w:w="90"/>
              <w:bottom w:type="dxa" w:w="60"/>
              <w:right w:type="dxa" w:w="90"/>
            </w:tcMar>
          </w:tcPr>
          <w:p>
            <w:pPr>
              <w:spacing w:after="40" w:line="240"/>
              <w:jc w:val="left"/>
            </w:pPr>
            <w:r>
              <w:rPr>
                <w:sz w:val="18"/>
                <w:szCs w:val="18"/>
              </w:rPr>
              <w:t xml:space="preserve">3 digit, ditambahkan ke harga</w:t>
            </w:r>
          </w:p>
        </w:tc>
      </w:tr>
      <w:tr>
        <w:tc>
          <w:tcPr>
            <w:tcW w:type="dxa" w:w="4814"/>
            <w:shd w:fill="F1F5F9" w:color="auto" w:val="clear"/>
            <w:tcMar>
              <w:top w:type="dxa" w:w="60"/>
              <w:left w:type="dxa" w:w="90"/>
              <w:bottom w:type="dxa" w:w="60"/>
              <w:right w:type="dxa" w:w="90"/>
            </w:tcMar>
          </w:tcPr>
          <w:p>
            <w:pPr>
              <w:spacing w:after="40" w:line="240"/>
              <w:jc w:val="left"/>
            </w:pPr>
            <w:r>
              <w:rPr>
                <w:sz w:val="18"/>
                <w:szCs w:val="18"/>
              </w:rPr>
              <w:t xml:space="preserve">Masa berlaku sesi login</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7 hari</w:t>
            </w:r>
          </w:p>
        </w:tc>
      </w:tr>
      <w:tr>
        <w:tc>
          <w:tcPr>
            <w:tcW w:type="dxa" w:w="4814"/>
            <w:tcMar>
              <w:top w:type="dxa" w:w="60"/>
              <w:left w:type="dxa" w:w="90"/>
              <w:bottom w:type="dxa" w:w="60"/>
              <w:right w:type="dxa" w:w="90"/>
            </w:tcMar>
          </w:tcPr>
          <w:p>
            <w:pPr>
              <w:spacing w:after="40" w:line="240"/>
              <w:jc w:val="left"/>
            </w:pPr>
            <w:r>
              <w:rPr>
                <w:sz w:val="18"/>
                <w:szCs w:val="18"/>
              </w:rPr>
              <w:t xml:space="preserve">Batas percobaan masuk</w:t>
            </w:r>
          </w:p>
        </w:tc>
        <w:tc>
          <w:tcPr>
            <w:tcW w:type="dxa" w:w="4212"/>
            <w:tcMar>
              <w:top w:type="dxa" w:w="60"/>
              <w:left w:type="dxa" w:w="90"/>
              <w:bottom w:type="dxa" w:w="60"/>
              <w:right w:type="dxa" w:w="90"/>
            </w:tcMar>
          </w:tcPr>
          <w:p>
            <w:pPr>
              <w:spacing w:after="40" w:line="240"/>
              <w:jc w:val="left"/>
            </w:pPr>
            <w:r>
              <w:rPr>
                <w:sz w:val="18"/>
                <w:szCs w:val="18"/>
              </w:rPr>
              <w:t xml:space="preserve">5 kali per menit per alamat</w:t>
            </w:r>
          </w:p>
        </w:tc>
      </w:tr>
      <w:tr>
        <w:tc>
          <w:tcPr>
            <w:tcW w:type="dxa" w:w="4814"/>
            <w:shd w:fill="F1F5F9" w:color="auto" w:val="clear"/>
            <w:tcMar>
              <w:top w:type="dxa" w:w="60"/>
              <w:left w:type="dxa" w:w="90"/>
              <w:bottom w:type="dxa" w:w="60"/>
              <w:right w:type="dxa" w:w="90"/>
            </w:tcMar>
          </w:tcPr>
          <w:p>
            <w:pPr>
              <w:spacing w:after="40" w:line="240"/>
              <w:jc w:val="left"/>
            </w:pPr>
            <w:r>
              <w:rPr>
                <w:sz w:val="18"/>
                <w:szCs w:val="18"/>
              </w:rPr>
              <w:t xml:space="preserve">Panjang kata sandi minimum</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8 karakter</w:t>
            </w:r>
          </w:p>
        </w:tc>
      </w:tr>
      <w:tr>
        <w:tc>
          <w:tcPr>
            <w:tcW w:type="dxa" w:w="4814"/>
            <w:tcMar>
              <w:top w:type="dxa" w:w="60"/>
              <w:left w:type="dxa" w:w="90"/>
              <w:bottom w:type="dxa" w:w="60"/>
              <w:right w:type="dxa" w:w="90"/>
            </w:tcMar>
          </w:tcPr>
          <w:p>
            <w:pPr>
              <w:spacing w:after="40" w:line="240"/>
              <w:jc w:val="left"/>
            </w:pPr>
            <w:r>
              <w:rPr>
                <w:sz w:val="18"/>
                <w:szCs w:val="18"/>
              </w:rPr>
              <w:t xml:space="preserve">Jendela bergabung live class</w:t>
            </w:r>
          </w:p>
        </w:tc>
        <w:tc>
          <w:tcPr>
            <w:tcW w:type="dxa" w:w="4212"/>
            <w:tcMar>
              <w:top w:type="dxa" w:w="60"/>
              <w:left w:type="dxa" w:w="90"/>
              <w:bottom w:type="dxa" w:w="60"/>
              <w:right w:type="dxa" w:w="90"/>
            </w:tcMar>
          </w:tcPr>
          <w:p>
            <w:pPr>
              <w:spacing w:after="40" w:line="240"/>
              <w:jc w:val="left"/>
            </w:pPr>
            <w:r>
              <w:rPr>
                <w:sz w:val="18"/>
                <w:szCs w:val="18"/>
              </w:rPr>
              <w:t xml:space="preserve">15 menit sebelum hingga 30 menit setelah sesi berakhir</w:t>
            </w:r>
          </w:p>
        </w:tc>
      </w:tr>
      <w:tr>
        <w:tc>
          <w:tcPr>
            <w:tcW w:type="dxa" w:w="4814"/>
            <w:shd w:fill="F1F5F9" w:color="auto" w:val="clear"/>
            <w:tcMar>
              <w:top w:type="dxa" w:w="60"/>
              <w:left w:type="dxa" w:w="90"/>
              <w:bottom w:type="dxa" w:w="60"/>
              <w:right w:type="dxa" w:w="90"/>
            </w:tcMar>
          </w:tcPr>
          <w:p>
            <w:pPr>
              <w:spacing w:after="40" w:line="240"/>
              <w:jc w:val="left"/>
            </w:pPr>
            <w:r>
              <w:rPr>
                <w:sz w:val="18"/>
                <w:szCs w:val="18"/>
              </w:rPr>
              <w:t xml:space="preserve">Kapasitas live class</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100 peserta (dapat diatur per sesi)</w:t>
            </w:r>
          </w:p>
        </w:tc>
      </w:tr>
      <w:tr>
        <w:tc>
          <w:tcPr>
            <w:tcW w:type="dxa" w:w="4814"/>
            <w:tcMar>
              <w:top w:type="dxa" w:w="60"/>
              <w:left w:type="dxa" w:w="90"/>
              <w:bottom w:type="dxa" w:w="60"/>
              <w:right w:type="dxa" w:w="90"/>
            </w:tcMar>
          </w:tcPr>
          <w:p>
            <w:pPr>
              <w:spacing w:after="40" w:line="240"/>
              <w:jc w:val="left"/>
            </w:pPr>
            <w:r>
              <w:rPr>
                <w:sz w:val="18"/>
                <w:szCs w:val="18"/>
              </w:rPr>
              <w:t xml:space="preserve">Sertifikat per kursus</w:t>
            </w:r>
          </w:p>
        </w:tc>
        <w:tc>
          <w:tcPr>
            <w:tcW w:type="dxa" w:w="4212"/>
            <w:tcMar>
              <w:top w:type="dxa" w:w="60"/>
              <w:left w:type="dxa" w:w="90"/>
              <w:bottom w:type="dxa" w:w="60"/>
              <w:right w:type="dxa" w:w="90"/>
            </w:tcMar>
          </w:tcPr>
          <w:p>
            <w:pPr>
              <w:spacing w:after="40" w:line="240"/>
              <w:jc w:val="left"/>
            </w:pPr>
            <w:r>
              <w:rPr>
                <w:sz w:val="18"/>
                <w:szCs w:val="18"/>
              </w:rPr>
              <w:t xml:space="preserve">Satu per peserta</w:t>
            </w:r>
          </w:p>
        </w:tc>
      </w:tr>
      <w:tr>
        <w:tc>
          <w:tcPr>
            <w:tcW w:type="dxa" w:w="4814"/>
            <w:shd w:fill="F1F5F9" w:color="auto" w:val="clear"/>
            <w:tcMar>
              <w:top w:type="dxa" w:w="60"/>
              <w:left w:type="dxa" w:w="90"/>
              <w:bottom w:type="dxa" w:w="60"/>
              <w:right w:type="dxa" w:w="90"/>
            </w:tcMar>
          </w:tcPr>
          <w:p>
            <w:pPr>
              <w:spacing w:after="40" w:line="240"/>
              <w:jc w:val="left"/>
            </w:pPr>
            <w:r>
              <w:rPr>
                <w:sz w:val="18"/>
                <w:szCs w:val="18"/>
              </w:rPr>
              <w:t xml:space="preserve">Kehadiran kelas</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Satu catatan per peserta per kursus per hari</w:t>
            </w:r>
          </w:p>
        </w:tc>
      </w:tr>
    </w:tbl>
    <w:p>
      <w:pPr>
        <w:pStyle w:val="Heading2"/>
        <w:spacing w:after="120" w:before="280"/>
      </w:pPr>
      <w:r>
        <w:t xml:space="preserve">Matriks izin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3610"/>
        <w:gridCol w:w="1605"/>
        <w:gridCol w:w="2407"/>
        <w:gridCol w:w="1404"/>
      </w:tblGrid>
      <w:tr>
        <w:trPr>
          <w:tblHeader/>
        </w:trPr>
        <w:tc>
          <w:tcPr>
            <w:tcW w:type="dxa" w:w="3610"/>
            <w:shd w:fill="E2E8F0" w:color="auto" w:val="clear"/>
            <w:tcMar>
              <w:top w:type="dxa" w:w="60"/>
              <w:left w:type="dxa" w:w="90"/>
              <w:bottom w:type="dxa" w:w="60"/>
              <w:right w:type="dxa" w:w="90"/>
            </w:tcMar>
          </w:tcPr>
          <w:p>
            <w:pPr>
              <w:spacing w:after="40" w:line="240"/>
              <w:jc w:val="left"/>
            </w:pPr>
            <w:r>
              <w:rPr>
                <w:b/>
                <w:bCs/>
                <w:sz w:val="18"/>
                <w:szCs w:val="18"/>
              </w:rPr>
              <w:t xml:space="preserve">Kemampuan</w:t>
            </w:r>
          </w:p>
        </w:tc>
        <w:tc>
          <w:tcPr>
            <w:tcW w:type="dxa" w:w="1605"/>
            <w:shd w:fill="E2E8F0" w:color="auto" w:val="clear"/>
            <w:tcMar>
              <w:top w:type="dxa" w:w="60"/>
              <w:left w:type="dxa" w:w="90"/>
              <w:bottom w:type="dxa" w:w="60"/>
              <w:right w:type="dxa" w:w="90"/>
            </w:tcMar>
          </w:tcPr>
          <w:p>
            <w:pPr>
              <w:spacing w:after="40" w:line="240"/>
              <w:jc w:val="left"/>
            </w:pPr>
            <w:r>
              <w:rPr>
                <w:b/>
                <w:bCs/>
                <w:sz w:val="18"/>
                <w:szCs w:val="18"/>
              </w:rPr>
              <w:t xml:space="preserve">Peserta</w:t>
            </w:r>
          </w:p>
        </w:tc>
        <w:tc>
          <w:tcPr>
            <w:tcW w:type="dxa" w:w="2407"/>
            <w:shd w:fill="E2E8F0" w:color="auto" w:val="clear"/>
            <w:tcMar>
              <w:top w:type="dxa" w:w="60"/>
              <w:left w:type="dxa" w:w="90"/>
              <w:bottom w:type="dxa" w:w="60"/>
              <w:right w:type="dxa" w:w="90"/>
            </w:tcMar>
          </w:tcPr>
          <w:p>
            <w:pPr>
              <w:spacing w:after="40" w:line="240"/>
              <w:jc w:val="left"/>
            </w:pPr>
            <w:r>
              <w:rPr>
                <w:b/>
                <w:bCs/>
                <w:sz w:val="18"/>
                <w:szCs w:val="18"/>
              </w:rPr>
              <w:t xml:space="preserve">Korporat / Pemerintah</w:t>
            </w:r>
          </w:p>
        </w:tc>
        <w:tc>
          <w:tcPr>
            <w:tcW w:type="dxa" w:w="1404"/>
            <w:shd w:fill="E2E8F0" w:color="auto" w:val="clear"/>
            <w:tcMar>
              <w:top w:type="dxa" w:w="60"/>
              <w:left w:type="dxa" w:w="90"/>
              <w:bottom w:type="dxa" w:w="60"/>
              <w:right w:type="dxa" w:w="90"/>
            </w:tcMar>
          </w:tcPr>
          <w:p>
            <w:pPr>
              <w:spacing w:after="40" w:line="240"/>
              <w:jc w:val="left"/>
            </w:pPr>
            <w:r>
              <w:rPr>
                <w:b/>
                <w:bCs/>
                <w:sz w:val="18"/>
                <w:szCs w:val="18"/>
              </w:rPr>
              <w:t xml:space="preserve">Admin</w:t>
            </w:r>
          </w:p>
        </w:tc>
      </w:tr>
      <w:tr>
        <w:tc>
          <w:tcPr>
            <w:tcW w:type="dxa" w:w="3610"/>
            <w:tcMar>
              <w:top w:type="dxa" w:w="60"/>
              <w:left w:type="dxa" w:w="90"/>
              <w:bottom w:type="dxa" w:w="60"/>
              <w:right w:type="dxa" w:w="90"/>
            </w:tcMar>
          </w:tcPr>
          <w:p>
            <w:pPr>
              <w:spacing w:after="40" w:line="240"/>
              <w:jc w:val="left"/>
            </w:pPr>
            <w:r>
              <w:rPr>
                <w:sz w:val="18"/>
                <w:szCs w:val="18"/>
              </w:rPr>
              <w:t xml:space="preserve">Dashboard, katalog, kelas, sertifikat</w:t>
            </w:r>
          </w:p>
        </w:tc>
        <w:tc>
          <w:tcPr>
            <w:tcW w:type="dxa" w:w="1605"/>
            <w:tcMar>
              <w:top w:type="dxa" w:w="60"/>
              <w:left w:type="dxa" w:w="90"/>
              <w:bottom w:type="dxa" w:w="60"/>
              <w:right w:type="dxa" w:w="90"/>
            </w:tcMar>
          </w:tcPr>
          <w:p>
            <w:pPr>
              <w:spacing w:after="40" w:line="240"/>
              <w:jc w:val="left"/>
            </w:pPr>
            <w:r>
              <w:rPr>
                <w:sz w:val="18"/>
                <w:szCs w:val="18"/>
              </w:rPr>
              <w:t xml:space="preserve">✓</w:t>
            </w:r>
          </w:p>
        </w:tc>
        <w:tc>
          <w:tcPr>
            <w:tcW w:type="dxa" w:w="2407"/>
            <w:tcMar>
              <w:top w:type="dxa" w:w="60"/>
              <w:left w:type="dxa" w:w="90"/>
              <w:bottom w:type="dxa" w:w="60"/>
              <w:right w:type="dxa" w:w="90"/>
            </w:tcMar>
          </w:tcPr>
          <w:p>
            <w:pPr>
              <w:spacing w:after="40" w:line="240"/>
              <w:jc w:val="left"/>
            </w:pPr>
            <w:r>
              <w:rPr>
                <w:sz w:val="18"/>
                <w:szCs w:val="18"/>
              </w:rPr>
              <w:t xml:space="preserve">✓</w:t>
            </w:r>
          </w:p>
        </w:tc>
        <w:tc>
          <w:tcPr>
            <w:tcW w:type="dxa" w:w="1404"/>
            <w:tcMar>
              <w:top w:type="dxa" w:w="60"/>
              <w:left w:type="dxa" w:w="90"/>
              <w:bottom w:type="dxa" w:w="60"/>
              <w:right w:type="dxa" w:w="90"/>
            </w:tcMar>
          </w:tcPr>
          <w:p>
            <w:pPr>
              <w:spacing w:after="40" w:line="240"/>
              <w:jc w:val="left"/>
            </w:pPr>
            <w:r>
              <w:rPr>
                <w:sz w:val="18"/>
                <w:szCs w:val="18"/>
              </w:rPr>
              <w:t xml:space="preserve">✓</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AI Portal Perencanaan</w:t>
            </w:r>
          </w:p>
        </w:tc>
        <w:tc>
          <w:tcPr>
            <w:tcW w:type="dxa" w:w="1605"/>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2407"/>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04"/>
            <w:shd w:fill="F1F5F9" w:color="auto" w:val="clear"/>
            <w:tcMar>
              <w:top w:type="dxa" w:w="60"/>
              <w:left w:type="dxa" w:w="90"/>
              <w:bottom w:type="dxa" w:w="60"/>
              <w:right w:type="dxa" w:w="90"/>
            </w:tcMar>
          </w:tcPr>
          <w:p>
            <w:pPr>
              <w:spacing w:after="40" w:line="240"/>
              <w:jc w:val="left"/>
            </w:pPr>
            <w:r>
              <w:rPr>
                <w:sz w:val="18"/>
                <w:szCs w:val="18"/>
              </w:rPr>
              <w:t xml:space="preserve">✓</w:t>
            </w:r>
          </w:p>
        </w:tc>
      </w:tr>
      <w:tr>
        <w:tc>
          <w:tcPr>
            <w:tcW w:type="dxa" w:w="3610"/>
            <w:tcMar>
              <w:top w:type="dxa" w:w="60"/>
              <w:left w:type="dxa" w:w="90"/>
              <w:bottom w:type="dxa" w:w="60"/>
              <w:right w:type="dxa" w:w="90"/>
            </w:tcMar>
          </w:tcPr>
          <w:p>
            <w:pPr>
              <w:spacing w:after="40" w:line="240"/>
              <w:jc w:val="left"/>
            </w:pPr>
            <w:r>
              <w:rPr>
                <w:sz w:val="18"/>
                <w:szCs w:val="18"/>
              </w:rPr>
              <w:t xml:space="preserve">Mengelola kelas yang ditugaskan</w:t>
            </w:r>
          </w:p>
        </w:tc>
        <w:tc>
          <w:tcPr>
            <w:tcW w:type="dxa" w:w="1605"/>
            <w:tcMar>
              <w:top w:type="dxa" w:w="60"/>
              <w:left w:type="dxa" w:w="90"/>
              <w:bottom w:type="dxa" w:w="60"/>
              <w:right w:type="dxa" w:w="90"/>
            </w:tcMar>
          </w:tcPr>
          <w:p>
            <w:pPr>
              <w:spacing w:after="40" w:line="240"/>
              <w:jc w:val="left"/>
            </w:pPr>
            <w:r>
              <w:rPr>
                <w:sz w:val="18"/>
                <w:szCs w:val="18"/>
              </w:rPr>
              <w:t xml:space="preserve">—</w:t>
            </w:r>
          </w:p>
        </w:tc>
        <w:tc>
          <w:tcPr>
            <w:tcW w:type="dxa" w:w="2407"/>
            <w:tcMar>
              <w:top w:type="dxa" w:w="60"/>
              <w:left w:type="dxa" w:w="90"/>
              <w:bottom w:type="dxa" w:w="60"/>
              <w:right w:type="dxa" w:w="90"/>
            </w:tcMar>
          </w:tcPr>
          <w:p>
            <w:pPr>
              <w:spacing w:after="40" w:line="240"/>
              <w:jc w:val="left"/>
            </w:pPr>
            <w:r>
              <w:rPr>
                <w:sz w:val="18"/>
                <w:szCs w:val="18"/>
              </w:rPr>
              <w:t xml:space="preserve">✓ bila ditugaskan</w:t>
            </w:r>
          </w:p>
        </w:tc>
        <w:tc>
          <w:tcPr>
            <w:tcW w:type="dxa" w:w="1404"/>
            <w:tcMar>
              <w:top w:type="dxa" w:w="60"/>
              <w:left w:type="dxa" w:w="90"/>
              <w:bottom w:type="dxa" w:w="60"/>
              <w:right w:type="dxa" w:w="90"/>
            </w:tcMar>
          </w:tcPr>
          <w:p>
            <w:pPr>
              <w:spacing w:after="40" w:line="240"/>
              <w:jc w:val="left"/>
            </w:pPr>
            <w:r>
              <w:rPr>
                <w:sz w:val="18"/>
                <w:szCs w:val="18"/>
              </w:rPr>
              <w:t xml:space="preserve">✓</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Pendaftaran massal</w:t>
            </w:r>
          </w:p>
        </w:tc>
        <w:tc>
          <w:tcPr>
            <w:tcW w:type="dxa" w:w="1605"/>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2407"/>
            <w:shd w:fill="F1F5F9" w:color="auto" w:val="clear"/>
            <w:tcMar>
              <w:top w:type="dxa" w:w="60"/>
              <w:left w:type="dxa" w:w="90"/>
              <w:bottom w:type="dxa" w:w="60"/>
              <w:right w:type="dxa" w:w="90"/>
            </w:tcMar>
          </w:tcPr>
          <w:p>
            <w:pPr>
              <w:spacing w:after="40" w:line="240"/>
              <w:jc w:val="left"/>
            </w:pPr>
            <w:r>
              <w:rPr>
                <w:sz w:val="18"/>
                <w:szCs w:val="18"/>
              </w:rPr>
              <w:t xml:space="preserve">✓ organisasi sendiri</w:t>
            </w:r>
          </w:p>
        </w:tc>
        <w:tc>
          <w:tcPr>
            <w:tcW w:type="dxa" w:w="1404"/>
            <w:shd w:fill="F1F5F9" w:color="auto" w:val="clear"/>
            <w:tcMar>
              <w:top w:type="dxa" w:w="60"/>
              <w:left w:type="dxa" w:w="90"/>
              <w:bottom w:type="dxa" w:w="60"/>
              <w:right w:type="dxa" w:w="90"/>
            </w:tcMar>
          </w:tcPr>
          <w:p>
            <w:pPr>
              <w:spacing w:after="40" w:line="240"/>
              <w:jc w:val="left"/>
            </w:pPr>
            <w:r>
              <w:rPr>
                <w:sz w:val="18"/>
                <w:szCs w:val="18"/>
              </w:rPr>
              <w:t xml:space="preserve">✓</w:t>
            </w:r>
          </w:p>
        </w:tc>
      </w:tr>
      <w:tr>
        <w:tc>
          <w:tcPr>
            <w:tcW w:type="dxa" w:w="3610"/>
            <w:tcMar>
              <w:top w:type="dxa" w:w="60"/>
              <w:left w:type="dxa" w:w="90"/>
              <w:bottom w:type="dxa" w:w="60"/>
              <w:right w:type="dxa" w:w="90"/>
            </w:tcMar>
          </w:tcPr>
          <w:p>
            <w:pPr>
              <w:spacing w:after="40" w:line="240"/>
              <w:jc w:val="left"/>
            </w:pPr>
            <w:r>
              <w:rPr>
                <w:sz w:val="18"/>
                <w:szCs w:val="18"/>
              </w:rPr>
              <w:t xml:space="preserve">Laporan organisasi</w:t>
            </w:r>
          </w:p>
        </w:tc>
        <w:tc>
          <w:tcPr>
            <w:tcW w:type="dxa" w:w="1605"/>
            <w:tcMar>
              <w:top w:type="dxa" w:w="60"/>
              <w:left w:type="dxa" w:w="90"/>
              <w:bottom w:type="dxa" w:w="60"/>
              <w:right w:type="dxa" w:w="90"/>
            </w:tcMar>
          </w:tcPr>
          <w:p>
            <w:pPr>
              <w:spacing w:after="40" w:line="240"/>
              <w:jc w:val="left"/>
            </w:pPr>
            <w:r>
              <w:rPr>
                <w:sz w:val="18"/>
                <w:szCs w:val="18"/>
              </w:rPr>
              <w:t xml:space="preserve">—</w:t>
            </w:r>
          </w:p>
        </w:tc>
        <w:tc>
          <w:tcPr>
            <w:tcW w:type="dxa" w:w="2407"/>
            <w:tcMar>
              <w:top w:type="dxa" w:w="60"/>
              <w:left w:type="dxa" w:w="90"/>
              <w:bottom w:type="dxa" w:w="60"/>
              <w:right w:type="dxa" w:w="90"/>
            </w:tcMar>
          </w:tcPr>
          <w:p>
            <w:pPr>
              <w:spacing w:after="40" w:line="240"/>
              <w:jc w:val="left"/>
            </w:pPr>
            <w:r>
              <w:rPr>
                <w:sz w:val="18"/>
                <w:szCs w:val="18"/>
              </w:rPr>
              <w:t xml:space="preserve">✓ organisasi sendiri</w:t>
            </w:r>
          </w:p>
        </w:tc>
        <w:tc>
          <w:tcPr>
            <w:tcW w:type="dxa" w:w="1404"/>
            <w:tcMar>
              <w:top w:type="dxa" w:w="60"/>
              <w:left w:type="dxa" w:w="90"/>
              <w:bottom w:type="dxa" w:w="60"/>
              <w:right w:type="dxa" w:w="90"/>
            </w:tcMar>
          </w:tcPr>
          <w:p>
            <w:pPr>
              <w:spacing w:after="40" w:line="240"/>
              <w:jc w:val="left"/>
            </w:pPr>
            <w:r>
              <w:rPr>
                <w:sz w:val="18"/>
                <w:szCs w:val="18"/>
              </w:rPr>
              <w:t xml:space="preserve">✓ semua</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Modul Admin</w:t>
            </w:r>
          </w:p>
        </w:tc>
        <w:tc>
          <w:tcPr>
            <w:tcW w:type="dxa" w:w="1605"/>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2407"/>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04"/>
            <w:shd w:fill="F1F5F9" w:color="auto" w:val="clear"/>
            <w:tcMar>
              <w:top w:type="dxa" w:w="60"/>
              <w:left w:type="dxa" w:w="90"/>
              <w:bottom w:type="dxa" w:w="60"/>
              <w:right w:type="dxa" w:w="90"/>
            </w:tcMar>
          </w:tcPr>
          <w:p>
            <w:pPr>
              <w:spacing w:after="40" w:line="240"/>
              <w:jc w:val="left"/>
            </w:pPr>
            <w:r>
              <w:rPr>
                <w:sz w:val="18"/>
                <w:szCs w:val="18"/>
              </w:rPr>
              <w:t xml:space="preserve">✓</w:t>
            </w:r>
          </w:p>
        </w:tc>
      </w:tr>
    </w:tbl>
    <w:p>
      <w:pPr>
        <w:pStyle w:val="Heading2"/>
        <w:spacing w:after="120" w:before="280"/>
      </w:pPr>
      <w:r>
        <w:t xml:space="preserve">Daftar istilah</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608"/>
        <w:gridCol w:w="6418"/>
      </w:tblGrid>
      <w:tr>
        <w:trPr>
          <w:tblHeader/>
        </w:trPr>
        <w:tc>
          <w:tcPr>
            <w:tcW w:type="dxa" w:w="2608"/>
            <w:shd w:fill="E2E8F0" w:color="auto" w:val="clear"/>
            <w:tcMar>
              <w:top w:type="dxa" w:w="60"/>
              <w:left w:type="dxa" w:w="90"/>
              <w:bottom w:type="dxa" w:w="60"/>
              <w:right w:type="dxa" w:w="90"/>
            </w:tcMar>
          </w:tcPr>
          <w:p>
            <w:pPr>
              <w:spacing w:after="40" w:line="240"/>
              <w:jc w:val="left"/>
            </w:pPr>
            <w:r>
              <w:rPr>
                <w:b/>
                <w:bCs/>
                <w:sz w:val="18"/>
                <w:szCs w:val="18"/>
              </w:rPr>
              <w:t xml:space="preserve">Istilah</w:t>
            </w:r>
          </w:p>
        </w:tc>
        <w:tc>
          <w:tcPr>
            <w:tcW w:type="dxa" w:w="6418"/>
            <w:shd w:fill="E2E8F0" w:color="auto" w:val="clear"/>
            <w:tcMar>
              <w:top w:type="dxa" w:w="60"/>
              <w:left w:type="dxa" w:w="90"/>
              <w:bottom w:type="dxa" w:w="60"/>
              <w:right w:type="dxa" w:w="90"/>
            </w:tcMar>
          </w:tcPr>
          <w:p>
            <w:pPr>
              <w:spacing w:after="40" w:line="240"/>
              <w:jc w:val="left"/>
            </w:pPr>
            <w:r>
              <w:rPr>
                <w:b/>
                <w:bCs/>
                <w:sz w:val="18"/>
                <w:szCs w:val="18"/>
              </w:rPr>
              <w:t xml:space="preserve">Arti</w:t>
            </w:r>
          </w:p>
        </w:tc>
      </w:tr>
      <w:tr>
        <w:tc>
          <w:tcPr>
            <w:tcW w:type="dxa" w:w="2608"/>
            <w:tcMar>
              <w:top w:type="dxa" w:w="60"/>
              <w:left w:type="dxa" w:w="90"/>
              <w:bottom w:type="dxa" w:w="60"/>
              <w:right w:type="dxa" w:w="90"/>
            </w:tcMar>
          </w:tcPr>
          <w:p>
            <w:pPr>
              <w:spacing w:after="40" w:line="240"/>
              <w:jc w:val="left"/>
            </w:pPr>
            <w:r>
              <w:rPr>
                <w:sz w:val="18"/>
                <w:szCs w:val="18"/>
              </w:rPr>
              <w:t xml:space="preserve">Enrollment / pendaftaran</w:t>
            </w:r>
          </w:p>
        </w:tc>
        <w:tc>
          <w:tcPr>
            <w:tcW w:type="dxa" w:w="6418"/>
            <w:tcMar>
              <w:top w:type="dxa" w:w="60"/>
              <w:left w:type="dxa" w:w="90"/>
              <w:bottom w:type="dxa" w:w="60"/>
              <w:right w:type="dxa" w:w="90"/>
            </w:tcMar>
          </w:tcPr>
          <w:p>
            <w:pPr>
              <w:spacing w:after="40" w:line="240"/>
              <w:jc w:val="left"/>
            </w:pPr>
            <w:r>
              <w:rPr>
                <w:sz w:val="18"/>
                <w:szCs w:val="18"/>
              </w:rPr>
              <w:t xml:space="preserve">Hak akses seorang peserta atas sebuah kelas</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Kode unik</w:t>
            </w:r>
          </w:p>
        </w:tc>
        <w:tc>
          <w:tcPr>
            <w:tcW w:type="dxa" w:w="6418"/>
            <w:shd w:fill="F1F5F9" w:color="auto" w:val="clear"/>
            <w:tcMar>
              <w:top w:type="dxa" w:w="60"/>
              <w:left w:type="dxa" w:w="90"/>
              <w:bottom w:type="dxa" w:w="60"/>
              <w:right w:type="dxa" w:w="90"/>
            </w:tcMar>
          </w:tcPr>
          <w:p>
            <w:pPr>
              <w:spacing w:after="40" w:line="240"/>
              <w:jc w:val="left"/>
            </w:pPr>
            <w:r>
              <w:rPr>
                <w:sz w:val="18"/>
                <w:szCs w:val="18"/>
              </w:rPr>
              <w:t xml:space="preserve">Tiga digit yang ditambahkan pada nominal transfer agar pembayaran mudah dikenali</w:t>
            </w:r>
          </w:p>
        </w:tc>
      </w:tr>
      <w:tr>
        <w:tc>
          <w:tcPr>
            <w:tcW w:type="dxa" w:w="2608"/>
            <w:tcMar>
              <w:top w:type="dxa" w:w="60"/>
              <w:left w:type="dxa" w:w="90"/>
              <w:bottom w:type="dxa" w:w="60"/>
              <w:right w:type="dxa" w:w="90"/>
            </w:tcMar>
          </w:tcPr>
          <w:p>
            <w:pPr>
              <w:spacing w:after="40" w:line="240"/>
              <w:jc w:val="left"/>
            </w:pPr>
            <w:r>
              <w:rPr>
                <w:sz w:val="18"/>
                <w:szCs w:val="18"/>
              </w:rPr>
              <w:t xml:space="preserve">Prasyarat</w:t>
            </w:r>
          </w:p>
        </w:tc>
        <w:tc>
          <w:tcPr>
            <w:tcW w:type="dxa" w:w="6418"/>
            <w:tcMar>
              <w:top w:type="dxa" w:w="60"/>
              <w:left w:type="dxa" w:w="90"/>
              <w:bottom w:type="dxa" w:w="60"/>
              <w:right w:type="dxa" w:w="90"/>
            </w:tcMar>
          </w:tcPr>
          <w:p>
            <w:pPr>
              <w:spacing w:after="40" w:line="240"/>
              <w:jc w:val="left"/>
            </w:pPr>
            <w:r>
              <w:rPr>
                <w:sz w:val="18"/>
                <w:szCs w:val="18"/>
              </w:rPr>
              <w:t xml:space="preserve">Kelas yang harus dilulusi lebih dulu sebelum kelas lain dapat dibuka</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Passing score</w:t>
            </w:r>
          </w:p>
        </w:tc>
        <w:tc>
          <w:tcPr>
            <w:tcW w:type="dxa" w:w="6418"/>
            <w:shd w:fill="F1F5F9" w:color="auto" w:val="clear"/>
            <w:tcMar>
              <w:top w:type="dxa" w:w="60"/>
              <w:left w:type="dxa" w:w="90"/>
              <w:bottom w:type="dxa" w:w="60"/>
              <w:right w:type="dxa" w:w="90"/>
            </w:tcMar>
          </w:tcPr>
          <w:p>
            <w:pPr>
              <w:spacing w:after="40" w:line="240"/>
              <w:jc w:val="left"/>
            </w:pPr>
            <w:r>
              <w:rPr>
                <w:sz w:val="18"/>
                <w:szCs w:val="18"/>
              </w:rPr>
              <w:t xml:space="preserve">Nilai minimum kelulusan ujian</w:t>
            </w:r>
          </w:p>
        </w:tc>
      </w:tr>
      <w:tr>
        <w:tc>
          <w:tcPr>
            <w:tcW w:type="dxa" w:w="2608"/>
            <w:tcMar>
              <w:top w:type="dxa" w:w="60"/>
              <w:left w:type="dxa" w:w="90"/>
              <w:bottom w:type="dxa" w:w="60"/>
              <w:right w:type="dxa" w:w="90"/>
            </w:tcMar>
          </w:tcPr>
          <w:p>
            <w:pPr>
              <w:spacing w:after="40" w:line="240"/>
              <w:jc w:val="left"/>
            </w:pPr>
            <w:r>
              <w:rPr>
                <w:sz w:val="18"/>
                <w:szCs w:val="18"/>
              </w:rPr>
              <w:t xml:space="preserve">Bank soal</w:t>
            </w:r>
          </w:p>
        </w:tc>
        <w:tc>
          <w:tcPr>
            <w:tcW w:type="dxa" w:w="6418"/>
            <w:tcMar>
              <w:top w:type="dxa" w:w="60"/>
              <w:left w:type="dxa" w:w="90"/>
              <w:bottom w:type="dxa" w:w="60"/>
              <w:right w:type="dxa" w:w="90"/>
            </w:tcMar>
          </w:tcPr>
          <w:p>
            <w:pPr>
              <w:spacing w:after="40" w:line="240"/>
              <w:jc w:val="left"/>
            </w:pPr>
            <w:r>
              <w:rPr>
                <w:sz w:val="18"/>
                <w:szCs w:val="18"/>
              </w:rPr>
              <w:t xml:space="preserve">Kumpulan soal per kursus yang dipakai ujian</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Daftar tunggu</w:t>
            </w:r>
          </w:p>
        </w:tc>
        <w:tc>
          <w:tcPr>
            <w:tcW w:type="dxa" w:w="6418"/>
            <w:shd w:fill="F1F5F9" w:color="auto" w:val="clear"/>
            <w:tcMar>
              <w:top w:type="dxa" w:w="60"/>
              <w:left w:type="dxa" w:w="90"/>
              <w:bottom w:type="dxa" w:w="60"/>
              <w:right w:type="dxa" w:w="90"/>
            </w:tcMar>
          </w:tcPr>
          <w:p>
            <w:pPr>
              <w:spacing w:after="40" w:line="240"/>
              <w:jc w:val="left"/>
            </w:pPr>
            <w:r>
              <w:rPr>
                <w:sz w:val="18"/>
                <w:szCs w:val="18"/>
              </w:rPr>
              <w:t xml:space="preserve">Antrean peserta ketika kuota live class penuh</w:t>
            </w:r>
          </w:p>
        </w:tc>
      </w:tr>
      <w:tr>
        <w:tc>
          <w:tcPr>
            <w:tcW w:type="dxa" w:w="2608"/>
            <w:tcMar>
              <w:top w:type="dxa" w:w="60"/>
              <w:left w:type="dxa" w:w="90"/>
              <w:bottom w:type="dxa" w:w="60"/>
              <w:right w:type="dxa" w:w="90"/>
            </w:tcMar>
          </w:tcPr>
          <w:p>
            <w:pPr>
              <w:spacing w:after="40" w:line="240"/>
              <w:jc w:val="left"/>
            </w:pPr>
            <w:r>
              <w:rPr>
                <w:sz w:val="18"/>
                <w:szCs w:val="18"/>
              </w:rPr>
              <w:t xml:space="preserve">XP</w:t>
            </w:r>
          </w:p>
        </w:tc>
        <w:tc>
          <w:tcPr>
            <w:tcW w:type="dxa" w:w="6418"/>
            <w:tcMar>
              <w:top w:type="dxa" w:w="60"/>
              <w:left w:type="dxa" w:w="90"/>
              <w:bottom w:type="dxa" w:w="60"/>
              <w:right w:type="dxa" w:w="90"/>
            </w:tcMar>
          </w:tcPr>
          <w:p>
            <w:pPr>
              <w:spacing w:after="40" w:line="240"/>
              <w:jc w:val="left"/>
            </w:pPr>
            <w:r>
              <w:rPr>
                <w:sz w:val="18"/>
                <w:szCs w:val="18"/>
              </w:rPr>
              <w:t xml:space="preserve">Poin pengalaman dari aktivitas belajar</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Jejak audit</w:t>
            </w:r>
          </w:p>
        </w:tc>
        <w:tc>
          <w:tcPr>
            <w:tcW w:type="dxa" w:w="6418"/>
            <w:shd w:fill="F1F5F9" w:color="auto" w:val="clear"/>
            <w:tcMar>
              <w:top w:type="dxa" w:w="60"/>
              <w:left w:type="dxa" w:w="90"/>
              <w:bottom w:type="dxa" w:w="60"/>
              <w:right w:type="dxa" w:w="90"/>
            </w:tcMar>
          </w:tcPr>
          <w:p>
            <w:pPr>
              <w:spacing w:after="40" w:line="240"/>
              <w:jc w:val="left"/>
            </w:pPr>
            <w:r>
              <w:rPr>
                <w:sz w:val="18"/>
                <w:szCs w:val="18"/>
              </w:rPr>
              <w:t xml:space="preserve">Catatan tindakan penting beserta pelaku dan waktunya</w:t>
            </w:r>
          </w:p>
        </w:tc>
      </w:tr>
      <w:tr>
        <w:tc>
          <w:tcPr>
            <w:tcW w:type="dxa" w:w="2608"/>
            <w:tcMar>
              <w:top w:type="dxa" w:w="60"/>
              <w:left w:type="dxa" w:w="90"/>
              <w:bottom w:type="dxa" w:w="60"/>
              <w:right w:type="dxa" w:w="90"/>
            </w:tcMar>
          </w:tcPr>
          <w:p>
            <w:pPr>
              <w:spacing w:after="40" w:line="240"/>
              <w:jc w:val="left"/>
            </w:pPr>
            <w:r>
              <w:rPr>
                <w:sz w:val="18"/>
                <w:szCs w:val="18"/>
              </w:rPr>
              <w:t xml:space="preserve">Penyapu (sweep)</w:t>
            </w:r>
          </w:p>
        </w:tc>
        <w:tc>
          <w:tcPr>
            <w:tcW w:type="dxa" w:w="6418"/>
            <w:tcMar>
              <w:top w:type="dxa" w:w="60"/>
              <w:left w:type="dxa" w:w="90"/>
              <w:bottom w:type="dxa" w:w="60"/>
              <w:right w:type="dxa" w:w="90"/>
            </w:tcMar>
          </w:tcPr>
          <w:p>
            <w:pPr>
              <w:spacing w:after="40" w:line="240"/>
              <w:jc w:val="left"/>
            </w:pPr>
            <w:r>
              <w:rPr>
                <w:sz w:val="18"/>
                <w:szCs w:val="18"/>
              </w:rPr>
              <w:t xml:space="preserve">Pekerjaan berkala: pengingat, status sesi, order kedaluwarsa, email gagal</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Soft delete</w:t>
            </w:r>
          </w:p>
        </w:tc>
        <w:tc>
          <w:tcPr>
            <w:tcW w:type="dxa" w:w="6418"/>
            <w:shd w:fill="F1F5F9" w:color="auto" w:val="clear"/>
            <w:tcMar>
              <w:top w:type="dxa" w:w="60"/>
              <w:left w:type="dxa" w:w="90"/>
              <w:bottom w:type="dxa" w:w="60"/>
              <w:right w:type="dxa" w:w="90"/>
            </w:tcMar>
          </w:tcPr>
          <w:p>
            <w:pPr>
              <w:spacing w:after="40" w:line="240"/>
              <w:jc w:val="left"/>
            </w:pPr>
            <w:r>
              <w:rPr>
                <w:sz w:val="18"/>
                <w:szCs w:val="18"/>
              </w:rPr>
              <w:t xml:space="preserve">Penghapusan dengan penandaan, bukan pembuangan data</w:t>
            </w:r>
          </w:p>
        </w:tc>
      </w:tr>
    </w:tbl>
    <w:p>
      <w:pPr>
        <w:spacing w:after="240"/>
      </w:pPr>
    </w:p>
    <w:p>
      <w:pPr>
        <w:pBdr>
          <w:bottom w:val="single" w:color="CBD5E1" w:sz="6" w:space="1"/>
        </w:pBdr>
        <w:spacing w:after="160"/>
      </w:pPr>
    </w:p>
    <w:p>
      <w:pPr>
        <w:spacing w:after="120" w:line="276"/>
      </w:pPr>
      <w:r>
        <w:t xml:space="preserve">Dokumen ini menjelaskan aplikasi sebagaimana berperilaku pada 2 September 2026. Bila tampilan yang Anda lihat berbeda, kemungkinan aplikasi sudah diperbarui — mintalah versi manual terbaru kepada administrator.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Panduan Pengguna AI LMS — PT. SDI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E3A8A"/>
      <w:sz w:val="32"/>
      <w:szCs w:val="32"/>
    </w:rPr>
  </w:style>
  <w:style w:type="paragraph" w:styleId="Heading2">
    <w:name w:val="Heading 2"/>
    <w:basedOn w:val="Normal"/>
    <w:next w:val="Normal"/>
    <w:qFormat/>
    <w:pPr>
      <w:spacing w:after="120" w:before="280"/>
    </w:pPr>
    <w:rPr>
      <w:rFonts w:ascii="Calibri" w:cs="Calibri" w:eastAsia="Calibri" w:hAnsi="Calibri"/>
      <w:b/>
      <w:bCs/>
      <w:color w:val="C2410C"/>
      <w:sz w:val="26"/>
      <w:szCs w:val="26"/>
    </w:rPr>
  </w:style>
  <w:style w:type="paragraph" w:styleId="Heading3">
    <w:name w:val="Heading 3"/>
    <w:basedOn w:val="Normal"/>
    <w:next w:val="Normal"/>
    <w:qFormat/>
    <w:pPr>
      <w:spacing w:after="100" w:before="20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AI LMS</dc:title>
  <dc:creator>AI LMS — PT. SDI</dc:creator>
  <dc:description>Panduan pemakaian untuk peserta, pengajar, administrator, dan verifikator sertifikat</dc:description>
  <cp:lastModifiedBy>Un-named</cp:lastModifiedBy>
  <cp:revision>1</cp:revision>
  <dcterms:created xsi:type="dcterms:W3CDTF">2026-09-02T09:29:28.556Z</dcterms:created>
  <dcterms:modified xsi:type="dcterms:W3CDTF">2026-09-02T09:29:28.570Z</dcterms:modified>
</cp:coreProperties>
</file>

<file path=docProps/custom.xml><?xml version="1.0" encoding="utf-8"?>
<Properties xmlns="http://schemas.openxmlformats.org/officeDocument/2006/custom-properties" xmlns:vt="http://schemas.openxmlformats.org/officeDocument/2006/docPropsVTypes"/>
</file>