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i/>
          <w:szCs w:val="24"/>
          <w:lang w:val="en-ID" w:eastAsia="en-ID"/>
        </w:rPr>
      </w:pPr>
      <w:r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 xml:space="preserve">Gaussian Mixture Models </w:t>
      </w:r>
      <w:r w:rsidR="006C43C0"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 xml:space="preserve">(GMMs) </w:t>
      </w:r>
      <w:r>
        <w:rPr>
          <w:rFonts w:eastAsia="Times New Roman" w:cs="Times New Roman"/>
          <w:b/>
          <w:bCs/>
          <w:i/>
          <w:color w:val="000000"/>
          <w:sz w:val="32"/>
          <w:szCs w:val="32"/>
          <w:lang w:val="en-ID" w:eastAsia="en-ID"/>
        </w:rPr>
        <w:t>Clustering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  <w:t> </w:t>
      </w:r>
    </w:p>
    <w:p w:rsidR="0085539E" w:rsidRDefault="0085539E" w:rsidP="0085539E">
      <w:pPr>
        <w:spacing w:after="0" w:line="240" w:lineRule="auto"/>
        <w:ind w:firstLine="400"/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  <w:t> </w:t>
      </w:r>
    </w:p>
    <w:p w:rsidR="00D66A93" w:rsidRDefault="00D66A93" w:rsidP="0085539E">
      <w:pPr>
        <w:spacing w:after="0" w:line="240" w:lineRule="auto"/>
        <w:ind w:firstLine="400"/>
        <w:rPr>
          <w:rFonts w:eastAsia="Times New Roman" w:cs="Times New Roman"/>
          <w:b/>
          <w:bCs/>
          <w:color w:val="000000"/>
          <w:sz w:val="32"/>
          <w:szCs w:val="32"/>
          <w:lang w:val="en-ID" w:eastAsia="en-ID"/>
        </w:rPr>
      </w:pPr>
    </w:p>
    <w:p w:rsidR="00D66A93" w:rsidRPr="0085539E" w:rsidRDefault="00D66A93" w:rsidP="0085539E">
      <w:pPr>
        <w:spacing w:after="0" w:line="240" w:lineRule="auto"/>
        <w:ind w:firstLine="400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i/>
          <w:szCs w:val="24"/>
          <w:lang w:val="en-ID"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Laporan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Tugas</w:t>
      </w:r>
      <w:proofErr w:type="spellEnd"/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Kelas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Penambangan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Data</w:t>
      </w:r>
    </w:p>
    <w:p w:rsidR="00D66A93" w:rsidRPr="0085539E" w:rsidRDefault="00D66A93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Taufik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Fathurahman</w:t>
      </w:r>
      <w:proofErr w:type="spellEnd"/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NIM: 1301160790</w:t>
      </w:r>
    </w:p>
    <w:p w:rsidR="0085539E" w:rsidRPr="0085539E" w:rsidRDefault="008A62C1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Refka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Muhammad Furqan</w:t>
      </w:r>
    </w:p>
    <w:p w:rsid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b/>
          <w:bCs/>
          <w:color w:val="000000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NIM: </w:t>
      </w:r>
      <w:r w:rsidR="008A62C1">
        <w:rPr>
          <w:rFonts w:eastAsia="Times New Roman" w:cs="Times New Roman"/>
          <w:b/>
          <w:bCs/>
          <w:color w:val="000000"/>
          <w:szCs w:val="24"/>
          <w:lang w:val="en-ID" w:eastAsia="en-ID"/>
        </w:rPr>
        <w:t>130116</w:t>
      </w:r>
      <w:r w:rsidR="00D66A93">
        <w:rPr>
          <w:rFonts w:eastAsia="Times New Roman" w:cs="Times New Roman"/>
          <w:b/>
          <w:bCs/>
          <w:color w:val="000000"/>
          <w:szCs w:val="24"/>
          <w:lang w:val="en-ID" w:eastAsia="en-ID"/>
        </w:rPr>
        <w:t>2748</w:t>
      </w:r>
    </w:p>
    <w:p w:rsidR="0085539E" w:rsidRPr="0085539E" w:rsidRDefault="00850E74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Haddad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Alwi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val="en-ID" w:eastAsia="en-ID"/>
        </w:rPr>
        <w:t>Yafie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NIM: 130116</w:t>
      </w:r>
      <w:r w:rsidR="0076659B">
        <w:rPr>
          <w:rFonts w:eastAsia="Times New Roman" w:cs="Times New Roman"/>
          <w:b/>
          <w:bCs/>
          <w:color w:val="000000"/>
          <w:szCs w:val="24"/>
          <w:lang w:val="en-ID" w:eastAsia="en-ID"/>
        </w:rPr>
        <w:t>2756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Default="0085539E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Pr="0085539E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  <w:r w:rsidR="00D66A93">
        <w:rPr>
          <w:rFonts w:eastAsia="Times New Roman" w:cs="Times New Roman"/>
          <w:noProof/>
          <w:szCs w:val="24"/>
          <w:lang w:val="en-ID" w:eastAsia="en-ID"/>
        </w:rPr>
        <w:drawing>
          <wp:inline distT="0" distB="0" distL="0" distR="0">
            <wp:extent cx="1440000" cy="175716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Telkom_University_potra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7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Default="0085539E" w:rsidP="00D66A93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  <w:r w:rsidRPr="0085539E">
        <w:rPr>
          <w:rFonts w:eastAsia="Times New Roman" w:cs="Times New Roman"/>
          <w:szCs w:val="24"/>
          <w:lang w:val="en-ID" w:eastAsia="en-ID"/>
        </w:rPr>
        <w:br/>
      </w:r>
      <w:r w:rsidRPr="0085539E">
        <w:rPr>
          <w:rFonts w:eastAsia="Times New Roman" w:cs="Times New Roman"/>
          <w:szCs w:val="24"/>
          <w:lang w:val="en-ID" w:eastAsia="en-ID"/>
        </w:rPr>
        <w:br/>
      </w: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D66A93" w:rsidRPr="0085539E" w:rsidRDefault="00D66A93" w:rsidP="0085539E">
      <w:pPr>
        <w:spacing w:after="240" w:line="240" w:lineRule="auto"/>
        <w:rPr>
          <w:rFonts w:eastAsia="Times New Roman" w:cs="Times New Roman"/>
          <w:szCs w:val="24"/>
          <w:lang w:val="en-ID" w:eastAsia="en-ID"/>
        </w:rPr>
      </w:pP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 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Program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Studi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Sarjana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Informatika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Fakultas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</w:t>
      </w: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Informatika</w:t>
      </w:r>
      <w:proofErr w:type="spellEnd"/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proofErr w:type="spellStart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Universitas</w:t>
      </w:r>
      <w:proofErr w:type="spellEnd"/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 xml:space="preserve"> Telkom</w:t>
      </w:r>
    </w:p>
    <w:p w:rsidR="0085539E" w:rsidRPr="0085539E" w:rsidRDefault="0085539E" w:rsidP="0085539E">
      <w:pPr>
        <w:spacing w:after="0" w:line="240" w:lineRule="auto"/>
        <w:ind w:firstLine="400"/>
        <w:jc w:val="center"/>
        <w:rPr>
          <w:rFonts w:eastAsia="Times New Roman" w:cs="Times New Roman"/>
          <w:szCs w:val="24"/>
          <w:lang w:val="en-ID" w:eastAsia="en-ID"/>
        </w:rPr>
      </w:pPr>
      <w:r w:rsidRPr="0085539E">
        <w:rPr>
          <w:rFonts w:eastAsia="Times New Roman" w:cs="Times New Roman"/>
          <w:b/>
          <w:bCs/>
          <w:color w:val="000000"/>
          <w:szCs w:val="24"/>
          <w:lang w:val="en-ID" w:eastAsia="en-ID"/>
        </w:rPr>
        <w:t>Bandung 2019</w:t>
      </w:r>
    </w:p>
    <w:p w:rsidR="008629BB" w:rsidRDefault="008255B0" w:rsidP="008255B0">
      <w:pPr>
        <w:pStyle w:val="Heading1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r>
        <w:rPr>
          <w:i/>
        </w:rPr>
        <w:t>Gaussian Mixture Models</w:t>
      </w:r>
    </w:p>
    <w:p w:rsidR="00263D04" w:rsidRDefault="008255B0" w:rsidP="008255B0">
      <w:pPr>
        <w:rPr>
          <w:i/>
        </w:rPr>
      </w:pPr>
      <w:r>
        <w:rPr>
          <w:i/>
        </w:rPr>
        <w:t>K-means clustering</w:t>
      </w:r>
      <w:r>
        <w:t xml:space="preserve"> model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dan </w:t>
      </w:r>
      <w:proofErr w:type="spellStart"/>
      <w:r>
        <w:t>kemudahannya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k-means </w:t>
      </w:r>
      <w:r>
        <w:t>yang non-</w:t>
      </w:r>
      <w:proofErr w:type="spellStart"/>
      <w:r>
        <w:t>probabilistik</w:t>
      </w:r>
      <w:proofErr w:type="spellEnd"/>
      <w:r>
        <w:t xml:space="preserve">. </w:t>
      </w:r>
      <w:r w:rsidR="006C43C0">
        <w:t xml:space="preserve">Dari </w:t>
      </w:r>
      <w:proofErr w:type="spellStart"/>
      <w:r w:rsidR="006C43C0">
        <w:t>kekurangan</w:t>
      </w:r>
      <w:proofErr w:type="spellEnd"/>
      <w:r w:rsidR="006C43C0">
        <w:t xml:space="preserve"> yang </w:t>
      </w:r>
      <w:proofErr w:type="spellStart"/>
      <w:r w:rsidR="006C43C0">
        <w:t>muncul</w:t>
      </w:r>
      <w:proofErr w:type="spellEnd"/>
      <w:r w:rsidR="006C43C0">
        <w:t xml:space="preserve"> di </w:t>
      </w:r>
      <w:r w:rsidR="006C43C0">
        <w:rPr>
          <w:i/>
        </w:rPr>
        <w:t>k-means</w:t>
      </w:r>
      <w:r w:rsidR="006C43C0">
        <w:t xml:space="preserve"> </w:t>
      </w:r>
      <w:proofErr w:type="spellStart"/>
      <w:r w:rsidR="006C43C0">
        <w:t>menjadi</w:t>
      </w:r>
      <w:proofErr w:type="spellEnd"/>
      <w:r w:rsidR="006C43C0">
        <w:t xml:space="preserve"> </w:t>
      </w:r>
      <w:proofErr w:type="spellStart"/>
      <w:r w:rsidR="006C43C0">
        <w:t>latar</w:t>
      </w:r>
      <w:proofErr w:type="spellEnd"/>
      <w:r w:rsidR="006C43C0">
        <w:t xml:space="preserve"> </w:t>
      </w:r>
      <w:proofErr w:type="spellStart"/>
      <w:r w:rsidR="006C43C0">
        <w:t>belakang</w:t>
      </w:r>
      <w:proofErr w:type="spellEnd"/>
      <w:r w:rsidR="006C43C0">
        <w:t xml:space="preserve"> </w:t>
      </w:r>
      <w:proofErr w:type="spellStart"/>
      <w:r w:rsidR="006C43C0">
        <w:t>munculnya</w:t>
      </w:r>
      <w:proofErr w:type="spellEnd"/>
      <w:r w:rsidR="006C43C0">
        <w:t xml:space="preserve"> </w:t>
      </w:r>
      <w:proofErr w:type="spellStart"/>
      <w:r w:rsidR="006C43C0">
        <w:t>metode</w:t>
      </w:r>
      <w:proofErr w:type="spellEnd"/>
      <w:r w:rsidR="006C43C0">
        <w:t xml:space="preserve"> </w:t>
      </w:r>
      <w:r w:rsidR="006C43C0">
        <w:rPr>
          <w:i/>
        </w:rPr>
        <w:t>gaussian mixture models (GMMs)</w:t>
      </w:r>
      <w:r w:rsidR="006D60E0">
        <w:rPr>
          <w:i/>
        </w:rPr>
        <w:t xml:space="preserve">. </w:t>
      </w:r>
    </w:p>
    <w:p w:rsidR="007770B7" w:rsidRDefault="00740EC2" w:rsidP="008255B0"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k-means</w:t>
      </w:r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sample data</w:t>
      </w:r>
      <w:r>
        <w:t xml:space="preserve"> </w:t>
      </w:r>
      <w:proofErr w:type="spellStart"/>
      <w:r>
        <w:t>sebanyak</w:t>
      </w:r>
      <w:proofErr w:type="spellEnd"/>
      <w:r>
        <w:t xml:space="preserve"> 400 </w:t>
      </w:r>
      <w:proofErr w:type="spellStart"/>
      <w:r>
        <w:t>sampel</w:t>
      </w:r>
      <w:proofErr w:type="spellEnd"/>
      <w:r>
        <w:t xml:space="preserve">. 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k-means</w:t>
      </w:r>
      <w:r>
        <w:t xml:space="preserve">,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, dan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>.</w:t>
      </w:r>
      <w:r w:rsidR="00FE2712">
        <w:t xml:space="preserve"> </w:t>
      </w:r>
    </w:p>
    <w:p w:rsidR="00264F65" w:rsidRDefault="00264F65" w:rsidP="00264F6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9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5" w:rsidRDefault="00264F65" w:rsidP="00264F65">
      <w:pPr>
        <w:pStyle w:val="Caption"/>
        <w:ind w:firstLine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698">
        <w:rPr>
          <w:noProof/>
        </w:rPr>
        <w:t>1</w:t>
      </w:r>
      <w:r>
        <w:fldChar w:fldCharType="end"/>
      </w:r>
      <w:r>
        <w:t xml:space="preserve"> k-means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sederhana</w:t>
      </w:r>
      <w:proofErr w:type="spellEnd"/>
    </w:p>
    <w:p w:rsidR="00264F65" w:rsidRDefault="00264F65" w:rsidP="00047471">
      <w:r>
        <w:t xml:space="preserve">Dari Figure 1,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k-means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clustering</w:t>
      </w:r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?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Figure 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64F65" w:rsidRDefault="00264F65" w:rsidP="00264F6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9200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eans_komple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5" w:rsidRDefault="00264F65" w:rsidP="00264F65">
      <w:pPr>
        <w:pStyle w:val="Caption"/>
        <w:ind w:firstLine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698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kompleks</w:t>
      </w:r>
      <w:proofErr w:type="spellEnd"/>
    </w:p>
    <w:p w:rsidR="00264F65" w:rsidRDefault="004D7941" w:rsidP="004D7941">
      <w:r>
        <w:lastRenderedPageBreak/>
        <w:t xml:space="preserve">Dari Figure 2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k-means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yang </w:t>
      </w:r>
      <w:proofErr w:type="spellStart"/>
      <w:r>
        <w:t>kecenderungannya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Dari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motivasi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r>
        <w:rPr>
          <w:i/>
        </w:rPr>
        <w:t>gaussian mixture models (GMMs)</w:t>
      </w:r>
      <w:r>
        <w:t>.</w:t>
      </w:r>
    </w:p>
    <w:p w:rsidR="004D7941" w:rsidRDefault="004D7941" w:rsidP="004D7941">
      <w:pPr>
        <w:pStyle w:val="Heading1"/>
      </w:pPr>
      <w:proofErr w:type="spellStart"/>
      <w:r>
        <w:t>Distribusi</w:t>
      </w:r>
      <w:proofErr w:type="spellEnd"/>
      <w:r>
        <w:t xml:space="preserve"> Gaussian</w:t>
      </w:r>
    </w:p>
    <w:p w:rsidR="004D7941" w:rsidRPr="0032330E" w:rsidRDefault="004D7941" w:rsidP="004D7941">
      <w:r>
        <w:t xml:space="preserve">Formula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probability density function (PDF).</w:t>
      </w:r>
      <w:r>
        <w:t xml:space="preserve"> </w:t>
      </w:r>
      <w:r>
        <w:rPr>
          <w:i/>
        </w:rPr>
        <w:t>PDF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yang integral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interval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interval yang </w:t>
      </w:r>
      <w:proofErr w:type="spellStart"/>
      <w:r>
        <w:t>sama</w:t>
      </w:r>
      <w:proofErr w:type="spellEnd"/>
      <w:r>
        <w:t>.</w:t>
      </w:r>
      <w:r w:rsidR="0032330E">
        <w:t xml:space="preserve"> </w:t>
      </w:r>
      <w:proofErr w:type="spellStart"/>
      <w:r w:rsidR="0032330E">
        <w:t>Distribusi</w:t>
      </w:r>
      <w:proofErr w:type="spellEnd"/>
      <w:r w:rsidR="0032330E">
        <w:t xml:space="preserve"> </w:t>
      </w:r>
      <w:proofErr w:type="spellStart"/>
      <w:r w:rsidR="0032330E">
        <w:t>gaus</w:t>
      </w:r>
      <w:proofErr w:type="spellEnd"/>
      <w:r w:rsidR="0032330E">
        <w:t xml:space="preserve"> dan formula </w:t>
      </w:r>
      <w:r w:rsidR="0032330E">
        <w:rPr>
          <w:i/>
        </w:rPr>
        <w:t>PDF</w:t>
      </w:r>
      <w:r w:rsidR="0032330E">
        <w:t xml:space="preserve"> </w:t>
      </w:r>
      <w:proofErr w:type="spellStart"/>
      <w:r w:rsidR="0032330E">
        <w:t>adalah</w:t>
      </w:r>
      <w:proofErr w:type="spellEnd"/>
      <w:r w:rsidR="0032330E">
        <w:t xml:space="preserve"> </w:t>
      </w:r>
      <w:proofErr w:type="spellStart"/>
      <w:r w:rsidR="0032330E">
        <w:t>digambarkan</w:t>
      </w:r>
      <w:proofErr w:type="spellEnd"/>
      <w:r w:rsidR="0032330E">
        <w:t xml:space="preserve"> pada Figure 3 dan 4 </w:t>
      </w:r>
      <w:proofErr w:type="spellStart"/>
      <w:r w:rsidR="0032330E">
        <w:t>berikut</w:t>
      </w:r>
      <w:proofErr w:type="spellEnd"/>
      <w:r w:rsidR="0032330E">
        <w:t xml:space="preserve"> </w:t>
      </w:r>
      <w:proofErr w:type="spellStart"/>
      <w:r w:rsidR="0032330E">
        <w:t>ini</w:t>
      </w:r>
      <w:proofErr w:type="spellEnd"/>
      <w:r w:rsidR="0032330E">
        <w:t>.</w:t>
      </w:r>
    </w:p>
    <w:p w:rsidR="004D7941" w:rsidRDefault="004D7941" w:rsidP="004D794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880000" cy="1841081"/>
            <wp:effectExtent l="0" t="0" r="0" b="6985"/>
            <wp:docPr id="6" name="Picture 6" descr="https://thecuriousastronomer.files.wordpress.com/2014/06/1000px-normal_distribution_pdf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hecuriousastronomer.files.wordpress.com/2014/06/1000px-normal_distribution_pdf-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4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41" w:rsidRDefault="004D7941" w:rsidP="004D79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698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Distribusi</w:t>
      </w:r>
      <w:proofErr w:type="spellEnd"/>
      <w:r>
        <w:t xml:space="preserve"> gaussian</w:t>
      </w:r>
    </w:p>
    <w:p w:rsidR="00AF655D" w:rsidRDefault="00AF655D" w:rsidP="00AF655D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1800000" cy="134770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NiL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5D" w:rsidRDefault="00AF655D" w:rsidP="00AF655D">
      <w:pPr>
        <w:pStyle w:val="Caption"/>
        <w:ind w:firstLine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698">
        <w:rPr>
          <w:noProof/>
        </w:rPr>
        <w:t>4</w:t>
      </w:r>
      <w:r>
        <w:fldChar w:fldCharType="end"/>
      </w:r>
      <w:r>
        <w:t xml:space="preserve"> Probabili</w:t>
      </w:r>
      <w:r w:rsidR="00314306">
        <w:t>ty</w:t>
      </w:r>
      <w:r>
        <w:t xml:space="preserve"> density function</w:t>
      </w:r>
    </w:p>
    <w:p w:rsidR="0039581F" w:rsidRDefault="000B5DFC" w:rsidP="000B5DFC">
      <w:pPr>
        <w:pStyle w:val="Heading1"/>
      </w:pPr>
      <w:proofErr w:type="spellStart"/>
      <w:r>
        <w:t>Kovarian</w:t>
      </w:r>
      <w:proofErr w:type="spellEnd"/>
    </w:p>
    <w:p w:rsidR="000B5DFC" w:rsidRDefault="000B5DFC" w:rsidP="000B5DFC">
      <w:proofErr w:type="spellStart"/>
      <w:r w:rsidRPr="000B5DFC">
        <w:t>Kovarian</w:t>
      </w:r>
      <w:proofErr w:type="spellEnd"/>
      <w:r w:rsidRPr="000B5DFC">
        <w:t xml:space="preserve"> </w:t>
      </w:r>
      <w:proofErr w:type="spellStart"/>
      <w:r w:rsidRPr="000B5DFC">
        <w:t>adalah</w:t>
      </w:r>
      <w:proofErr w:type="spellEnd"/>
      <w:r w:rsidRPr="000B5DFC">
        <w:t xml:space="preserve"> </w:t>
      </w:r>
      <w:proofErr w:type="spellStart"/>
      <w:r w:rsidRPr="000B5DFC">
        <w:t>ukuran</w:t>
      </w:r>
      <w:proofErr w:type="spellEnd"/>
      <w:r w:rsidRPr="000B5DFC">
        <w:t xml:space="preserve"> </w:t>
      </w:r>
      <w:proofErr w:type="spellStart"/>
      <w:r w:rsidRPr="000B5DFC">
        <w:t>bagaimana</w:t>
      </w:r>
      <w:proofErr w:type="spellEnd"/>
      <w:r w:rsidRPr="000B5DFC">
        <w:t xml:space="preserve"> </w:t>
      </w:r>
      <w:proofErr w:type="spellStart"/>
      <w:r w:rsidRPr="000B5DFC">
        <w:t>perubahan</w:t>
      </w:r>
      <w:proofErr w:type="spellEnd"/>
      <w:r w:rsidRPr="000B5DFC">
        <w:t xml:space="preserve"> </w:t>
      </w:r>
      <w:proofErr w:type="spellStart"/>
      <w:r w:rsidRPr="000B5DFC">
        <w:t>dalam</w:t>
      </w:r>
      <w:proofErr w:type="spellEnd"/>
      <w:r w:rsidRPr="000B5DFC">
        <w:t xml:space="preserve"> </w:t>
      </w:r>
      <w:proofErr w:type="spellStart"/>
      <w:r w:rsidRPr="000B5DFC">
        <w:t>satu</w:t>
      </w:r>
      <w:proofErr w:type="spellEnd"/>
      <w:r w:rsidRPr="000B5DFC">
        <w:t xml:space="preserve"> </w:t>
      </w:r>
      <w:proofErr w:type="spellStart"/>
      <w:r w:rsidRPr="000B5DFC">
        <w:t>variabel</w:t>
      </w:r>
      <w:proofErr w:type="spellEnd"/>
      <w:r w:rsidRPr="000B5DFC">
        <w:t xml:space="preserve"> </w:t>
      </w:r>
      <w:proofErr w:type="spellStart"/>
      <w:r w:rsidRPr="000B5DFC">
        <w:t>dikaitkan</w:t>
      </w:r>
      <w:proofErr w:type="spellEnd"/>
      <w:r w:rsidRPr="000B5DFC">
        <w:t xml:space="preserve"> </w:t>
      </w:r>
      <w:proofErr w:type="spellStart"/>
      <w:r w:rsidRPr="000B5DFC">
        <w:t>dengan</w:t>
      </w:r>
      <w:proofErr w:type="spellEnd"/>
      <w:r w:rsidRPr="000B5DFC">
        <w:t xml:space="preserve"> </w:t>
      </w:r>
      <w:proofErr w:type="spellStart"/>
      <w:r w:rsidRPr="000B5DFC">
        <w:t>perubahan</w:t>
      </w:r>
      <w:proofErr w:type="spellEnd"/>
      <w:r w:rsidRPr="000B5DFC">
        <w:t xml:space="preserve"> </w:t>
      </w:r>
      <w:proofErr w:type="spellStart"/>
      <w:r w:rsidRPr="000B5DFC">
        <w:t>dalam</w:t>
      </w:r>
      <w:proofErr w:type="spellEnd"/>
      <w:r w:rsidRPr="000B5DFC">
        <w:t xml:space="preserve"> </w:t>
      </w:r>
      <w:proofErr w:type="spellStart"/>
      <w:r w:rsidRPr="000B5DFC">
        <w:t>variabel</w:t>
      </w:r>
      <w:proofErr w:type="spellEnd"/>
      <w:r w:rsidRPr="000B5DFC">
        <w:t xml:space="preserve"> </w:t>
      </w:r>
      <w:proofErr w:type="spellStart"/>
      <w:r w:rsidRPr="000B5DFC">
        <w:t>kedua</w:t>
      </w:r>
      <w:proofErr w:type="spellEnd"/>
      <w:r w:rsidRPr="000B5DFC">
        <w:t xml:space="preserve">. </w:t>
      </w:r>
      <w:proofErr w:type="spellStart"/>
      <w:r w:rsidRPr="000B5DFC">
        <w:t>Secara</w:t>
      </w:r>
      <w:proofErr w:type="spellEnd"/>
      <w:r w:rsidRPr="000B5DFC">
        <w:t xml:space="preserve"> </w:t>
      </w:r>
      <w:proofErr w:type="spellStart"/>
      <w:r w:rsidRPr="000B5DFC">
        <w:t>khusus</w:t>
      </w:r>
      <w:proofErr w:type="spellEnd"/>
      <w:r w:rsidRPr="000B5DFC">
        <w:t xml:space="preserve">, </w:t>
      </w:r>
      <w:proofErr w:type="spellStart"/>
      <w:r w:rsidRPr="000B5DFC">
        <w:t>kovarians</w:t>
      </w:r>
      <w:proofErr w:type="spellEnd"/>
      <w:r w:rsidRPr="000B5DFC">
        <w:t xml:space="preserve"> </w:t>
      </w:r>
      <w:proofErr w:type="spellStart"/>
      <w:r w:rsidRPr="000B5DFC">
        <w:t>mengukur</w:t>
      </w:r>
      <w:proofErr w:type="spellEnd"/>
      <w:r w:rsidRPr="000B5DFC">
        <w:t xml:space="preserve"> </w:t>
      </w:r>
      <w:proofErr w:type="spellStart"/>
      <w:r w:rsidRPr="000B5DFC">
        <w:t>sejauh</w:t>
      </w:r>
      <w:proofErr w:type="spellEnd"/>
      <w:r w:rsidRPr="000B5DFC">
        <w:t xml:space="preserve"> mana </w:t>
      </w:r>
      <w:proofErr w:type="spellStart"/>
      <w:r w:rsidRPr="000B5DFC">
        <w:t>dua</w:t>
      </w:r>
      <w:proofErr w:type="spellEnd"/>
      <w:r w:rsidRPr="000B5DFC">
        <w:t xml:space="preserve"> </w:t>
      </w:r>
      <w:proofErr w:type="spellStart"/>
      <w:r w:rsidRPr="000B5DFC">
        <w:t>variabel</w:t>
      </w:r>
      <w:proofErr w:type="spellEnd"/>
      <w:r w:rsidRPr="000B5DFC">
        <w:t xml:space="preserve"> </w:t>
      </w:r>
      <w:proofErr w:type="spellStart"/>
      <w:r w:rsidRPr="000B5DFC">
        <w:t>terkait</w:t>
      </w:r>
      <w:proofErr w:type="spellEnd"/>
      <w:r w:rsidRPr="000B5DFC">
        <w:t xml:space="preserve"> </w:t>
      </w:r>
      <w:proofErr w:type="spellStart"/>
      <w:r w:rsidRPr="000B5DFC">
        <w:t>secara</w:t>
      </w:r>
      <w:proofErr w:type="spellEnd"/>
      <w:r w:rsidRPr="000B5DFC">
        <w:t xml:space="preserve"> linear. </w:t>
      </w:r>
      <w:proofErr w:type="spellStart"/>
      <w:r w:rsidRPr="000B5DFC">
        <w:t>Namun</w:t>
      </w:r>
      <w:proofErr w:type="spellEnd"/>
      <w:r w:rsidRPr="000B5DFC">
        <w:t xml:space="preserve">, </w:t>
      </w:r>
      <w:proofErr w:type="spellStart"/>
      <w:r w:rsidRPr="000B5DFC">
        <w:t>ini</w:t>
      </w:r>
      <w:proofErr w:type="spellEnd"/>
      <w:r w:rsidRPr="000B5DFC">
        <w:t xml:space="preserve"> juga </w:t>
      </w:r>
      <w:proofErr w:type="spellStart"/>
      <w:r w:rsidRPr="000B5DFC">
        <w:t>sering</w:t>
      </w:r>
      <w:proofErr w:type="spellEnd"/>
      <w:r w:rsidRPr="000B5DFC">
        <w:t xml:space="preserve"> </w:t>
      </w:r>
      <w:proofErr w:type="spellStart"/>
      <w:r w:rsidRPr="000B5DFC">
        <w:t>digunakan</w:t>
      </w:r>
      <w:proofErr w:type="spellEnd"/>
      <w:r w:rsidRPr="000B5DFC">
        <w:t xml:space="preserve"> </w:t>
      </w:r>
      <w:proofErr w:type="spellStart"/>
      <w:r w:rsidRPr="000B5DFC">
        <w:t>secara</w:t>
      </w:r>
      <w:proofErr w:type="spellEnd"/>
      <w:r w:rsidRPr="000B5DFC">
        <w:t xml:space="preserve"> informal </w:t>
      </w:r>
      <w:proofErr w:type="spellStart"/>
      <w:r w:rsidRPr="000B5DFC">
        <w:t>sebagai</w:t>
      </w:r>
      <w:proofErr w:type="spellEnd"/>
      <w:r w:rsidRPr="000B5DFC">
        <w:t xml:space="preserve"> </w:t>
      </w:r>
      <w:proofErr w:type="spellStart"/>
      <w:r w:rsidRPr="000B5DFC">
        <w:t>ukuran</w:t>
      </w:r>
      <w:proofErr w:type="spellEnd"/>
      <w:r w:rsidRPr="000B5DFC">
        <w:t xml:space="preserve"> </w:t>
      </w:r>
      <w:proofErr w:type="spellStart"/>
      <w:r w:rsidRPr="000B5DFC">
        <w:t>umum</w:t>
      </w:r>
      <w:proofErr w:type="spellEnd"/>
      <w:r w:rsidRPr="000B5DFC">
        <w:t xml:space="preserve"> </w:t>
      </w:r>
      <w:proofErr w:type="spellStart"/>
      <w:r w:rsidRPr="000B5DFC">
        <w:t>tentang</w:t>
      </w:r>
      <w:proofErr w:type="spellEnd"/>
      <w:r w:rsidRPr="000B5DFC">
        <w:t xml:space="preserve"> </w:t>
      </w:r>
      <w:proofErr w:type="spellStart"/>
      <w:r w:rsidRPr="000B5DFC">
        <w:t>bagaimana</w:t>
      </w:r>
      <w:proofErr w:type="spellEnd"/>
      <w:r w:rsidRPr="000B5DFC">
        <w:t xml:space="preserve"> </w:t>
      </w:r>
      <w:proofErr w:type="spellStart"/>
      <w:r w:rsidRPr="000B5DFC">
        <w:t>dua</w:t>
      </w:r>
      <w:proofErr w:type="spellEnd"/>
      <w:r w:rsidRPr="000B5DFC">
        <w:t xml:space="preserve"> </w:t>
      </w:r>
      <w:proofErr w:type="spellStart"/>
      <w:r w:rsidRPr="000B5DFC">
        <w:t>variabel</w:t>
      </w:r>
      <w:proofErr w:type="spellEnd"/>
      <w:r w:rsidRPr="000B5DFC">
        <w:t xml:space="preserve"> </w:t>
      </w:r>
      <w:proofErr w:type="spellStart"/>
      <w:r w:rsidRPr="000B5DFC">
        <w:t>terkait</w:t>
      </w:r>
      <w:proofErr w:type="spellEnd"/>
      <w:r w:rsidRPr="000B5DFC">
        <w:t xml:space="preserve"> </w:t>
      </w:r>
      <w:proofErr w:type="spellStart"/>
      <w:r w:rsidRPr="000B5DFC">
        <w:t>secara</w:t>
      </w:r>
      <w:proofErr w:type="spellEnd"/>
      <w:r w:rsidRPr="000B5DFC">
        <w:t xml:space="preserve"> </w:t>
      </w:r>
      <w:proofErr w:type="spellStart"/>
      <w:r w:rsidRPr="000B5DFC">
        <w:t>monoton</w:t>
      </w:r>
      <w:proofErr w:type="spellEnd"/>
      <w:r w:rsidRPr="000B5DFC">
        <w:t>.</w:t>
      </w:r>
      <w:r w:rsidR="00576255">
        <w:t xml:space="preserve"> </w:t>
      </w:r>
    </w:p>
    <w:p w:rsidR="00576255" w:rsidRDefault="00576255" w:rsidP="000B5DFC"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kovarian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GMMs,</w:t>
      </w:r>
      <w:r w:rsidR="008A3F50">
        <w:t xml:space="preserve"> </w:t>
      </w:r>
      <w:proofErr w:type="spellStart"/>
      <w:r w:rsidR="008A3F50">
        <w:t>yaitu</w:t>
      </w:r>
      <w:proofErr w:type="spellEnd"/>
      <w:r w:rsidR="008A3F50">
        <w:t xml:space="preserve"> </w:t>
      </w:r>
      <w:proofErr w:type="spellStart"/>
      <w:r w:rsidR="008A3F50" w:rsidRPr="008A3F50">
        <w:rPr>
          <w:i/>
        </w:rPr>
        <w:t>diag</w:t>
      </w:r>
      <w:proofErr w:type="spellEnd"/>
      <w:r w:rsidR="008A3F50">
        <w:t xml:space="preserve">, </w:t>
      </w:r>
      <w:r w:rsidR="008A3F50">
        <w:rPr>
          <w:i/>
        </w:rPr>
        <w:t xml:space="preserve">spherical, </w:t>
      </w:r>
      <w:r w:rsidR="008A3F50">
        <w:t xml:space="preserve">dan </w:t>
      </w:r>
      <w:r w:rsidR="008A3F50">
        <w:rPr>
          <w:i/>
        </w:rPr>
        <w:t>full.</w:t>
      </w:r>
      <w:r w:rsidR="008A3F50">
        <w:t xml:space="preserve"> </w:t>
      </w:r>
      <w:proofErr w:type="spellStart"/>
      <w:r w:rsidR="008A3F50">
        <w:rPr>
          <w:i/>
        </w:rPr>
        <w:t>Diag</w:t>
      </w:r>
      <w:proofErr w:type="spellEnd"/>
      <w:r w:rsidR="008A3F50">
        <w:t xml:space="preserve"> </w:t>
      </w:r>
      <w:proofErr w:type="spellStart"/>
      <w:r w:rsidR="008A3F50">
        <w:t>berarti</w:t>
      </w:r>
      <w:proofErr w:type="spellEnd"/>
      <w:r w:rsidR="008A3F50">
        <w:t xml:space="preserve"> </w:t>
      </w:r>
      <w:proofErr w:type="spellStart"/>
      <w:r w:rsidR="008A3F50" w:rsidRPr="008A3F50">
        <w:t>bahwa</w:t>
      </w:r>
      <w:proofErr w:type="spellEnd"/>
      <w:r w:rsidR="008A3F50" w:rsidRPr="008A3F50">
        <w:t xml:space="preserve"> </w:t>
      </w:r>
      <w:proofErr w:type="spellStart"/>
      <w:r w:rsidR="008A3F50" w:rsidRPr="008A3F50">
        <w:t>ukuran</w:t>
      </w:r>
      <w:proofErr w:type="spellEnd"/>
      <w:r w:rsidR="008A3F50" w:rsidRPr="008A3F50">
        <w:t xml:space="preserve"> cluster di </w:t>
      </w:r>
      <w:proofErr w:type="spellStart"/>
      <w:r w:rsidR="008A3F50" w:rsidRPr="008A3F50">
        <w:t>sepanjang</w:t>
      </w:r>
      <w:proofErr w:type="spellEnd"/>
      <w:r w:rsidR="008A3F50" w:rsidRPr="008A3F50">
        <w:t xml:space="preserve"> </w:t>
      </w:r>
      <w:proofErr w:type="spellStart"/>
      <w:r w:rsidR="008A3F50" w:rsidRPr="008A3F50">
        <w:t>masing-masing</w:t>
      </w:r>
      <w:proofErr w:type="spellEnd"/>
      <w:r w:rsidR="008A3F50" w:rsidRPr="008A3F50">
        <w:t xml:space="preserve"> </w:t>
      </w:r>
      <w:proofErr w:type="spellStart"/>
      <w:r w:rsidR="008A3F50" w:rsidRPr="008A3F50">
        <w:t>dimensi</w:t>
      </w:r>
      <w:proofErr w:type="spellEnd"/>
      <w:r w:rsidR="008A3F50" w:rsidRPr="008A3F50">
        <w:t xml:space="preserve"> </w:t>
      </w:r>
      <w:proofErr w:type="spellStart"/>
      <w:r w:rsidR="008A3F50" w:rsidRPr="008A3F50">
        <w:t>dapat</w:t>
      </w:r>
      <w:proofErr w:type="spellEnd"/>
      <w:r w:rsidR="008A3F50" w:rsidRPr="008A3F50">
        <w:t xml:space="preserve"> </w:t>
      </w:r>
      <w:proofErr w:type="spellStart"/>
      <w:r w:rsidR="008A3F50" w:rsidRPr="008A3F50">
        <w:t>diatur</w:t>
      </w:r>
      <w:proofErr w:type="spellEnd"/>
      <w:r w:rsidR="008A3F50" w:rsidRPr="008A3F50">
        <w:t xml:space="preserve"> </w:t>
      </w:r>
      <w:proofErr w:type="spellStart"/>
      <w:r w:rsidR="008A3F50" w:rsidRPr="008A3F50">
        <w:t>secara</w:t>
      </w:r>
      <w:proofErr w:type="spellEnd"/>
      <w:r w:rsidR="008A3F50" w:rsidRPr="008A3F50">
        <w:t xml:space="preserve"> </w:t>
      </w:r>
      <w:proofErr w:type="spellStart"/>
      <w:r w:rsidR="008A3F50" w:rsidRPr="008A3F50">
        <w:t>independen</w:t>
      </w:r>
      <w:proofErr w:type="spellEnd"/>
      <w:r w:rsidR="008A3F50" w:rsidRPr="008A3F50">
        <w:t xml:space="preserve">, </w:t>
      </w:r>
      <w:proofErr w:type="spellStart"/>
      <w:r w:rsidR="008A3F50" w:rsidRPr="008A3F50">
        <w:t>dengan</w:t>
      </w:r>
      <w:proofErr w:type="spellEnd"/>
      <w:r w:rsidR="008A3F50" w:rsidRPr="008A3F50">
        <w:t xml:space="preserve"> </w:t>
      </w:r>
      <w:proofErr w:type="spellStart"/>
      <w:r w:rsidR="008A3F50" w:rsidRPr="008A3F50">
        <w:t>elips</w:t>
      </w:r>
      <w:proofErr w:type="spellEnd"/>
      <w:r w:rsidR="008A3F50" w:rsidRPr="008A3F50">
        <w:t xml:space="preserve"> yang </w:t>
      </w:r>
      <w:proofErr w:type="spellStart"/>
      <w:r w:rsidR="008A3F50" w:rsidRPr="008A3F50">
        <w:t>dihasilkan</w:t>
      </w:r>
      <w:proofErr w:type="spellEnd"/>
      <w:r w:rsidR="008A3F50" w:rsidRPr="008A3F50">
        <w:t xml:space="preserve"> </w:t>
      </w:r>
      <w:proofErr w:type="spellStart"/>
      <w:r w:rsidR="008A3F50" w:rsidRPr="008A3F50">
        <w:t>dibatasi</w:t>
      </w:r>
      <w:proofErr w:type="spellEnd"/>
      <w:r w:rsidR="008A3F50" w:rsidRPr="008A3F50">
        <w:t xml:space="preserve"> </w:t>
      </w:r>
      <w:proofErr w:type="spellStart"/>
      <w:r w:rsidR="008A3F50" w:rsidRPr="008A3F50">
        <w:t>untuk</w:t>
      </w:r>
      <w:proofErr w:type="spellEnd"/>
      <w:r w:rsidR="008A3F50" w:rsidRPr="008A3F50">
        <w:t xml:space="preserve"> </w:t>
      </w:r>
      <w:proofErr w:type="spellStart"/>
      <w:r w:rsidR="008A3F50" w:rsidRPr="008A3F50">
        <w:t>sejajar</w:t>
      </w:r>
      <w:proofErr w:type="spellEnd"/>
      <w:r w:rsidR="008A3F50" w:rsidRPr="008A3F50">
        <w:t xml:space="preserve"> </w:t>
      </w:r>
      <w:proofErr w:type="spellStart"/>
      <w:r w:rsidR="008A3F50" w:rsidRPr="008A3F50">
        <w:t>dengan</w:t>
      </w:r>
      <w:proofErr w:type="spellEnd"/>
      <w:r w:rsidR="008A3F50" w:rsidRPr="008A3F50">
        <w:t xml:space="preserve"> </w:t>
      </w:r>
      <w:proofErr w:type="spellStart"/>
      <w:r w:rsidR="008A3F50" w:rsidRPr="008A3F50">
        <w:t>sumbu</w:t>
      </w:r>
      <w:proofErr w:type="spellEnd"/>
      <w:r w:rsidR="008A3F50">
        <w:t xml:space="preserve">.  </w:t>
      </w:r>
      <w:r w:rsidR="008A3F50">
        <w:rPr>
          <w:i/>
        </w:rPr>
        <w:lastRenderedPageBreak/>
        <w:t>S</w:t>
      </w:r>
      <w:r w:rsidR="008A3F50">
        <w:rPr>
          <w:i/>
        </w:rPr>
        <w:t>pherical</w:t>
      </w:r>
      <w:r w:rsidR="008A3F50">
        <w:rPr>
          <w:i/>
        </w:rPr>
        <w:t xml:space="preserve"> </w:t>
      </w:r>
      <w:proofErr w:type="spellStart"/>
      <w:r w:rsidR="008A3F50">
        <w:t>merupakan</w:t>
      </w:r>
      <w:proofErr w:type="spellEnd"/>
      <w:r w:rsidR="008A3F50">
        <w:t xml:space="preserve"> model yang </w:t>
      </w:r>
      <w:proofErr w:type="spellStart"/>
      <w:r w:rsidR="008A3F50">
        <w:t>sedikit</w:t>
      </w:r>
      <w:proofErr w:type="spellEnd"/>
      <w:r w:rsidR="008A3F50">
        <w:t xml:space="preserve"> </w:t>
      </w:r>
      <w:proofErr w:type="spellStart"/>
      <w:r w:rsidR="008A3F50">
        <w:t>lebih</w:t>
      </w:r>
      <w:proofErr w:type="spellEnd"/>
      <w:r w:rsidR="008A3F50">
        <w:t xml:space="preserve"> </w:t>
      </w:r>
      <w:proofErr w:type="spellStart"/>
      <w:r w:rsidR="008A3F50">
        <w:t>cepat</w:t>
      </w:r>
      <w:proofErr w:type="spellEnd"/>
      <w:r w:rsidR="008A3F50">
        <w:t xml:space="preserve">, </w:t>
      </w:r>
      <w:proofErr w:type="spellStart"/>
      <w:r w:rsidR="008A3F50">
        <w:t>yaitu</w:t>
      </w:r>
      <w:proofErr w:type="spellEnd"/>
      <w:r w:rsidR="008A3F50">
        <w:t xml:space="preserve"> </w:t>
      </w:r>
      <w:proofErr w:type="spellStart"/>
      <w:r w:rsidR="008A3F50">
        <w:t>dengan</w:t>
      </w:r>
      <w:proofErr w:type="spellEnd"/>
      <w:r w:rsidR="008A3F50">
        <w:t xml:space="preserve"> </w:t>
      </w:r>
      <w:proofErr w:type="spellStart"/>
      <w:r w:rsidR="008A3F50">
        <w:t>membatasi</w:t>
      </w:r>
      <w:proofErr w:type="spellEnd"/>
      <w:r w:rsidR="008A3F50">
        <w:t xml:space="preserve"> </w:t>
      </w:r>
      <w:proofErr w:type="spellStart"/>
      <w:r w:rsidR="008A3F50">
        <w:t>bentuk</w:t>
      </w:r>
      <w:proofErr w:type="spellEnd"/>
      <w:r w:rsidR="008A3F50">
        <w:t xml:space="preserve"> </w:t>
      </w:r>
      <w:r w:rsidR="008A3F50">
        <w:rPr>
          <w:i/>
        </w:rPr>
        <w:t>cluster</w:t>
      </w:r>
      <w:r w:rsidR="008A3F50">
        <w:t xml:space="preserve"> </w:t>
      </w:r>
      <w:proofErr w:type="spellStart"/>
      <w:r w:rsidR="008A3F50">
        <w:t>sehingga</w:t>
      </w:r>
      <w:proofErr w:type="spellEnd"/>
      <w:r w:rsidR="008A3F50">
        <w:t xml:space="preserve"> </w:t>
      </w:r>
      <w:proofErr w:type="spellStart"/>
      <w:r w:rsidR="008A3F50">
        <w:t>semua</w:t>
      </w:r>
      <w:proofErr w:type="spellEnd"/>
      <w:r w:rsidR="008A3F50">
        <w:t xml:space="preserve"> </w:t>
      </w:r>
      <w:proofErr w:type="spellStart"/>
      <w:r w:rsidR="008A3F50">
        <w:t>dimensi</w:t>
      </w:r>
      <w:proofErr w:type="spellEnd"/>
      <w:r w:rsidR="008A3F50">
        <w:t xml:space="preserve"> </w:t>
      </w:r>
      <w:proofErr w:type="spellStart"/>
      <w:r w:rsidR="008A3F50">
        <w:t>sama</w:t>
      </w:r>
      <w:proofErr w:type="spellEnd"/>
      <w:r w:rsidR="008A3F50">
        <w:t xml:space="preserve">. Dan yang </w:t>
      </w:r>
      <w:proofErr w:type="spellStart"/>
      <w:r w:rsidR="008A3F50">
        <w:t>terakhir</w:t>
      </w:r>
      <w:proofErr w:type="spellEnd"/>
      <w:r w:rsidR="008A3F50">
        <w:t xml:space="preserve"> </w:t>
      </w:r>
      <w:proofErr w:type="spellStart"/>
      <w:r w:rsidR="008A3F50">
        <w:t>adalah</w:t>
      </w:r>
      <w:proofErr w:type="spellEnd"/>
      <w:r w:rsidR="008A3F50">
        <w:t xml:space="preserve"> </w:t>
      </w:r>
      <w:r w:rsidR="008A3F50">
        <w:rPr>
          <w:i/>
        </w:rPr>
        <w:t>full,</w:t>
      </w:r>
      <w:r w:rsidR="008A3F50">
        <w:t xml:space="preserve"> </w:t>
      </w:r>
      <w:proofErr w:type="spellStart"/>
      <w:r w:rsidR="008A3F50">
        <w:t>merupakan</w:t>
      </w:r>
      <w:proofErr w:type="spellEnd"/>
      <w:r w:rsidR="008A3F50">
        <w:t xml:space="preserve"> model yang </w:t>
      </w:r>
      <w:proofErr w:type="spellStart"/>
      <w:r w:rsidR="008A3F50">
        <w:t>memungkinkan</w:t>
      </w:r>
      <w:proofErr w:type="spellEnd"/>
      <w:r w:rsidR="008A3F50">
        <w:t xml:space="preserve"> </w:t>
      </w:r>
      <w:proofErr w:type="spellStart"/>
      <w:r w:rsidR="008A3F50">
        <w:t>setiap</w:t>
      </w:r>
      <w:proofErr w:type="spellEnd"/>
      <w:r w:rsidR="008A3F50">
        <w:t xml:space="preserve"> </w:t>
      </w:r>
      <w:r w:rsidR="008A3F50">
        <w:rPr>
          <w:i/>
        </w:rPr>
        <w:t>cluster</w:t>
      </w:r>
      <w:r w:rsidR="008A3F50">
        <w:t xml:space="preserve"> </w:t>
      </w:r>
      <w:proofErr w:type="spellStart"/>
      <w:r w:rsidR="008A3F50">
        <w:t>dimodelkan</w:t>
      </w:r>
      <w:proofErr w:type="spellEnd"/>
      <w:r w:rsidR="008A3F50">
        <w:t xml:space="preserve"> </w:t>
      </w:r>
      <w:proofErr w:type="spellStart"/>
      <w:r w:rsidR="008A3F50">
        <w:t>sebagai</w:t>
      </w:r>
      <w:proofErr w:type="spellEnd"/>
      <w:r w:rsidR="008A3F50">
        <w:t xml:space="preserve"> elips </w:t>
      </w:r>
      <w:proofErr w:type="spellStart"/>
      <w:r w:rsidR="008A3F50">
        <w:t>dengan</w:t>
      </w:r>
      <w:proofErr w:type="spellEnd"/>
      <w:r w:rsidR="008A3F50">
        <w:t xml:space="preserve"> </w:t>
      </w:r>
      <w:proofErr w:type="spellStart"/>
      <w:r w:rsidR="008A3F50">
        <w:t>orientasi</w:t>
      </w:r>
      <w:proofErr w:type="spellEnd"/>
      <w:r w:rsidR="008A3F50">
        <w:t xml:space="preserve"> </w:t>
      </w:r>
      <w:proofErr w:type="spellStart"/>
      <w:r w:rsidR="008A3F50">
        <w:t>sebebas</w:t>
      </w:r>
      <w:proofErr w:type="spellEnd"/>
      <w:r w:rsidR="008A3F50">
        <w:t xml:space="preserve"> </w:t>
      </w:r>
      <w:proofErr w:type="spellStart"/>
      <w:r w:rsidR="008A3F50">
        <w:t>bebasnya</w:t>
      </w:r>
      <w:proofErr w:type="spellEnd"/>
      <w:r w:rsidR="008A3F50">
        <w:t>.</w:t>
      </w:r>
      <w:r w:rsidR="00CC1DAC">
        <w:t xml:space="preserve"> </w:t>
      </w:r>
      <w:proofErr w:type="spellStart"/>
      <w:r w:rsidR="00CC1DAC">
        <w:t>Gambaran</w:t>
      </w:r>
      <w:proofErr w:type="spellEnd"/>
      <w:r w:rsidR="00CC1DAC">
        <w:t xml:space="preserve"> </w:t>
      </w:r>
      <w:proofErr w:type="spellStart"/>
      <w:r w:rsidR="00CC1DAC">
        <w:t>dari</w:t>
      </w:r>
      <w:proofErr w:type="spellEnd"/>
      <w:r w:rsidR="00CC1DAC">
        <w:t xml:space="preserve"> </w:t>
      </w:r>
      <w:proofErr w:type="spellStart"/>
      <w:r w:rsidR="00CC1DAC">
        <w:t>tiga</w:t>
      </w:r>
      <w:proofErr w:type="spellEnd"/>
      <w:r w:rsidR="00CC1DAC">
        <w:t xml:space="preserve"> </w:t>
      </w:r>
      <w:proofErr w:type="spellStart"/>
      <w:r w:rsidR="00CC1DAC">
        <w:t>jenis</w:t>
      </w:r>
      <w:proofErr w:type="spellEnd"/>
      <w:r w:rsidR="00CC1DAC">
        <w:t xml:space="preserve"> </w:t>
      </w:r>
      <w:proofErr w:type="spellStart"/>
      <w:r w:rsidR="00CC1DAC">
        <w:t>kovarian</w:t>
      </w:r>
      <w:proofErr w:type="spellEnd"/>
      <w:r w:rsidR="00CC1DAC">
        <w:t xml:space="preserve"> </w:t>
      </w:r>
      <w:proofErr w:type="spellStart"/>
      <w:r w:rsidR="00CC1DAC">
        <w:t>adalah</w:t>
      </w:r>
      <w:proofErr w:type="spellEnd"/>
      <w:r w:rsidR="00CC1DAC">
        <w:t xml:space="preserve"> </w:t>
      </w:r>
      <w:proofErr w:type="spellStart"/>
      <w:r w:rsidR="00CC1DAC">
        <w:t>sebagaimana</w:t>
      </w:r>
      <w:proofErr w:type="spellEnd"/>
      <w:r w:rsidR="00CC1DAC">
        <w:t xml:space="preserve"> pada </w:t>
      </w:r>
      <w:proofErr w:type="spellStart"/>
      <w:r w:rsidR="00CC1DAC">
        <w:t>Figur</w:t>
      </w:r>
      <w:proofErr w:type="spellEnd"/>
      <w:r w:rsidR="00CC1DAC">
        <w:t xml:space="preserve"> 5 </w:t>
      </w:r>
      <w:proofErr w:type="spellStart"/>
      <w:r w:rsidR="00CC1DAC">
        <w:t>berikut</w:t>
      </w:r>
      <w:proofErr w:type="spellEnd"/>
      <w:r w:rsidR="00CC1DAC">
        <w:t xml:space="preserve"> </w:t>
      </w:r>
      <w:proofErr w:type="spellStart"/>
      <w:r w:rsidR="00CC1DAC">
        <w:t>ini</w:t>
      </w:r>
      <w:proofErr w:type="spellEnd"/>
      <w:r w:rsidR="00CC1DAC">
        <w:t>.</w:t>
      </w:r>
    </w:p>
    <w:p w:rsidR="00CC1DAC" w:rsidRDefault="00CC1DAC" w:rsidP="00CC1DAC">
      <w:pPr>
        <w:keepNext/>
        <w:ind w:firstLine="0"/>
      </w:pPr>
      <w:r>
        <w:rPr>
          <w:noProof/>
        </w:rPr>
        <w:drawing>
          <wp:inline distT="0" distB="0" distL="0" distR="0">
            <wp:extent cx="5731510" cy="1637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ariance-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AC" w:rsidRDefault="00CC1DAC" w:rsidP="00CC1DAC">
      <w:pPr>
        <w:pStyle w:val="Caption"/>
        <w:ind w:firstLine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698">
        <w:rPr>
          <w:noProof/>
        </w:rPr>
        <w:t>5</w:t>
      </w:r>
      <w:r>
        <w:fldChar w:fldCharType="end"/>
      </w:r>
      <w:r>
        <w:t xml:space="preserve"> Covariance type</w:t>
      </w:r>
    </w:p>
    <w:p w:rsidR="00CC1DAC" w:rsidRDefault="00CC1DAC" w:rsidP="00CC1DAC">
      <w:pPr>
        <w:pStyle w:val="Heading1"/>
      </w:pPr>
      <w:proofErr w:type="spellStart"/>
      <w:r>
        <w:t>Langkah-Langkah</w:t>
      </w:r>
      <w:proofErr w:type="spellEnd"/>
      <w:r>
        <w:t xml:space="preserve"> </w:t>
      </w:r>
      <w:r>
        <w:rPr>
          <w:i/>
        </w:rPr>
        <w:t>Gaussian Mixture Models</w:t>
      </w:r>
    </w:p>
    <w:p w:rsidR="00CC1DAC" w:rsidRDefault="004366DC" w:rsidP="00CC1DAC">
      <w:proofErr w:type="spellStart"/>
      <w:r>
        <w:t>Metode</w:t>
      </w:r>
      <w:proofErr w:type="spellEnd"/>
      <w:r w:rsidR="00CC1DAC">
        <w:t xml:space="preserve"> </w:t>
      </w:r>
      <w:r w:rsidR="00CC1DAC">
        <w:rPr>
          <w:i/>
        </w:rPr>
        <w:t>GMMs</w:t>
      </w:r>
      <w:r w:rsidR="00CC1DAC"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gaussian multi-</w:t>
      </w:r>
      <w:proofErr w:type="spellStart"/>
      <w:r>
        <w:t>dimensi</w:t>
      </w:r>
      <w:proofErr w:type="spellEnd"/>
      <w:r>
        <w:t xml:space="preserve"> yang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4366DC">
        <w:rPr>
          <w:i/>
        </w:rPr>
        <w:t>dataset</w:t>
      </w:r>
      <w:r>
        <w:t xml:space="preserve"> </w:t>
      </w:r>
      <w:r w:rsidRPr="004366DC">
        <w:rPr>
          <w:i/>
        </w:rPr>
        <w:t>input</w:t>
      </w:r>
      <w:r>
        <w:t>.</w:t>
      </w:r>
      <w:r w:rsidR="00AD2147">
        <w:t xml:space="preserve"> </w:t>
      </w:r>
      <w:proofErr w:type="spellStart"/>
      <w:r w:rsidR="00AD2147">
        <w:t>Dalam</w:t>
      </w:r>
      <w:proofErr w:type="spellEnd"/>
      <w:r w:rsidR="00AD2147">
        <w:t xml:space="preserve"> </w:t>
      </w:r>
      <w:proofErr w:type="spellStart"/>
      <w:r w:rsidR="00AD2147">
        <w:t>melakukan</w:t>
      </w:r>
      <w:proofErr w:type="spellEnd"/>
      <w:r w:rsidR="00AD2147">
        <w:t xml:space="preserve"> </w:t>
      </w:r>
      <w:r w:rsidR="00AD2147">
        <w:rPr>
          <w:i/>
        </w:rPr>
        <w:t>clustering</w:t>
      </w:r>
      <w:r w:rsidR="00AD2147">
        <w:t xml:space="preserve">, </w:t>
      </w:r>
      <w:proofErr w:type="spellStart"/>
      <w:r w:rsidR="00AD2147">
        <w:t>metode</w:t>
      </w:r>
      <w:proofErr w:type="spellEnd"/>
      <w:r w:rsidR="00AD2147">
        <w:t xml:space="preserve"> </w:t>
      </w:r>
      <w:proofErr w:type="spellStart"/>
      <w:r w:rsidR="00AD2147">
        <w:t>ini</w:t>
      </w:r>
      <w:proofErr w:type="spellEnd"/>
      <w:r w:rsidR="00AD2147">
        <w:t xml:space="preserve"> </w:t>
      </w:r>
      <w:proofErr w:type="spellStart"/>
      <w:r w:rsidR="00AD2147">
        <w:t>memiliki</w:t>
      </w:r>
      <w:proofErr w:type="spellEnd"/>
      <w:r w:rsidR="00AD2147">
        <w:t xml:space="preserve"> </w:t>
      </w:r>
      <w:proofErr w:type="spellStart"/>
      <w:r w:rsidR="00AD2147">
        <w:t>kemiripan</w:t>
      </w:r>
      <w:proofErr w:type="spellEnd"/>
      <w:r w:rsidR="00AD2147">
        <w:t xml:space="preserve"> </w:t>
      </w:r>
      <w:proofErr w:type="spellStart"/>
      <w:r w:rsidR="00AD2147">
        <w:t>dengan</w:t>
      </w:r>
      <w:proofErr w:type="spellEnd"/>
      <w:r w:rsidR="00AD2147">
        <w:t xml:space="preserve"> </w:t>
      </w:r>
      <w:r w:rsidR="00AD2147">
        <w:rPr>
          <w:i/>
        </w:rPr>
        <w:t>k-means</w:t>
      </w:r>
      <w:r w:rsidR="00AD2147">
        <w:t xml:space="preserve"> </w:t>
      </w:r>
      <w:proofErr w:type="spellStart"/>
      <w:r w:rsidR="00AD2147">
        <w:t>yaitu</w:t>
      </w:r>
      <w:proofErr w:type="spellEnd"/>
      <w:r w:rsidR="00AD2147">
        <w:t xml:space="preserve"> </w:t>
      </w:r>
      <w:proofErr w:type="spellStart"/>
      <w:r w:rsidR="00AD2147">
        <w:t>dengan</w:t>
      </w:r>
      <w:proofErr w:type="spellEnd"/>
      <w:r w:rsidR="00AD2147">
        <w:t xml:space="preserve"> </w:t>
      </w:r>
      <w:proofErr w:type="spellStart"/>
      <w:r w:rsidR="00AD2147">
        <w:t>menggunakan</w:t>
      </w:r>
      <w:proofErr w:type="spellEnd"/>
      <w:r w:rsidR="00AD2147">
        <w:t xml:space="preserve"> </w:t>
      </w:r>
      <w:proofErr w:type="spellStart"/>
      <w:r w:rsidR="00AD2147">
        <w:t>pendekatan</w:t>
      </w:r>
      <w:proofErr w:type="spellEnd"/>
      <w:r w:rsidR="00AD2147">
        <w:t xml:space="preserve"> </w:t>
      </w:r>
      <w:r w:rsidR="00AD2147">
        <w:rPr>
          <w:i/>
        </w:rPr>
        <w:t>expectation-maximation</w:t>
      </w:r>
      <w:r w:rsidR="00AD2147">
        <w:t xml:space="preserve">, yang </w:t>
      </w:r>
      <w:proofErr w:type="spellStart"/>
      <w:r w:rsidR="00AD2147">
        <w:t>secara</w:t>
      </w:r>
      <w:proofErr w:type="spellEnd"/>
      <w:r w:rsidR="00AD2147">
        <w:t xml:space="preserve"> </w:t>
      </w:r>
      <w:proofErr w:type="spellStart"/>
      <w:r w:rsidR="00AD2147">
        <w:t>sederhana</w:t>
      </w:r>
      <w:proofErr w:type="spellEnd"/>
      <w:r w:rsidR="00AD2147">
        <w:t xml:space="preserve"> </w:t>
      </w:r>
      <w:proofErr w:type="spellStart"/>
      <w:r w:rsidR="00AD2147">
        <w:t>adalah</w:t>
      </w:r>
      <w:proofErr w:type="spellEnd"/>
      <w:r w:rsidR="00AD2147">
        <w:t xml:space="preserve"> </w:t>
      </w:r>
      <w:proofErr w:type="spellStart"/>
      <w:r w:rsidR="00AD2147">
        <w:t>seperti</w:t>
      </w:r>
      <w:proofErr w:type="spellEnd"/>
      <w:r w:rsidR="00AD2147">
        <w:t xml:space="preserve"> </w:t>
      </w:r>
      <w:proofErr w:type="spellStart"/>
      <w:r w:rsidR="00AD2147">
        <w:t>berikut</w:t>
      </w:r>
      <w:proofErr w:type="spellEnd"/>
      <w:r w:rsidR="00AD2147">
        <w:t xml:space="preserve"> </w:t>
      </w:r>
      <w:proofErr w:type="spellStart"/>
      <w:r w:rsidR="00AD2147">
        <w:t>ini</w:t>
      </w:r>
      <w:proofErr w:type="spellEnd"/>
      <w:r w:rsidR="00AD2147">
        <w:t>:</w:t>
      </w:r>
    </w:p>
    <w:p w:rsidR="00AD2147" w:rsidRDefault="00AD2147" w:rsidP="00AD2147">
      <w:pPr>
        <w:pStyle w:val="ListParagraph"/>
        <w:numPr>
          <w:ilvl w:val="0"/>
          <w:numId w:val="2"/>
        </w:numPr>
      </w:pPr>
      <w:proofErr w:type="spellStart"/>
      <w:r w:rsidRPr="00AD2147">
        <w:t>Pilih</w:t>
      </w:r>
      <w:proofErr w:type="spellEnd"/>
      <w:r w:rsidRPr="00AD2147">
        <w:t xml:space="preserve"> </w:t>
      </w:r>
      <w:proofErr w:type="spellStart"/>
      <w:r w:rsidRPr="00AD2147">
        <w:t>tebakan</w:t>
      </w:r>
      <w:proofErr w:type="spellEnd"/>
      <w:r w:rsidRPr="00AD2147">
        <w:t xml:space="preserve"> </w:t>
      </w:r>
      <w:proofErr w:type="spellStart"/>
      <w:r w:rsidRPr="00AD2147">
        <w:t>awal</w:t>
      </w:r>
      <w:proofErr w:type="spellEnd"/>
      <w:r w:rsidRPr="00AD2147">
        <w:t xml:space="preserve"> </w:t>
      </w:r>
      <w:proofErr w:type="spellStart"/>
      <w:r w:rsidRPr="00AD2147">
        <w:t>untuk</w:t>
      </w:r>
      <w:proofErr w:type="spellEnd"/>
      <w:r w:rsidRPr="00AD2147">
        <w:t xml:space="preserve"> </w:t>
      </w:r>
      <w:proofErr w:type="spellStart"/>
      <w:r w:rsidRPr="00AD2147">
        <w:t>lokasi</w:t>
      </w:r>
      <w:proofErr w:type="spellEnd"/>
      <w:r w:rsidRPr="00AD2147">
        <w:t xml:space="preserve"> dan </w:t>
      </w:r>
      <w:proofErr w:type="spellStart"/>
      <w:r w:rsidRPr="00AD2147">
        <w:t>bentuk</w:t>
      </w:r>
      <w:proofErr w:type="spellEnd"/>
      <w:r>
        <w:t>.</w:t>
      </w:r>
    </w:p>
    <w:p w:rsidR="00AD2147" w:rsidRDefault="00AD2147" w:rsidP="00AD2147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konvergen</w:t>
      </w:r>
      <w:proofErr w:type="spellEnd"/>
      <w:r>
        <w:t>:</w:t>
      </w:r>
    </w:p>
    <w:p w:rsidR="00AD2147" w:rsidRDefault="00AD2147" w:rsidP="00AD2147">
      <w:pPr>
        <w:pStyle w:val="ListParagraph"/>
        <w:numPr>
          <w:ilvl w:val="1"/>
          <w:numId w:val="2"/>
        </w:numPr>
      </w:pPr>
      <w:r>
        <w:rPr>
          <w:i/>
        </w:rPr>
        <w:t>Expectation-step/E-step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points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yang </w:t>
      </w:r>
      <w:proofErr w:type="spellStart"/>
      <w:r>
        <w:t>ada</w:t>
      </w:r>
      <w:proofErr w:type="spellEnd"/>
      <w:r>
        <w:t>.</w:t>
      </w:r>
    </w:p>
    <w:p w:rsidR="00AD2147" w:rsidRDefault="00AD2147" w:rsidP="00AD2147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rPr>
          <w:i/>
        </w:rPr>
        <w:t>aximation</w:t>
      </w:r>
      <w:r>
        <w:rPr>
          <w:i/>
        </w:rPr>
        <w:t>-step/M-step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points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perbaharui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nomalisasi</w:t>
      </w:r>
      <w:proofErr w:type="spellEnd"/>
      <w:r>
        <w:t xml:space="preserve">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AD2147">
        <w:rPr>
          <w:i/>
        </w:rPr>
        <w:t>cluster</w:t>
      </w:r>
      <w:r>
        <w:t xml:space="preserve"> yang </w:t>
      </w:r>
      <w:proofErr w:type="spellStart"/>
      <w:r>
        <w:t>ada</w:t>
      </w:r>
      <w:proofErr w:type="spellEnd"/>
      <w:r>
        <w:t>.</w:t>
      </w:r>
    </w:p>
    <w:p w:rsidR="00AD2147" w:rsidRDefault="00EA6D00" w:rsidP="00AD2147">
      <w:proofErr w:type="spellStart"/>
      <w:r>
        <w:t>Jangan</w:t>
      </w:r>
      <w:proofErr w:type="spellEnd"/>
      <w:r>
        <w:t xml:space="preserve"> </w:t>
      </w:r>
      <w:proofErr w:type="spellStart"/>
      <w:r>
        <w:t>dilupakan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kovarian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GMMs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cluster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iteriasi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paling optimal.</w:t>
      </w:r>
    </w:p>
    <w:p w:rsidR="00EA6D00" w:rsidRDefault="00EA6D00" w:rsidP="00AD2147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r>
        <w:rPr>
          <w:i/>
        </w:rPr>
        <w:t>GMMs</w:t>
      </w:r>
      <w:r>
        <w:t xml:space="preserve"> </w:t>
      </w:r>
      <w:proofErr w:type="spellStart"/>
      <w:r>
        <w:t>bekerja</w:t>
      </w:r>
      <w:proofErr w:type="spellEnd"/>
      <w:r>
        <w:t xml:space="preserve">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sample </w:t>
      </w:r>
      <w:proofErr w:type="spellStart"/>
      <w:r>
        <w:t>sebanyak</w:t>
      </w:r>
      <w:proofErr w:type="spellEnd"/>
      <w:r>
        <w:t xml:space="preserve"> 400.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pada </w:t>
      </w:r>
      <w:r>
        <w:rPr>
          <w:i/>
        </w:rPr>
        <w:t>k-means</w:t>
      </w:r>
      <w:r>
        <w:t xml:space="preserve">, </w:t>
      </w:r>
      <w:proofErr w:type="spellStart"/>
      <w:r>
        <w:t>sekarang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dulakukan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terhdap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sederhana</w:t>
      </w:r>
      <w:proofErr w:type="spellEnd"/>
      <w:r>
        <w:t xml:space="preserve">, dan </w:t>
      </w:r>
      <w:proofErr w:type="spellStart"/>
      <w:r>
        <w:t>kompleks</w:t>
      </w:r>
      <w:proofErr w:type="spellEnd"/>
      <w:r>
        <w:t>.</w:t>
      </w:r>
    </w:p>
    <w:p w:rsidR="00FB22DC" w:rsidRDefault="003227FD" w:rsidP="00FB22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4532B9" wp14:editId="60B7B062">
                <wp:simplePos x="0" y="0"/>
                <wp:positionH relativeFrom="column">
                  <wp:posOffset>2851785</wp:posOffset>
                </wp:positionH>
                <wp:positionV relativeFrom="paragraph">
                  <wp:posOffset>1976755</wp:posOffset>
                </wp:positionV>
                <wp:extent cx="2879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7FD" w:rsidRPr="0049013B" w:rsidRDefault="003227FD" w:rsidP="003227FD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7 </w:t>
                            </w:r>
                            <w:r w:rsidRPr="005A058B">
                              <w:t xml:space="preserve">GMMs Pada Data </w:t>
                            </w:r>
                            <w:proofErr w:type="spellStart"/>
                            <w:r w:rsidRPr="005A058B">
                              <w:t>Kompleks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532B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24.55pt;margin-top:155.65pt;width:226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" stroked="f">
                <v:textbox style="mso-fit-shape-to-text:t" inset="0,0,0,0">
                  <w:txbxContent>
                    <w:p w:rsidR="003227FD" w:rsidRPr="0049013B" w:rsidRDefault="003227FD" w:rsidP="003227FD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7 </w:t>
                      </w:r>
                      <w:r w:rsidRPr="005A058B">
                        <w:t xml:space="preserve">GMMs Pada Data </w:t>
                      </w:r>
                      <w:proofErr w:type="spellStart"/>
                      <w:r w:rsidRPr="005A058B">
                        <w:t>Kompleks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254CA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80000" cy="1920000"/>
            <wp:effectExtent l="0" t="0" r="0" b="4445"/>
            <wp:wrapTight wrapText="bothSides">
              <wp:wrapPolygon edited="0">
                <wp:start x="0" y="0"/>
                <wp:lineTo x="0" y="21436"/>
                <wp:lineTo x="21433" y="21436"/>
                <wp:lineTo x="214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MM_komple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D8AE43" wp14:editId="56A1F7C9">
                <wp:simplePos x="0" y="0"/>
                <wp:positionH relativeFrom="column">
                  <wp:posOffset>0</wp:posOffset>
                </wp:positionH>
                <wp:positionV relativeFrom="paragraph">
                  <wp:posOffset>1986280</wp:posOffset>
                </wp:positionV>
                <wp:extent cx="2879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7FD" w:rsidRPr="00E72D90" w:rsidRDefault="003227FD" w:rsidP="003227FD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6 </w:t>
                            </w:r>
                            <w:r w:rsidRPr="00A153AA">
                              <w:t xml:space="preserve">GMMs Pada Data </w:t>
                            </w:r>
                            <w:proofErr w:type="spellStart"/>
                            <w:r w:rsidRPr="00A153AA">
                              <w:t>Sederhana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8AE43" id="Text Box 1" o:spid="_x0000_s1027" type="#_x0000_t202" style="position:absolute;left:0;text-align:left;margin-left:0;margin-top:156.4pt;width:226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" stroked="f">
                <v:textbox style="mso-fit-shape-to-text:t" inset="0,0,0,0">
                  <w:txbxContent>
                    <w:p w:rsidR="003227FD" w:rsidRPr="00E72D90" w:rsidRDefault="003227FD" w:rsidP="003227FD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6 </w:t>
                      </w:r>
                      <w:r w:rsidRPr="00A153AA">
                        <w:t xml:space="preserve">GMMs Pada Data </w:t>
                      </w:r>
                      <w:proofErr w:type="spellStart"/>
                      <w:r w:rsidRPr="00A153AA">
                        <w:t>Sederhana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80000" cy="1920000"/>
            <wp:effectExtent l="0" t="0" r="0" b="4445"/>
            <wp:wrapTight wrapText="bothSides">
              <wp:wrapPolygon edited="0">
                <wp:start x="0" y="0"/>
                <wp:lineTo x="0" y="21436"/>
                <wp:lineTo x="21433" y="21436"/>
                <wp:lineTo x="214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M_sederha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A5720">
        <w:t>Berdasarkan</w:t>
      </w:r>
      <w:proofErr w:type="spellEnd"/>
      <w:r w:rsidR="00CA5720">
        <w:t xml:space="preserve"> Figure 6 dan 7 </w:t>
      </w:r>
      <w:proofErr w:type="spellStart"/>
      <w:r w:rsidR="00CA5720">
        <w:t>u</w:t>
      </w:r>
      <w:r w:rsidR="00622C5A">
        <w:t>ntuk</w:t>
      </w:r>
      <w:proofErr w:type="spellEnd"/>
      <w:r w:rsidR="00622C5A">
        <w:t xml:space="preserve"> </w:t>
      </w:r>
      <w:proofErr w:type="spellStart"/>
      <w:r w:rsidR="00622C5A">
        <w:t>kedua</w:t>
      </w:r>
      <w:proofErr w:type="spellEnd"/>
      <w:r w:rsidR="00622C5A">
        <w:t xml:space="preserve"> </w:t>
      </w:r>
      <w:proofErr w:type="spellStart"/>
      <w:r w:rsidR="00622C5A">
        <w:t>jenis</w:t>
      </w:r>
      <w:proofErr w:type="spellEnd"/>
      <w:r w:rsidR="00622C5A">
        <w:t xml:space="preserve"> data yang </w:t>
      </w:r>
      <w:proofErr w:type="spellStart"/>
      <w:r w:rsidR="00622C5A">
        <w:t>dilakukan</w:t>
      </w:r>
      <w:proofErr w:type="spellEnd"/>
      <w:r w:rsidR="00622C5A">
        <w:t xml:space="preserve"> proses </w:t>
      </w:r>
      <w:r w:rsidR="00622C5A">
        <w:rPr>
          <w:i/>
        </w:rPr>
        <w:t>clustering</w:t>
      </w:r>
      <w:r w:rsidR="00622C5A">
        <w:t xml:space="preserve">, </w:t>
      </w:r>
      <w:proofErr w:type="spellStart"/>
      <w:r w:rsidR="00622C5A">
        <w:t>didapatkan</w:t>
      </w:r>
      <w:proofErr w:type="spellEnd"/>
      <w:r w:rsidR="00622C5A">
        <w:t xml:space="preserve"> </w:t>
      </w:r>
      <w:proofErr w:type="spellStart"/>
      <w:r w:rsidR="00622C5A">
        <w:t>bahwa</w:t>
      </w:r>
      <w:proofErr w:type="spellEnd"/>
      <w:r w:rsidR="00622C5A">
        <w:t xml:space="preserve"> </w:t>
      </w:r>
      <w:proofErr w:type="spellStart"/>
      <w:r w:rsidR="00622C5A">
        <w:t>metode</w:t>
      </w:r>
      <w:proofErr w:type="spellEnd"/>
      <w:r w:rsidR="00622C5A">
        <w:t xml:space="preserve"> </w:t>
      </w:r>
      <w:r w:rsidR="00622C5A">
        <w:rPr>
          <w:i/>
        </w:rPr>
        <w:t>GMMs</w:t>
      </w:r>
      <w:r w:rsidR="00622C5A">
        <w:t xml:space="preserve"> </w:t>
      </w:r>
      <w:proofErr w:type="spellStart"/>
      <w:r w:rsidR="00622C5A">
        <w:t>dapat</w:t>
      </w:r>
      <w:proofErr w:type="spellEnd"/>
      <w:r w:rsidR="00622C5A">
        <w:t xml:space="preserve"> </w:t>
      </w:r>
      <w:proofErr w:type="spellStart"/>
      <w:r w:rsidR="00622C5A">
        <w:t>bekerja</w:t>
      </w:r>
      <w:proofErr w:type="spellEnd"/>
      <w:r w:rsidR="00622C5A">
        <w:t xml:space="preserve"> </w:t>
      </w:r>
      <w:proofErr w:type="spellStart"/>
      <w:r w:rsidR="00622C5A">
        <w:t>dengan</w:t>
      </w:r>
      <w:proofErr w:type="spellEnd"/>
      <w:r w:rsidR="00622C5A">
        <w:t xml:space="preserve"> </w:t>
      </w:r>
      <w:proofErr w:type="spellStart"/>
      <w:r w:rsidR="00622C5A">
        <w:t>sangat</w:t>
      </w:r>
      <w:proofErr w:type="spellEnd"/>
      <w:r w:rsidR="00622C5A">
        <w:t xml:space="preserve"> </w:t>
      </w:r>
      <w:proofErr w:type="spellStart"/>
      <w:r w:rsidR="00622C5A">
        <w:t>baik</w:t>
      </w:r>
      <w:proofErr w:type="spellEnd"/>
      <w:r w:rsidR="00622C5A">
        <w:t xml:space="preserve"> </w:t>
      </w:r>
      <w:proofErr w:type="spellStart"/>
      <w:r w:rsidR="00622C5A">
        <w:t>untuk</w:t>
      </w:r>
      <w:proofErr w:type="spellEnd"/>
      <w:r w:rsidR="00622C5A">
        <w:t xml:space="preserve"> </w:t>
      </w:r>
      <w:proofErr w:type="spellStart"/>
      <w:r w:rsidR="00622C5A">
        <w:t>melakukan</w:t>
      </w:r>
      <w:proofErr w:type="spellEnd"/>
      <w:r w:rsidR="00622C5A">
        <w:t xml:space="preserve"> </w:t>
      </w:r>
      <w:r w:rsidR="00622C5A">
        <w:rPr>
          <w:i/>
        </w:rPr>
        <w:t>clustering</w:t>
      </w:r>
      <w:r w:rsidR="00622C5A">
        <w:t xml:space="preserve">. </w:t>
      </w:r>
      <w:r w:rsidR="00622C5A">
        <w:rPr>
          <w:i/>
        </w:rPr>
        <w:t xml:space="preserve">GMMs </w:t>
      </w:r>
      <w:proofErr w:type="spellStart"/>
      <w:r w:rsidR="00622C5A">
        <w:t>dapat</w:t>
      </w:r>
      <w:proofErr w:type="spellEnd"/>
      <w:r w:rsidR="00622C5A">
        <w:t xml:space="preserve"> </w:t>
      </w:r>
      <w:proofErr w:type="spellStart"/>
      <w:r w:rsidR="00622C5A">
        <w:t>dengan</w:t>
      </w:r>
      <w:proofErr w:type="spellEnd"/>
      <w:r w:rsidR="00622C5A">
        <w:t xml:space="preserve"> </w:t>
      </w:r>
      <w:proofErr w:type="spellStart"/>
      <w:r w:rsidR="00622C5A">
        <w:t>baik</w:t>
      </w:r>
      <w:proofErr w:type="spellEnd"/>
      <w:r w:rsidR="00622C5A">
        <w:t xml:space="preserve"> </w:t>
      </w:r>
      <w:proofErr w:type="spellStart"/>
      <w:r w:rsidR="00622C5A">
        <w:t>menyesuaikan</w:t>
      </w:r>
      <w:proofErr w:type="spellEnd"/>
      <w:r w:rsidR="00622C5A">
        <w:t xml:space="preserve"> </w:t>
      </w:r>
      <w:proofErr w:type="spellStart"/>
      <w:r w:rsidR="00622C5A">
        <w:t>dengan</w:t>
      </w:r>
      <w:proofErr w:type="spellEnd"/>
      <w:r w:rsidR="00622C5A">
        <w:t xml:space="preserve"> </w:t>
      </w:r>
      <w:proofErr w:type="spellStart"/>
      <w:r w:rsidR="00622C5A">
        <w:t>bentuk</w:t>
      </w:r>
      <w:proofErr w:type="spellEnd"/>
      <w:r w:rsidR="00622C5A">
        <w:t xml:space="preserve"> </w:t>
      </w:r>
      <w:proofErr w:type="spellStart"/>
      <w:r w:rsidR="00622C5A">
        <w:t>seberan</w:t>
      </w:r>
      <w:proofErr w:type="spellEnd"/>
      <w:r w:rsidR="00622C5A">
        <w:t xml:space="preserve"> data yang </w:t>
      </w:r>
      <w:proofErr w:type="spellStart"/>
      <w:r w:rsidR="00622C5A">
        <w:t>cenderung</w:t>
      </w:r>
      <w:proofErr w:type="spellEnd"/>
      <w:r w:rsidR="00622C5A">
        <w:t xml:space="preserve"> </w:t>
      </w:r>
      <w:proofErr w:type="spellStart"/>
      <w:r w:rsidR="00622C5A">
        <w:t>tidak</w:t>
      </w:r>
      <w:proofErr w:type="spellEnd"/>
      <w:r w:rsidR="00622C5A">
        <w:t xml:space="preserve"> </w:t>
      </w:r>
      <w:proofErr w:type="spellStart"/>
      <w:r w:rsidR="00622C5A">
        <w:t>berbentuk</w:t>
      </w:r>
      <w:proofErr w:type="spellEnd"/>
      <w:r w:rsidR="00622C5A">
        <w:t xml:space="preserve"> </w:t>
      </w:r>
      <w:proofErr w:type="spellStart"/>
      <w:r w:rsidR="00622C5A">
        <w:t>lingkaran</w:t>
      </w:r>
      <w:proofErr w:type="spellEnd"/>
      <w:r w:rsidR="00622C5A">
        <w:t>.</w:t>
      </w:r>
      <w:r w:rsidR="00FB22DC">
        <w:t xml:space="preserve"> </w:t>
      </w:r>
    </w:p>
    <w:p w:rsidR="00FB22DC" w:rsidRDefault="00FB22DC" w:rsidP="00FB22DC">
      <w:r>
        <w:t xml:space="preserve">Karena </w:t>
      </w:r>
      <w:r>
        <w:rPr>
          <w:i/>
        </w:rPr>
        <w:t xml:space="preserve">GMMs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poit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probabilitas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sample lima data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r w:rsidRPr="00FB22DC">
        <w:rPr>
          <w:i/>
        </w:rPr>
        <w:t>cluster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berikut</w:t>
      </w:r>
      <w:proofErr w:type="spellEnd"/>
      <w:r>
        <w:t>.</w:t>
      </w:r>
    </w:p>
    <w:p w:rsidR="005960A2" w:rsidRDefault="005960A2" w:rsidP="005960A2">
      <w:pPr>
        <w:pStyle w:val="Caption"/>
        <w:keepNext/>
        <w:ind w:firstLine="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Probabilitas</w:t>
      </w:r>
      <w:proofErr w:type="spellEnd"/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350"/>
        <w:gridCol w:w="1350"/>
        <w:gridCol w:w="1350"/>
        <w:gridCol w:w="1350"/>
      </w:tblGrid>
      <w:tr w:rsidR="00FB22DC" w:rsidTr="0059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6" w:type="dxa"/>
          </w:tcPr>
          <w:p w:rsidR="00FB22DC" w:rsidRDefault="00FB22DC" w:rsidP="006B4359">
            <w:pPr>
              <w:ind w:firstLine="0"/>
              <w:jc w:val="center"/>
            </w:pPr>
            <w:r>
              <w:t>Data Point</w:t>
            </w:r>
          </w:p>
        </w:tc>
        <w:tc>
          <w:tcPr>
            <w:tcW w:w="1350" w:type="dxa"/>
          </w:tcPr>
          <w:p w:rsidR="00FB22DC" w:rsidRDefault="00FB22DC" w:rsidP="006B43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1</w:t>
            </w:r>
          </w:p>
        </w:tc>
        <w:tc>
          <w:tcPr>
            <w:tcW w:w="1350" w:type="dxa"/>
          </w:tcPr>
          <w:p w:rsidR="00FB22DC" w:rsidRDefault="00FB22DC" w:rsidP="006B43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2</w:t>
            </w:r>
          </w:p>
        </w:tc>
        <w:tc>
          <w:tcPr>
            <w:tcW w:w="1350" w:type="dxa"/>
          </w:tcPr>
          <w:p w:rsidR="00FB22DC" w:rsidRDefault="00FB22DC" w:rsidP="006B43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Clsuter</w:t>
            </w:r>
            <w:proofErr w:type="spellEnd"/>
            <w:r>
              <w:t xml:space="preserve"> 3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4</w:t>
            </w:r>
          </w:p>
        </w:tc>
      </w:tr>
      <w:tr w:rsidR="00FB22DC" w:rsidTr="0059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FB22DC" w:rsidRDefault="006B4359" w:rsidP="006B4359">
            <w:pPr>
              <w:ind w:firstLine="0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0.469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0.531</w:t>
            </w:r>
          </w:p>
        </w:tc>
      </w:tr>
      <w:tr w:rsidR="00FB22DC" w:rsidTr="005960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FB22DC" w:rsidRDefault="006B4359" w:rsidP="006B4359">
            <w:pPr>
              <w:ind w:firstLine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</w:tr>
      <w:tr w:rsidR="00FB22DC" w:rsidTr="0059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FB22DC" w:rsidRDefault="006B4359" w:rsidP="006B4359">
            <w:pPr>
              <w:ind w:firstLine="0"/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</w:tr>
      <w:tr w:rsidR="00FB22DC" w:rsidTr="005960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FB22DC" w:rsidRDefault="006B4359" w:rsidP="006B4359">
            <w:pPr>
              <w:ind w:firstLine="0"/>
              <w:jc w:val="center"/>
            </w:pPr>
            <w:r>
              <w:t>4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</w:tc>
      </w:tr>
      <w:tr w:rsidR="00FB22DC" w:rsidTr="0059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FB22DC" w:rsidRDefault="006B4359" w:rsidP="006B4359">
            <w:pPr>
              <w:ind w:firstLine="0"/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1350" w:type="dxa"/>
          </w:tcPr>
          <w:p w:rsidR="00FB22DC" w:rsidRDefault="006B4359" w:rsidP="006B43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</w:tr>
    </w:tbl>
    <w:p w:rsidR="00FB22DC" w:rsidRPr="00FB22DC" w:rsidRDefault="00FB22DC" w:rsidP="00FB22DC">
      <w:pPr>
        <w:ind w:firstLine="0"/>
      </w:pPr>
    </w:p>
    <w:p w:rsidR="00CA5720" w:rsidRDefault="00CA5720" w:rsidP="00622C5A">
      <w:proofErr w:type="spellStart"/>
      <w:r>
        <w:t>Jika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dan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r>
        <w:rPr>
          <w:i/>
        </w:rPr>
        <w:t>gaussian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clustering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,</w:t>
      </w:r>
      <w:r w:rsidR="00C144F4">
        <w:t xml:space="preserve"> </w:t>
      </w:r>
      <w:proofErr w:type="spellStart"/>
      <w:r w:rsidR="00C144F4">
        <w:t>yaitu</w:t>
      </w:r>
      <w:proofErr w:type="spellEnd"/>
      <w:r w:rsidR="00C144F4">
        <w:t xml:space="preserve"> </w:t>
      </w:r>
      <w:proofErr w:type="spellStart"/>
      <w:r w:rsidR="00C144F4">
        <w:t>dapat</w:t>
      </w:r>
      <w:proofErr w:type="spellEnd"/>
      <w:r w:rsidR="00C144F4">
        <w:t xml:space="preserve"> </w:t>
      </w:r>
      <w:proofErr w:type="spellStart"/>
      <w:r w:rsidR="00C144F4">
        <w:t>mengikuti</w:t>
      </w:r>
      <w:proofErr w:type="spellEnd"/>
      <w:r w:rsidR="00C144F4">
        <w:t xml:space="preserve"> </w:t>
      </w:r>
      <w:proofErr w:type="spellStart"/>
      <w:r w:rsidR="00C144F4">
        <w:t>sebaran</w:t>
      </w:r>
      <w:proofErr w:type="spellEnd"/>
      <w:r w:rsidR="00C144F4">
        <w:t xml:space="preserve"> data yang </w:t>
      </w:r>
      <w:proofErr w:type="spellStart"/>
      <w:r w:rsidR="00C144F4">
        <w:t>bentuknya</w:t>
      </w:r>
      <w:proofErr w:type="spellEnd"/>
      <w:r w:rsidR="00C144F4">
        <w:t xml:space="preserve"> </w:t>
      </w:r>
      <w:proofErr w:type="spellStart"/>
      <w:r w:rsidR="00C144F4">
        <w:t>lebih</w:t>
      </w:r>
      <w:proofErr w:type="spellEnd"/>
      <w:r w:rsidR="00C144F4">
        <w:t xml:space="preserve"> </w:t>
      </w:r>
      <w:proofErr w:type="spellStart"/>
      <w:r w:rsidR="00C144F4">
        <w:t>kompleks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pada </w:t>
      </w:r>
      <w:r w:rsidR="00C144F4">
        <w:t>Figure 8</w:t>
      </w:r>
      <w:r w:rsidR="007E7698">
        <w:t xml:space="preserve"> dan 9</w:t>
      </w:r>
      <w:r w:rsidR="00C144F4">
        <w:t xml:space="preserve"> </w:t>
      </w:r>
      <w:proofErr w:type="spellStart"/>
      <w:r w:rsidR="00C144F4">
        <w:t>berikut</w:t>
      </w:r>
      <w:proofErr w:type="spellEnd"/>
      <w:r w:rsidR="00C144F4">
        <w:t xml:space="preserve"> </w:t>
      </w:r>
      <w:proofErr w:type="spellStart"/>
      <w:r w:rsidR="00C144F4">
        <w:t>ini</w:t>
      </w:r>
      <w:proofErr w:type="spellEnd"/>
      <w:r w:rsidR="00C144F4">
        <w:t>.</w:t>
      </w:r>
    </w:p>
    <w:p w:rsidR="00C144F4" w:rsidRDefault="007E7698" w:rsidP="00C144F4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1657C" wp14:editId="23DF3086">
                <wp:simplePos x="0" y="0"/>
                <wp:positionH relativeFrom="column">
                  <wp:posOffset>3211830</wp:posOffset>
                </wp:positionH>
                <wp:positionV relativeFrom="paragraph">
                  <wp:posOffset>1889125</wp:posOffset>
                </wp:positionV>
                <wp:extent cx="25196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698" w:rsidRPr="00F81F95" w:rsidRDefault="007E7698" w:rsidP="007E7698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9 gaussian </w:t>
                            </w:r>
                            <w:proofErr w:type="spellStart"/>
                            <w:r>
                              <w:t>bentuk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1657C" id="Text Box 15" o:spid="_x0000_s1028" type="#_x0000_t202" style="position:absolute;left:0;text-align:left;margin-left:252.9pt;margin-top:148.75pt;width:198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" stroked="f">
                <v:textbox style="mso-fit-shape-to-text:t" inset="0,0,0,0">
                  <w:txbxContent>
                    <w:p w:rsidR="007E7698" w:rsidRPr="00F81F95" w:rsidRDefault="007E7698" w:rsidP="007E7698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9 gaussian </w:t>
                      </w:r>
                      <w:proofErr w:type="spellStart"/>
                      <w:r>
                        <w:t>bentuk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519680" cy="1828800"/>
            <wp:effectExtent l="0" t="0" r="0" b="0"/>
            <wp:wrapThrough wrapText="bothSides">
              <wp:wrapPolygon edited="0">
                <wp:start x="0" y="0"/>
                <wp:lineTo x="0" y="2700"/>
                <wp:lineTo x="490" y="4050"/>
                <wp:lineTo x="1470" y="4050"/>
                <wp:lineTo x="163" y="5625"/>
                <wp:lineTo x="163" y="6075"/>
                <wp:lineTo x="1470" y="7650"/>
                <wp:lineTo x="327" y="7650"/>
                <wp:lineTo x="0" y="8550"/>
                <wp:lineTo x="0" y="13275"/>
                <wp:lineTo x="653" y="14850"/>
                <wp:lineTo x="163" y="15525"/>
                <wp:lineTo x="0" y="19350"/>
                <wp:lineTo x="7349" y="20925"/>
                <wp:lineTo x="10942" y="21375"/>
                <wp:lineTo x="11921" y="21375"/>
                <wp:lineTo x="16821" y="20925"/>
                <wp:lineTo x="21393" y="19800"/>
                <wp:lineTo x="21393" y="675"/>
                <wp:lineTo x="20740" y="450"/>
                <wp:lineTo x="179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us_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3AA62" wp14:editId="17FC2860">
                <wp:simplePos x="0" y="0"/>
                <wp:positionH relativeFrom="column">
                  <wp:posOffset>0</wp:posOffset>
                </wp:positionH>
                <wp:positionV relativeFrom="paragraph">
                  <wp:posOffset>1889125</wp:posOffset>
                </wp:positionV>
                <wp:extent cx="25196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698" w:rsidRPr="0092005A" w:rsidRDefault="007E7698" w:rsidP="007E7698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8 gaussian </w:t>
                            </w:r>
                            <w:proofErr w:type="spellStart"/>
                            <w:r>
                              <w:t>bentuk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3AA62" id="Text Box 14" o:spid="_x0000_s1029" type="#_x0000_t202" style="position:absolute;left:0;text-align:left;margin-left:0;margin-top:148.75pt;width:198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HkLgIAAGYEAAAOAAAAZHJzL2Uyb0RvYy54bWysVMFu2zAMvQ/YPwi6L07SNei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" stroked="f">
                <v:textbox style="mso-fit-shape-to-text:t" inset="0,0,0,0">
                  <w:txbxContent>
                    <w:p w:rsidR="007E7698" w:rsidRPr="0092005A" w:rsidRDefault="007E7698" w:rsidP="007E7698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8 gaussian </w:t>
                      </w:r>
                      <w:proofErr w:type="spellStart"/>
                      <w:r>
                        <w:t>bentuk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519680" cy="1828800"/>
            <wp:effectExtent l="0" t="0" r="0" b="0"/>
            <wp:wrapThrough wrapText="bothSides">
              <wp:wrapPolygon edited="0">
                <wp:start x="0" y="0"/>
                <wp:lineTo x="0" y="2700"/>
                <wp:lineTo x="490" y="4050"/>
                <wp:lineTo x="1470" y="4050"/>
                <wp:lineTo x="163" y="5625"/>
                <wp:lineTo x="163" y="6075"/>
                <wp:lineTo x="1470" y="7650"/>
                <wp:lineTo x="327" y="7650"/>
                <wp:lineTo x="0" y="8550"/>
                <wp:lineTo x="0" y="13275"/>
                <wp:lineTo x="653" y="14850"/>
                <wp:lineTo x="163" y="15525"/>
                <wp:lineTo x="0" y="19350"/>
                <wp:lineTo x="7349" y="20925"/>
                <wp:lineTo x="10942" y="21375"/>
                <wp:lineTo x="11921" y="21375"/>
                <wp:lineTo x="16821" y="20925"/>
                <wp:lineTo x="21393" y="19800"/>
                <wp:lineTo x="21393" y="675"/>
                <wp:lineTo x="20740" y="450"/>
                <wp:lineTo x="179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us_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4F4" w:rsidRDefault="00C144F4" w:rsidP="00C144F4">
      <w:pPr>
        <w:ind w:firstLine="0"/>
      </w:pPr>
    </w:p>
    <w:p w:rsidR="00EF6FD8" w:rsidRDefault="00EF6FD8" w:rsidP="00C144F4">
      <w:pPr>
        <w:ind w:firstLine="0"/>
      </w:pPr>
    </w:p>
    <w:p w:rsidR="00EF6FD8" w:rsidRDefault="00EF6FD8" w:rsidP="00C144F4">
      <w:pPr>
        <w:ind w:firstLine="0"/>
      </w:pPr>
    </w:p>
    <w:p w:rsidR="00EF6FD8" w:rsidRDefault="00EF6FD8" w:rsidP="00C144F4">
      <w:pPr>
        <w:ind w:firstLine="0"/>
      </w:pPr>
    </w:p>
    <w:p w:rsidR="00EF6FD8" w:rsidRDefault="00EF6FD8" w:rsidP="00C144F4">
      <w:pPr>
        <w:ind w:firstLine="0"/>
      </w:pPr>
    </w:p>
    <w:p w:rsidR="00EF6FD8" w:rsidRDefault="00EF6FD8" w:rsidP="00EF6FD8">
      <w:r>
        <w:t xml:space="preserve">Dari Figure 8 dan 9,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EF6FD8">
        <w:rPr>
          <w:i/>
        </w:rPr>
        <w:t>single</w:t>
      </w:r>
      <w:r>
        <w:rPr>
          <w:i/>
        </w:rPr>
        <w:t xml:space="preserve"> gaussian</w:t>
      </w:r>
      <w:r>
        <w:t xml:space="preserve"> </w:t>
      </w:r>
      <w:proofErr w:type="spellStart"/>
      <w:r>
        <w:t>bekerja</w:t>
      </w:r>
      <w:proofErr w:type="spellEnd"/>
      <w:r>
        <w:t xml:space="preserve">. Pada </w:t>
      </w:r>
      <w:proofErr w:type="spellStart"/>
      <w:r>
        <w:t>intinya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GMMs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paling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rPr>
          <w:i/>
        </w:rPr>
        <w:t xml:space="preserve"> cluster.</w:t>
      </w:r>
      <w:r>
        <w:t xml:space="preserve"> </w:t>
      </w:r>
      <w:proofErr w:type="spellStart"/>
      <w:r>
        <w:t>Apabila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 xml:space="preserve">gaussian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>.</w:t>
      </w: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  <w:bookmarkStart w:id="0" w:name="_GoBack"/>
      <w:bookmarkEnd w:id="0"/>
    </w:p>
    <w:p w:rsidR="009E318B" w:rsidRDefault="009E318B" w:rsidP="009E318B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5705475" cy="13430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318B" w:rsidRDefault="009E318B" w:rsidP="009E31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 xml:space="preserve">Appendix: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code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figure dan table pada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diakses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 pada link: </w:t>
                            </w:r>
                          </w:p>
                          <w:p w:rsidR="009E318B" w:rsidRPr="009E318B" w:rsidRDefault="009E318B" w:rsidP="009E318B">
                            <w:pPr>
                              <w:ind w:firstLine="0"/>
                            </w:pPr>
                            <w:r w:rsidRPr="009E318B">
                              <w:t>https://github.com/taufikfathurahman/Clustering/tree/master/Gaussian%20Mixture%20Models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398.05pt;margin-top:10.1pt;width:449.25pt;height:105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" fillcolor="white [3201]" strokeweight=".5pt">
                <v:textbox>
                  <w:txbxContent>
                    <w:p w:rsidR="009E318B" w:rsidRDefault="009E318B" w:rsidP="009E318B">
                      <w:pPr>
                        <w:ind w:firstLine="0"/>
                      </w:pPr>
                      <w:r>
                        <w:rPr>
                          <w:b/>
                        </w:rPr>
                        <w:t xml:space="preserve">Appendix: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code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figure dan table pada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diakses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 pada link: </w:t>
                      </w:r>
                    </w:p>
                    <w:p w:rsidR="009E318B" w:rsidRPr="009E318B" w:rsidRDefault="009E318B" w:rsidP="009E318B">
                      <w:pPr>
                        <w:ind w:firstLine="0"/>
                      </w:pPr>
                      <w:r w:rsidRPr="009E318B">
                        <w:t>https://github.com/taufikfathurahman/Clustering/tree/master/Gaussian%20Mixture%20Models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318B" w:rsidRDefault="009E318B" w:rsidP="009E318B">
      <w:pPr>
        <w:ind w:firstLine="0"/>
      </w:pPr>
    </w:p>
    <w:p w:rsidR="009E318B" w:rsidRDefault="009E318B" w:rsidP="009E318B">
      <w:pPr>
        <w:ind w:firstLine="0"/>
      </w:pPr>
    </w:p>
    <w:p w:rsidR="009E318B" w:rsidRPr="00EF6FD8" w:rsidRDefault="009E318B" w:rsidP="009E318B">
      <w:pPr>
        <w:ind w:firstLine="0"/>
      </w:pPr>
    </w:p>
    <w:sectPr w:rsidR="009E318B" w:rsidRPr="00EF6FD8" w:rsidSect="0085539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336"/>
    <w:multiLevelType w:val="hybridMultilevel"/>
    <w:tmpl w:val="23FAA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674E"/>
    <w:multiLevelType w:val="hybridMultilevel"/>
    <w:tmpl w:val="F078E136"/>
    <w:lvl w:ilvl="0" w:tplc="B274978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E"/>
    <w:rsid w:val="00047471"/>
    <w:rsid w:val="000B5DFC"/>
    <w:rsid w:val="001C47D4"/>
    <w:rsid w:val="00262217"/>
    <w:rsid w:val="00263D04"/>
    <w:rsid w:val="00264F65"/>
    <w:rsid w:val="00314306"/>
    <w:rsid w:val="003227FD"/>
    <w:rsid w:val="0032330E"/>
    <w:rsid w:val="00342A53"/>
    <w:rsid w:val="0034545F"/>
    <w:rsid w:val="0039581F"/>
    <w:rsid w:val="00413ECE"/>
    <w:rsid w:val="004366DC"/>
    <w:rsid w:val="004D7941"/>
    <w:rsid w:val="00576255"/>
    <w:rsid w:val="005960A2"/>
    <w:rsid w:val="00622C5A"/>
    <w:rsid w:val="006B4359"/>
    <w:rsid w:val="006C43C0"/>
    <w:rsid w:val="006D60E0"/>
    <w:rsid w:val="00740EC2"/>
    <w:rsid w:val="0076659B"/>
    <w:rsid w:val="007770B7"/>
    <w:rsid w:val="007E7698"/>
    <w:rsid w:val="008255B0"/>
    <w:rsid w:val="00850E74"/>
    <w:rsid w:val="0085539E"/>
    <w:rsid w:val="008629BB"/>
    <w:rsid w:val="008A3F50"/>
    <w:rsid w:val="008A62C1"/>
    <w:rsid w:val="009E318B"/>
    <w:rsid w:val="00A0403B"/>
    <w:rsid w:val="00AD2147"/>
    <w:rsid w:val="00AF655D"/>
    <w:rsid w:val="00B26055"/>
    <w:rsid w:val="00BF7F89"/>
    <w:rsid w:val="00C144F4"/>
    <w:rsid w:val="00CA5720"/>
    <w:rsid w:val="00CC1DAC"/>
    <w:rsid w:val="00D66A93"/>
    <w:rsid w:val="00EA6D00"/>
    <w:rsid w:val="00EF6FD8"/>
    <w:rsid w:val="00FB22DC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6362"/>
  <w15:chartTrackingRefBased/>
  <w15:docId w15:val="{51AC658B-2D19-48A1-BF11-7881DE9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5B0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B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39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A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5B0"/>
    <w:rPr>
      <w:rFonts w:ascii="Times New Roman" w:eastAsiaTheme="majorEastAsia" w:hAnsi="Times New Roman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F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B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622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taufikfathu23@gmail.com</dc:creator>
  <cp:keywords/>
  <dc:description/>
  <cp:lastModifiedBy>taufikfathu23@gmail.com</cp:lastModifiedBy>
  <cp:revision>28</cp:revision>
  <dcterms:created xsi:type="dcterms:W3CDTF">2019-10-31T16:16:00Z</dcterms:created>
  <dcterms:modified xsi:type="dcterms:W3CDTF">2019-10-31T20:12:00Z</dcterms:modified>
</cp:coreProperties>
</file>