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Write a function that takes the </w:t>
      </w:r>
      <w:r w:rsidDel="00000000" w:rsidR="00000000" w:rsidRPr="00000000">
        <w:rPr>
          <w:b w:val="1"/>
          <w:rtl w:val="0"/>
        </w:rPr>
        <w:t xml:space="preserve">head of a Singly Linked List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adds corresponding values from both ends of the list (front value + end value)</w:t>
      </w:r>
      <w:r w:rsidDel="00000000" w:rsidR="00000000" w:rsidRPr="00000000">
        <w:rPr>
          <w:rtl w:val="0"/>
        </w:rPr>
        <w:t xml:space="preserve"> and prints the subtraction of that sequence. The Linked List contains integer numbers as elements. </w:t>
        <w:tab/>
        <w:tab/>
        <w:tab/>
        <w:tab/>
        <w:t xml:space="preserve">  </w:t>
      </w:r>
    </w:p>
    <w:p w:rsidR="00000000" w:rsidDel="00000000" w:rsidP="00000000" w:rsidRDefault="00000000" w:rsidRPr="00000000" w14:paraId="00000002">
      <w:p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Notes: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For Simplicity, You can assume the Linked List has even number of elements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 need to write the Node class. Just assume Node class is there with two instance variables; </w:t>
      </w:r>
      <w:r w:rsidDel="00000000" w:rsidR="00000000" w:rsidRPr="00000000">
        <w:rPr>
          <w:b w:val="1"/>
          <w:i w:val="1"/>
          <w:rtl w:val="0"/>
        </w:rPr>
        <w:t xml:space="preserve">one is elem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i w:val="1"/>
          <w:rtl w:val="0"/>
        </w:rPr>
        <w:t xml:space="preserve">other one is 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You can use helper functions if necessary such as </w:t>
      </w:r>
      <w:r w:rsidDel="00000000" w:rsidR="00000000" w:rsidRPr="00000000">
        <w:rPr>
          <w:b w:val="1"/>
          <w:i w:val="1"/>
          <w:rtl w:val="0"/>
        </w:rPr>
        <w:t xml:space="preserve">length()</w:t>
      </w:r>
      <w:r w:rsidDel="00000000" w:rsidR="00000000" w:rsidRPr="00000000">
        <w:rPr>
          <w:i w:val="1"/>
          <w:rtl w:val="0"/>
        </w:rPr>
        <w:t xml:space="preserve"> or </w:t>
      </w:r>
      <w:r w:rsidDel="00000000" w:rsidR="00000000" w:rsidRPr="00000000">
        <w:rPr>
          <w:b w:val="1"/>
          <w:i w:val="1"/>
          <w:rtl w:val="0"/>
        </w:rPr>
        <w:t xml:space="preserve">nodeAt().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"/>
            <w:tblpPr w:leftFromText="180" w:rightFromText="180" w:topFromText="0" w:bottomFromText="180" w:vertAnchor="text" w:horzAnchor="text" w:tblpX="93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15"/>
            <w:gridCol w:w="2490"/>
            <w:gridCol w:w="3540"/>
            <w:tblGridChange w:id="0">
              <w:tblGrid>
                <w:gridCol w:w="3015"/>
                <w:gridCol w:w="2490"/>
                <w:gridCol w:w="3540"/>
              </w:tblGrid>
            </w:tblGridChange>
          </w:tblGrid>
          <w:tr>
            <w:trPr>
              <w:cantSplit w:val="0"/>
              <w:trHeight w:val="447.978515625" w:hRule="atLeast"/>
              <w:tblHeader w:val="0"/>
            </w:trPr>
            <w:tc>
              <w:tcPr/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Given LinkedList</w:t>
                </w:r>
              </w:p>
            </w:tc>
            <w:tc>
              <w:tcPr/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Output 1</w:t>
                </w:r>
              </w:p>
            </w:tc>
            <w:tc>
              <w:tcPr/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/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rtl w:val="0"/>
                      </w:rPr>
                      <w:t xml:space="preserve">1 → 2 → 3 → 4 → 11 → 9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-10</w:t>
                </w:r>
              </w:p>
            </w:tc>
            <w:tc>
              <w:tcPr/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(1 + 9) - (2 + 11) - (3 + 4)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= -10</w:t>
                </w:r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/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Given LinkedList</w:t>
                </w:r>
              </w:p>
            </w:tc>
            <w:tc>
              <w:tcPr/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Output 2</w:t>
                </w:r>
              </w:p>
            </w:tc>
            <w:tc>
              <w:tcPr/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1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rtl w:val="0"/>
                      </w:rPr>
                      <w:t xml:space="preserve">1 → 2 → 3 → 1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-3</w:t>
                </w:r>
              </w:p>
            </w:tc>
            <w:tc>
              <w:tcPr/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(1 + 1) - (2 + 3) = -3</w:t>
                </w:r>
              </w:p>
            </w:tc>
          </w:tr>
        </w:tbl>
      </w:sdtContent>
    </w:sdt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"/>
            <w:tblpPr w:leftFromText="180" w:rightFromText="180" w:topFromText="180" w:bottomFromText="180" w:vertAnchor="text" w:horzAnchor="text" w:tblpX="93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125"/>
            <w:gridCol w:w="4875"/>
            <w:tblGridChange w:id="0">
              <w:tblGrid>
                <w:gridCol w:w="4125"/>
                <w:gridCol w:w="4875"/>
              </w:tblGrid>
            </w:tblGridChange>
          </w:tblGrid>
          <w:tr>
            <w:trPr>
              <w:cantSplit w:val="0"/>
              <w:trHeight w:val="379.892578125" w:hRule="atLeast"/>
              <w:tblHeader w:val="0"/>
            </w:trPr>
            <w:tc>
              <w:tcPr>
                <w:shd w:fill="cccccc" w:val="clear"/>
              </w:tcPr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 Notation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 Notation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def twoEndSum(head):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# Your Code Here</w:t>
                </w:r>
              </w:p>
            </w:tc>
            <w:tc>
              <w:tcPr/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static void twoEndSum(Node head){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// Your Code Here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Write a function that takes the </w:t>
      </w:r>
      <w:r w:rsidDel="00000000" w:rsidR="00000000" w:rsidRPr="00000000">
        <w:rPr>
          <w:b w:val="1"/>
          <w:rtl w:val="0"/>
        </w:rPr>
        <w:t xml:space="preserve">head of a Singly Linked List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subtracts corresponding values from both ends of the list (front value - end value)</w:t>
      </w:r>
      <w:r w:rsidDel="00000000" w:rsidR="00000000" w:rsidRPr="00000000">
        <w:rPr>
          <w:rtl w:val="0"/>
        </w:rPr>
        <w:t xml:space="preserve"> and prints the summation of the sequence. The Linked List contains integer numbers as elements.</w:t>
        <w:tab/>
        <w:tab/>
        <w:t xml:space="preserve">  </w:t>
      </w:r>
    </w:p>
    <w:p w:rsidR="00000000" w:rsidDel="00000000" w:rsidP="00000000" w:rsidRDefault="00000000" w:rsidRPr="00000000" w14:paraId="0000002B">
      <w:p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Notes: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For Simplicity, You can assume the Linked List has even number of elements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 need to write the Node class. Just assume Node class is there with two instance variables; </w:t>
      </w:r>
      <w:r w:rsidDel="00000000" w:rsidR="00000000" w:rsidRPr="00000000">
        <w:rPr>
          <w:b w:val="1"/>
          <w:i w:val="1"/>
          <w:rtl w:val="0"/>
        </w:rPr>
        <w:t xml:space="preserve">one is elem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i w:val="1"/>
          <w:rtl w:val="0"/>
        </w:rPr>
        <w:t xml:space="preserve">other one is 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You can use helper functions if necessary such as </w:t>
      </w:r>
      <w:r w:rsidDel="00000000" w:rsidR="00000000" w:rsidRPr="00000000">
        <w:rPr>
          <w:b w:val="1"/>
          <w:i w:val="1"/>
          <w:rtl w:val="0"/>
        </w:rPr>
        <w:t xml:space="preserve">length()</w:t>
      </w:r>
      <w:r w:rsidDel="00000000" w:rsidR="00000000" w:rsidRPr="00000000">
        <w:rPr>
          <w:i w:val="1"/>
          <w:rtl w:val="0"/>
        </w:rPr>
        <w:t xml:space="preserve"> or </w:t>
      </w:r>
      <w:r w:rsidDel="00000000" w:rsidR="00000000" w:rsidRPr="00000000">
        <w:rPr>
          <w:b w:val="1"/>
          <w:i w:val="1"/>
          <w:rtl w:val="0"/>
        </w:rPr>
        <w:t xml:space="preserve">nodeAt().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3"/>
            <w:tblpPr w:leftFromText="180" w:rightFromText="180" w:topFromText="0" w:bottomFromText="180" w:vertAnchor="text" w:horzAnchor="text" w:tblpX="840" w:tblpY="0"/>
            <w:tblW w:w="9025.511811023625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8.503937007875"/>
            <w:gridCol w:w="3008.503937007875"/>
            <w:gridCol w:w="3008.503937007875"/>
            <w:tblGridChange w:id="0">
              <w:tblGrid>
                <w:gridCol w:w="3008.503937007875"/>
                <w:gridCol w:w="3008.503937007875"/>
                <w:gridCol w:w="3008.503937007875"/>
              </w:tblGrid>
            </w:tblGridChange>
          </w:tblGrid>
          <w:tr>
            <w:trPr>
              <w:cantSplit w:val="0"/>
              <w:trHeight w:val="447.978515625" w:hRule="atLeast"/>
              <w:tblHeader w:val="1"/>
            </w:trPr>
            <w:tc>
              <w:tcPr/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Input 1</w:t>
                </w:r>
              </w:p>
            </w:tc>
            <w:tc>
              <w:tcPr/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Output 1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447.978515625" w:hRule="atLeast"/>
              <w:tblHeader w:val="1"/>
            </w:trPr>
            <w:tc>
              <w:tcPr/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4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rtl w:val="0"/>
                      </w:rPr>
                      <w:t xml:space="preserve">9 → 11 → 3 → 4 → 2 → 1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16</w:t>
                </w:r>
              </w:p>
            </w:tc>
            <w:tc>
              <w:tcPr/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(9 - 1) + (11 - 2) + (3 - 4) = 16</w:t>
                </w:r>
              </w:p>
            </w:tc>
          </w:tr>
          <w:tr>
            <w:trPr>
              <w:cantSplit w:val="0"/>
              <w:trHeight w:val="447.978515625" w:hRule="atLeast"/>
              <w:tblHeader w:val="1"/>
            </w:trPr>
            <w:tc>
              <w:tcPr/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Input 2</w:t>
                </w:r>
              </w:p>
            </w:tc>
            <w:tc>
              <w:tcPr/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Output 2</w:t>
                </w:r>
              </w:p>
            </w:tc>
            <w:tc>
              <w:tcPr/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/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5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rtl w:val="0"/>
                      </w:rPr>
                      <w:t xml:space="preserve">1 → 2 → 3 → 1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-1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(1 - 1) + (2 - 3) = -1</w:t>
                </w:r>
              </w:p>
            </w:tc>
          </w:tr>
        </w:tbl>
      </w:sdtContent>
    </w:sdt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4"/>
            <w:tblpPr w:leftFromText="180" w:rightFromText="180" w:topFromText="180" w:bottomFromText="180" w:vertAnchor="text" w:horzAnchor="text" w:tblpX="855" w:tblpY="9.977050781251364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125"/>
            <w:gridCol w:w="4875"/>
            <w:tblGridChange w:id="0">
              <w:tblGrid>
                <w:gridCol w:w="4125"/>
                <w:gridCol w:w="48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</w:tcPr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 Notation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 Notation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def twoEndSub(head):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# Your Code Here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static void twoEndSub(Node head){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 // Your Code Here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B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4C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Time: 20 Minutes</w:t>
    </w:r>
  </w:p>
  <w:p w:rsidR="00000000" w:rsidDel="00000000" w:rsidP="00000000" w:rsidRDefault="00000000" w:rsidRPr="00000000" w14:paraId="0000004D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0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51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Time: 20 Minutes</w:t>
    </w:r>
  </w:p>
  <w:p w:rsidR="00000000" w:rsidDel="00000000" w:rsidP="00000000" w:rsidRDefault="00000000" w:rsidRPr="00000000" w14:paraId="00000052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54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bLbEGBpx85SK3iscD1IigJpE8Q==">CgMxLjAaIwoBMBIeChwIB0IYCg9UaW1lcyBOZXcgUm9tYW4SBUNhcmRvGiMKATESHgocCAdCGAoPVGltZXMgTmV3IFJvbWFuEgVDYXJkbxofCgEyEhoKGAgJUhQKEnRhYmxlLndxaTZhcHZ2anR5dRofCgEzEhoKGAgJUhQKEnRhYmxlLm05N2RpNjZlcXRrbBojCgE0Eh4KHAgHQhgKD1RpbWVzIE5ldyBSb21hbhIFQ2FyZG8aIwoBNRIeChwIB0IYCg9UaW1lcyBOZXcgUm9tYW4SBUNhcmRvGh8KATYSGgoYCAlSFAoSdGFibGUuOGVhOWZmMmJ0NzF0Gh8KATcSGgoYCAlSFAoSdGFibGUueDhwamR3Mno0bXF2OAByITFDaWkwa1lBejVrWnVFRGFXeGlBSzA2ei1lOHd4VDVL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