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lastRenderedPageBreak/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77777777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7971"/>
      </w:tblGrid>
      <w:tr w:rsidR="00931696" w:rsidRPr="00931696" w14:paraId="40E9999F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39B88" w14:textId="77777777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31696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428B60" w14:textId="6C80D9EE" w:rsidR="00931696" w:rsidRPr="00931696" w:rsidRDefault="00931696" w:rsidP="00931696">
            <w:pPr>
              <w:rPr>
                <w:rFonts w:ascii="Calibri Light" w:hAnsi="Calibri Light" w:cs="Calibri Light"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OBJETIVO DO PROJETO  .....................................................  3</w:t>
            </w:r>
          </w:p>
        </w:tc>
      </w:tr>
      <w:tr w:rsidR="00931696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41FBE01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ARQUITETURA E STACK  .....................................................  4</w:t>
            </w:r>
          </w:p>
          <w:p w14:paraId="76D039ED" w14:textId="30A97FC6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 Funcionais  .................................................  5</w:t>
            </w:r>
          </w:p>
          <w:p w14:paraId="1A39FBC6" w14:textId="08A1133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2.2  Requisitos Não Funcionais  ..........................................  5</w:t>
            </w:r>
          </w:p>
          <w:p w14:paraId="79E82158" w14:textId="4BA79655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2.3  Frameworks  .................................................................  6</w:t>
            </w:r>
          </w:p>
        </w:tc>
      </w:tr>
      <w:tr w:rsidR="00931696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46DA4B66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ACESSO E EXECUÇÃO DO CÓDIGO  .....................................  7</w:t>
            </w:r>
          </w:p>
        </w:tc>
      </w:tr>
      <w:tr w:rsidR="00931696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3F8B6DBC" w:rsidR="00931696" w:rsidRPr="00931696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558839B5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ALTERAÇÕES, TESTES E VALIDAÇÕES  ..................................  8</w:t>
            </w:r>
          </w:p>
        </w:tc>
      </w:tr>
      <w:tr w:rsidR="00966380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1F5AA5BF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6EE63AD7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GLOSSÁRIO FINANÇAS E BOLSA DE VALORES ......................  </w:t>
            </w:r>
          </w:p>
        </w:tc>
      </w:tr>
      <w:tr w:rsidR="00966380" w:rsidRPr="00931696" w14:paraId="223734C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3555E2" w14:textId="1F8FE6CC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2C7954" w14:textId="48ABA1AB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REFERÊNCIAS  .......................................................................  </w:t>
            </w: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3FB3B5" w14:textId="6C1001AA" w:rsidR="00F86EF3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Computabilidade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Kadidja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Taui....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D6F86">
        <w:rPr>
          <w:rFonts w:ascii="Calibri Light" w:hAnsi="Calibri Light" w:cs="Calibri Light"/>
          <w:color w:val="000000" w:themeColor="text1"/>
          <w:sz w:val="28"/>
          <w:szCs w:val="28"/>
        </w:rPr>
        <w:t>Matheus Gomes Santos – RGM: 26136805</w:t>
      </w:r>
      <w:bookmarkStart w:id="0" w:name="_GoBack"/>
      <w:bookmarkEnd w:id="0"/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Thiago....</w:t>
      </w:r>
      <w:r w:rsidR="005155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306AD77" w14:textId="566A1B68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r w:rsidR="00917B47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Objetivo do Projeto</w:t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O objetivo d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esse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proj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eto é treinar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uma inteligência artificial para prever ações da bolsa de valores brasileira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3E873BAB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das, como corretoras de valores, já no nosso caso estaremos retirando do Yahoo Finance.</w:t>
      </w:r>
    </w:p>
    <w:p w14:paraId="65F48FC9" w14:textId="77777777" w:rsidR="00F86EF3" w:rsidRPr="00AB36CA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  <w:highlight w:val="lightGray"/>
        </w:rPr>
        <w:lastRenderedPageBreak/>
        <w:t>Preparação dos dados: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AB36CA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  <w:highlight w:val="lightGray"/>
        </w:rPr>
        <w:t>Seleção do modelo: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Ademais, ressaltando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não existe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nenhum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modelo de inteligência artificial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ou inteligência natural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que seja capaz de prever com precisão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de 100% de veracidade os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preço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s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pois dependem de constâncias como a microeconomia, a macroeconomia, governos, políticas públicas e privadas, acordos globais, incentivos financeiros, entre outros.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intuitivo e open source,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AD609E8" w14:textId="76616169" w:rsidR="00E45343" w:rsidRDefault="002B7F14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B7F14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Arquitetura e Stack</w:t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B4298CF" w14:textId="3CB76033" w:rsidR="00E45343" w:rsidRP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4534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Funcionais:</w:t>
      </w:r>
    </w:p>
    <w:p w14:paraId="26303EF3" w14:textId="7C88B8EB" w:rsidR="00931696" w:rsidRPr="00E45343" w:rsidRDefault="00E45343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D157F49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 Não Funcionais: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F6AD14E" w14:textId="77777777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2F4E37E1" w14:textId="6898B2AB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Pandas T.A, Yahoo Query</w:t>
      </w:r>
    </w:p>
    <w:p w14:paraId="16B953BE" w14:textId="57D9C14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VScode, PyCharm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5ECE5811" w14:textId="77777777" w:rsidR="00F62F65" w:rsidRPr="00E45343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das bibliotecas</w:t>
      </w:r>
    </w:p>
    <w:p w14:paraId="24E71638" w14:textId="77777777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184DA6D" w14:textId="77777777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2E2AD0FC" w14:textId="77777777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D199396" w14:textId="7456DC53" w:rsidR="00931696" w:rsidRDefault="00E4534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Frameworks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5526C7A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  <w:r w:rsidR="002B7F14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Acesso e Execução do Código</w:t>
      </w:r>
      <w:r w:rsid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37E900F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O acesso será feito pela ferramenta de versionamento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 w:rsidRPr="00301E77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</w:p>
    <w:p w14:paraId="4F54FA5C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2942748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742C3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84772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9C61A26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E7AFA5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D859D71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B365377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35FECE" w14:textId="325EE908" w:rsidR="00F86EF3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</w:t>
      </w:r>
      <w:r w:rsidR="00301E77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>Alterações, Testes e V</w:t>
      </w:r>
      <w:r w:rsidR="002B7F14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>alidações</w:t>
      </w:r>
      <w:r w:rsidR="00F86EF3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  <w:r w:rsidR="00F86EF3" w:rsidRP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607CE44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24F320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33FA232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3E159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77CFB30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DF3A22" w14:textId="2E2CBCD2" w:rsidR="00E33BDA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5548DCC" w14:textId="1E94CE0B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DB14833" w14:textId="670B5F40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520326" w14:textId="7DF52E45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1FD0DF1" w14:textId="5FDE44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CE5255F" w14:textId="7F45F96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7CF1B4" w14:textId="6274E8E4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1759EE" w14:textId="572CA59F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6DABA2C" w14:textId="0A2C79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2C2E53" w14:textId="26E1582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FFFFE0" w14:textId="5D0953B6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9DD5352" w14:textId="58C4914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805498D" w14:textId="5E834A08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DBC0213" w14:textId="338DADB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C1AB1EA" w14:textId="05E87DD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2BF1685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  </w:t>
      </w:r>
      <w:r w:rsidRP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>GLOSSÁRIO</w:t>
      </w:r>
    </w:p>
    <w:p w14:paraId="463C3573" w14:textId="582449FE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337739D" w14:textId="1DC854EB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96E84F4" w14:textId="3055094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9529900" w14:textId="55AB1475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F3CA239" w14:textId="090F086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0C21EC0" w14:textId="2F8179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854F35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7E296527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5069F6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0921949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2752C1E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7550496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0A3810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52D165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425BDD" w14:textId="0F956D9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lastRenderedPageBreak/>
        <w:t xml:space="preserve">                     REFERÊNCIAS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1B8A9A5B" w14:textId="6D0AF6BA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8A82E30" w14:textId="74991F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A127250" w14:textId="4C0C2217" w:rsidR="00422817" w:rsidRP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sectPr w:rsidR="00422817" w:rsidRPr="004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239FA" w14:textId="77777777" w:rsidR="00D80EC3" w:rsidRDefault="00D80EC3" w:rsidP="002B7F14">
      <w:pPr>
        <w:spacing w:after="0" w:line="240" w:lineRule="auto"/>
      </w:pPr>
      <w:r>
        <w:separator/>
      </w:r>
    </w:p>
  </w:endnote>
  <w:endnote w:type="continuationSeparator" w:id="0">
    <w:p w14:paraId="00BAFA44" w14:textId="77777777" w:rsidR="00D80EC3" w:rsidRDefault="00D80EC3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12615" w14:textId="77777777" w:rsidR="00D80EC3" w:rsidRDefault="00D80EC3" w:rsidP="002B7F14">
      <w:pPr>
        <w:spacing w:after="0" w:line="240" w:lineRule="auto"/>
      </w:pPr>
      <w:r>
        <w:separator/>
      </w:r>
    </w:p>
  </w:footnote>
  <w:footnote w:type="continuationSeparator" w:id="0">
    <w:p w14:paraId="1BE13E2E" w14:textId="77777777" w:rsidR="00D80EC3" w:rsidRDefault="00D80EC3" w:rsidP="002B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066D5D"/>
    <w:rsid w:val="00256857"/>
    <w:rsid w:val="00281996"/>
    <w:rsid w:val="002B7F14"/>
    <w:rsid w:val="00301E77"/>
    <w:rsid w:val="00302FE7"/>
    <w:rsid w:val="00422817"/>
    <w:rsid w:val="005155F3"/>
    <w:rsid w:val="005674E5"/>
    <w:rsid w:val="00602C6A"/>
    <w:rsid w:val="006D3889"/>
    <w:rsid w:val="0071202F"/>
    <w:rsid w:val="00845713"/>
    <w:rsid w:val="008F4B54"/>
    <w:rsid w:val="00917B47"/>
    <w:rsid w:val="00931696"/>
    <w:rsid w:val="009405AC"/>
    <w:rsid w:val="00960D4B"/>
    <w:rsid w:val="00966380"/>
    <w:rsid w:val="00A073A9"/>
    <w:rsid w:val="00A87153"/>
    <w:rsid w:val="00AB36CA"/>
    <w:rsid w:val="00B12E49"/>
    <w:rsid w:val="00B30538"/>
    <w:rsid w:val="00BC2215"/>
    <w:rsid w:val="00BE0253"/>
    <w:rsid w:val="00C81632"/>
    <w:rsid w:val="00D80EC3"/>
    <w:rsid w:val="00E23897"/>
    <w:rsid w:val="00E33BDA"/>
    <w:rsid w:val="00E45343"/>
    <w:rsid w:val="00EB5134"/>
    <w:rsid w:val="00ED27BE"/>
    <w:rsid w:val="00EE2E39"/>
    <w:rsid w:val="00F62F65"/>
    <w:rsid w:val="00F86EF3"/>
    <w:rsid w:val="00FD5E25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Props1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A5BD2B-A717-4CC3-924D-04528E5B713A}">
  <ds:schemaRefs>
    <ds:schemaRef ds:uri="http://schemas.microsoft.com/office/2006/metadata/properties"/>
    <ds:schemaRef ds:uri="http://schemas.microsoft.com/office/infopath/2007/PartnerControls"/>
    <ds:schemaRef ds:uri="279e0a3f-a679-465c-aac3-e5ceda2076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775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Matheus Gomes</cp:lastModifiedBy>
  <cp:revision>4</cp:revision>
  <dcterms:created xsi:type="dcterms:W3CDTF">2023-11-02T19:58:00Z</dcterms:created>
  <dcterms:modified xsi:type="dcterms:W3CDTF">2023-11-02T23:29:00Z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