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6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Equipment Pre-Use Checklist</w:t>
      </w:r>
    </w:p>
    <w:p>
      <w:pPr>
        <w:spacing w:after="720"/>
        <w:jc w:val="center"/>
      </w:pPr>
      <w:r>
        <w:rPr>
          <w:rFonts w:ascii="Arial" w:cs="Arial" w:eastAsia="Arial" w:hAnsi="Arial"/>
          <w:color w:val="1f3a93"/>
          <w:sz w:val="36"/>
          <w:szCs w:val="36"/>
        </w:rPr>
        <w:t xml:space="preserve">System Flow &amp; User Documentation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How each role uses the system, end to end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Audience: End users, trainers, mine management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Last reviewed: 4 June 2026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3a93"/>
          <w:sz w:val="32"/>
          <w:szCs w:val="32"/>
        </w:rPr>
        <w:t xml:space="preserve">Preface</w:t>
      </w:r>
    </w:p>
    <w:p>
      <w:pPr>
        <w:spacing w:after="120"/>
      </w:pPr>
      <w:r>
        <w:rPr>
          <w:rFonts w:ascii="Arial" w:cs="Arial" w:eastAsia="Arial" w:hAnsi="Arial"/>
        </w:rPr>
        <w:t xml:space="preserve">This document walks every role through the system from sign-in to sign-out. Read top-to-bottom if you're new; jump to the role section you care about if you're not.</w:t>
      </w:r>
    </w:p>
    <w:p>
      <w:pPr>
        <w:spacing w:after="120"/>
      </w:pPr>
      <w:r>
        <w:rPr>
          <w:rFonts w:ascii="Arial" w:cs="Arial" w:eastAsia="Arial" w:hAnsi="Arial"/>
        </w:rPr>
        <w:t xml:space="preserve">It complements the Solution Architecture document — that one tells you how the system is built. This one tells you what the system does and how people use it.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3a93"/>
          <w:sz w:val="32"/>
          <w:szCs w:val="32"/>
        </w:rPr>
        <w:t xml:space="preserve">1. The four roles at a glance</w:t>
      </w:r>
    </w:p>
    <w:p>
      <w:pPr>
        <w:spacing w:after="120"/>
      </w:pPr>
      <w:r>
        <w:rPr>
          <w:rFonts w:ascii="Arial" w:cs="Arial" w:eastAsia="Arial" w:hAnsi="Arial"/>
        </w:rPr>
        <w:t xml:space="preserve">The system has exactly four roles. A user can hold more than one (e.g., an Admin who is also a Supervisor), but most users hold just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2160"/>
        <w:gridCol w:w="210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they work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surface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Onboards users, fleet, templates. Reads reports. Configures the mine.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Office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Supervisor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Reviews submissions, signs off on partial passes, rejects unsafe ones.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Office + field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+ mobile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Mechanic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Owns the defect repair queue. Claims work, orders parts, closes repairs.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Workshop + field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 (mostly)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Operator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Runs the pre-use inspection on assigned machines every shift.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Underground / open-pit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 (entirely)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The system has one canonical story it tells, and every role plays a chapter: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Operator runs checklist  ─►  Submission saved  ─►  Status decided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┌──────────────────┼──────────────────┐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│                  │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[GO]             [GO-BUT]            [NO-GO]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│                  │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Machine cleared    Supervisor sign-off  Machine immobilised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required             Defect orders raised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│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Approve / Reject       Mechanic claims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        Order parts / repair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      Machine re-mobilised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3a93"/>
          <w:sz w:val="32"/>
          <w:szCs w:val="32"/>
        </w:rPr>
        <w:t xml:space="preserve">2. Admin journey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e9488"/>
          <w:sz w:val="26"/>
          <w:szCs w:val="26"/>
        </w:rPr>
        <w:t xml:space="preserve">2.1 First sign-in</w:t>
      </w:r>
    </w:p>
    <w:p>
      <w:pPr>
        <w:spacing w:after="120"/>
      </w:pPr>
      <w:r>
        <w:rPr>
          <w:rFonts w:ascii="Arial" w:cs="Arial" w:eastAsia="Arial" w:hAnsi="Arial"/>
        </w:rPr>
        <w:t xml:space="preserve">Admin opens the web app and lands on the Sign-in page. They enter the seeded admin credentials. After a successful sign-in, the layout redraws with the admin sidebar and the browser navigates to the admin Dashboard.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e9488"/>
          <w:sz w:val="26"/>
          <w:szCs w:val="26"/>
        </w:rPr>
        <w:t xml:space="preserve">2.2 The admin dashboard</w:t>
      </w:r>
    </w:p>
    <w:p>
      <w:pPr>
        <w:spacing w:after="120"/>
      </w:pPr>
      <w:r>
        <w:rPr>
          <w:rFonts w:ascii="Arial" w:cs="Arial" w:eastAsia="Arial" w:hAnsi="Arial"/>
        </w:rPr>
        <w:t xml:space="preserve">The dashboard is what an admin sees every morning — four KPI cards (Fleet machines, Today's checks, Open defects, Awaiting sign-off) and the recent-submissions table. The sidebar carries the admin's tools: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36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🏠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🚜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Machines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Fleet roster — add, edit, immobilise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👥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management — create, assign roles, deactivate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📋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Per-machine inspection templates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🖼️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Icon Library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Reusable item icons used by templates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📈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KPI dashboard + Excel/PDF exports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📜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Append-only event log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⚙️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Settings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Mine config, debug tools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e9488"/>
          <w:sz w:val="26"/>
          <w:szCs w:val="26"/>
        </w:rPr>
        <w:t xml:space="preserve">2.3 Onboarding users (Employees)</w:t>
      </w:r>
    </w:p>
    <w:p>
      <w:pPr>
        <w:spacing w:after="120"/>
      </w:pPr>
      <w:r>
        <w:rPr>
          <w:rFonts w:ascii="Arial" w:cs="Arial" w:eastAsia="Arial" w:hAnsi="Arial"/>
        </w:rPr>
        <w:t xml:space="preserve">Admin → 👥 Employees → ▶ Add Employee opens a form that creates an ApplicationUser: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name + employee number +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 — one of Operator, Supervisor, Mechanic,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Initial password (forced reset on first login is recommended)</w:t>
      </w:r>
    </w:p>
    <w:p>
      <w:pPr>
        <w:spacing w:after="120"/>
      </w:pPr>
      <w:r>
        <w:rPr>
          <w:rFonts w:ascii="Arial" w:cs="Arial" w:eastAsia="Arial" w:hAnsi="Arial"/>
        </w:rPr>
        <w:t xml:space="preserve">On save the system writes a row into AspNetUsers + AspNetUserRoles, sends a welcome email if SMTP is configured, and lands the admin back on the Employees list. The new user can now sign in on web (supervisor/mechanic/admin) or on mobile (any role).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e9488"/>
          <w:sz w:val="26"/>
          <w:szCs w:val="26"/>
        </w:rPr>
        <w:t xml:space="preserve">2.4 Adding machines to the fleet</w:t>
      </w:r>
    </w:p>
    <w:p>
      <w:pPr>
        <w:spacing w:after="120"/>
      </w:pPr>
      <w:r>
        <w:rPr>
          <w:rFonts w:ascii="Arial" w:cs="Arial" w:eastAsia="Arial" w:hAnsi="Arial"/>
        </w:rPr>
        <w:t xml:space="preserve">Admin → 🚜 Machines → ▶ Add Machine opens a three-step wizard: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1 — Identity: Machine number (the placard on the equipment), human-readable name, type ("Front Loader", "Drill Rig", custom free-text).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2 — Template: pick an existing checklist template or upload a new one (PDF or Excel). The PDF parser reads bullet items and lets the admin review + reorder them before saving.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3 — Assignment: pick one or more operators authorised to drive this machine, and the mechanics responsible for its maintenance.</w:t>
      </w:r>
    </w:p>
    <w:p>
      <w:pPr>
        <w:spacing w:after="120"/>
      </w:pPr>
      <w:r>
        <w:rPr>
          <w:rFonts w:ascii="Arial" w:cs="Arial" w:eastAsia="Arial" w:hAnsi="Arial"/>
        </w:rPr>
        <w:t xml:space="preserve">The wizard hard-saves at each step so a page reload doesn't lose work.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e9488"/>
          <w:sz w:val="26"/>
          <w:szCs w:val="26"/>
        </w:rPr>
        <w:t xml:space="preserve">2.5 Assigning operators to supervisors</w:t>
      </w:r>
    </w:p>
    <w:p>
      <w:pPr>
        <w:spacing w:after="120"/>
      </w:pPr>
      <w:r>
        <w:rPr>
          <w:rFonts w:ascii="Arial" w:cs="Arial" w:eastAsia="Arial" w:hAnsi="Arial"/>
        </w:rPr>
        <w:t xml:space="preserve">Admin → 👥 Employees → [click operator] → Assign Supervisor picks the supervisor who reviews this operator's GO-BUT submissions. This relationship is many-to-many — an operator may report to more than one supervisor (e.g., A-shift vs B-shift).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e9488"/>
          <w:sz w:val="26"/>
          <w:szCs w:val="26"/>
        </w:rPr>
        <w:t xml:space="preserve">2.6 Uploading checklist templates</w:t>
      </w:r>
    </w:p>
    <w:p>
      <w:pPr>
        <w:spacing w:after="120"/>
      </w:pPr>
      <w:r>
        <w:rPr>
          <w:rFonts w:ascii="Arial" w:cs="Arial" w:eastAsia="Arial" w:hAnsi="Arial"/>
        </w:rPr>
        <w:t xml:space="preserve">A template is a per-machine list of items to inspect. Items can be standard (defect → GO-BUT) or NO-GO (defect → immediate NO-GO and machine immobilisation).</w:t>
      </w:r>
    </w:p>
    <w:p>
      <w:pPr>
        <w:spacing w:after="120"/>
      </w:pPr>
      <w:r>
        <w:rPr>
          <w:rFonts w:ascii="Arial" w:cs="Arial" w:eastAsia="Arial" w:hAnsi="Arial"/>
        </w:rPr>
        <w:t xml:space="preserve">Admin → 📋 Templates → ▶ Upload Template accepts: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structured Excel workbook (one sheet per machine — supports bulk upload of many templates at once).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scanned PDF of an existing paper checklist (parses bullets, admin curates).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blank slate where items are added one-by-one.</w:t>
      </w:r>
    </w:p>
    <w:p>
      <w:pPr>
        <w:spacing w:after="120"/>
      </w:pPr>
      <w:r>
        <w:rPr>
          <w:rFonts w:ascii="Arial" w:cs="Arial" w:eastAsia="Arial" w:hAnsi="Arial"/>
        </w:rPr>
        <w:t xml:space="preserve">For each item the admin sets: item name, icon (from the library), critical flag, and sort order.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e9488"/>
          <w:sz w:val="26"/>
          <w:szCs w:val="26"/>
        </w:rPr>
        <w:t xml:space="preserve">2.7 Reading reports</w:t>
      </w:r>
    </w:p>
    <w:p>
      <w:pPr>
        <w:spacing w:after="120"/>
      </w:pPr>
      <w:r>
        <w:rPr>
          <w:rFonts w:ascii="Arial" w:cs="Arial" w:eastAsia="Arial" w:hAnsi="Arial"/>
        </w:rPr>
        <w:t xml:space="preserve">Admin → 📈 Reports opens the KPI dashboard: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KPI cards: total submissions, GO rate %, GO-BUT count, NO-GO count, defects this period, open defects.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Charts: submissions trend (line), defects trend (line), result-breakdown doughnut, top-10 machines by defect count (bar).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Leaderboards: top operators by submission count, defect-aging buckets (&lt; 1d / 1-3d / 3-7d / &gt; 7d).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Raw table: the submissions in the current window with search and date filters.</w:t>
      </w:r>
    </w:p>
    <w:p>
      <w:pPr>
        <w:spacing w:after="120"/>
      </w:pPr>
      <w:r>
        <w:rPr>
          <w:rFonts w:ascii="Arial" w:cs="Arial" w:eastAsia="Arial" w:hAnsi="Arial"/>
        </w:rPr>
        <w:t xml:space="preserve">Two export buttons (Excel and PDF) emit the filtered scope as a structured workbook or a print-ready PDF that procurement / external auditors can file.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e9488"/>
          <w:sz w:val="26"/>
          <w:szCs w:val="26"/>
        </w:rPr>
        <w:t xml:space="preserve">2.8 Reading the audit trail</w:t>
      </w:r>
    </w:p>
    <w:p>
      <w:pPr>
        <w:spacing w:after="120"/>
      </w:pPr>
      <w:r>
        <w:rPr>
          <w:rFonts w:ascii="Arial" w:cs="Arial" w:eastAsia="Arial" w:hAnsi="Arial"/>
        </w:rPr>
        <w:t xml:space="preserve">Admin → 📜 Audit Trail is the answer to "who did what when?" Every state change writes a row that can never be modified.</w:t>
      </w:r>
    </w:p>
    <w:p>
      <w:pPr>
        <w:spacing w:after="120"/>
      </w:pPr>
      <w:r>
        <w:rPr>
          <w:rFonts w:ascii="Arial" w:cs="Arial" w:eastAsia="Arial" w:hAnsi="Arial"/>
        </w:rPr>
        <w:t xml:space="preserve">Filters: search (free-text across actor + action + target), date range, action-name dropdown, per-actor refinement.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e9488"/>
          <w:sz w:val="26"/>
          <w:szCs w:val="26"/>
        </w:rPr>
        <w:t xml:space="preserve">2.9 Immobilising / releasing machines</w:t>
      </w:r>
    </w:p>
    <w:p>
      <w:pPr>
        <w:spacing w:after="120"/>
      </w:pPr>
      <w:r>
        <w:rPr>
          <w:rFonts w:ascii="Arial" w:cs="Arial" w:eastAsia="Arial" w:hAnsi="Arial"/>
        </w:rPr>
        <w:t xml:space="preserve">Admins can manually immobilise a machine outside the inspection flow (e.g., during major service). Admin → 🚜 Machines → [click machine] → ⛔ Immobilise writes the reason + flips IsImmobilised = true. The machine immediately disappears from operators' "available to inspect" list. Admin → Release clears it.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3a93"/>
          <w:sz w:val="32"/>
          <w:szCs w:val="32"/>
        </w:rPr>
        <w:t xml:space="preserve">3. Supervisor journey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e9488"/>
          <w:sz w:val="26"/>
          <w:szCs w:val="26"/>
        </w:rPr>
        <w:t xml:space="preserve">3.1 Sign-in and dashboard</w:t>
      </w:r>
    </w:p>
    <w:p>
      <w:pPr>
        <w:spacing w:after="120"/>
      </w:pPr>
      <w:r>
        <w:rPr>
          <w:rFonts w:ascii="Arial" w:cs="Arial" w:eastAsia="Arial" w:hAnsi="Arial"/>
        </w:rPr>
        <w:t xml:space="preserve">Supervisor signs in (web at desk, mobile in the field). The sidebar shows three items: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96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✍️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Sign-off Queue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Submissions awaiting their approval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👥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 Operators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Operators reporting to them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NO-GO Machines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Equipment they're aware of being down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The dashboard summarises queue depth: "3 sign-offs waiting · 2 rejections sent today · 5 operators active."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e9488"/>
          <w:sz w:val="26"/>
          <w:szCs w:val="26"/>
        </w:rPr>
        <w:t xml:space="preserve">3.2 Reviewing the sign-off queue</w:t>
      </w:r>
    </w:p>
    <w:p>
      <w:pPr>
        <w:spacing w:after="120"/>
      </w:pPr>
      <w:r>
        <w:rPr>
          <w:rFonts w:ascii="Arial" w:cs="Arial" w:eastAsia="Arial" w:hAnsi="Arial"/>
        </w:rPr>
        <w:t xml:space="preserve">Supervisor → ✍️ Sign-off Queue lists every GO-BUT submission from their team that hasn't been approved or rejected yet. Each card shows the operator, machine, shift, KM/hours, and defects with their notes. Three paths forward: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&amp; sign off — opens the full submission detail page, complete with operator signature, item-by-item state, photos, voice memos. From there the supervisor can sign off (24H or 30-day) or reject.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Quick approve — opens a modal with just the signature pad. For routine GO-BUTs (minor defects the supervisor has already discussed with the operator), this is the one-tap path.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PDF — opens the read-only PDF in a popup. Sometimes the supervisor wants to email it to a manager before deciding.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e9488"/>
          <w:sz w:val="26"/>
          <w:szCs w:val="26"/>
        </w:rPr>
        <w:t xml:space="preserve">3.3 Approving</w:t>
      </w:r>
    </w:p>
    <w:p>
      <w:pPr>
        <w:spacing w:after="120"/>
      </w:pPr>
      <w:r>
        <w:rPr>
          <w:rFonts w:ascii="Arial" w:cs="Arial" w:eastAsia="Arial" w:hAnsi="Arial"/>
        </w:rPr>
        <w:t xml:space="preserve">A sign-off requires a fresh digital signature on the spot. The supervisor draws their signature, picks Approve · 24H (repair within 24 hours) or Approve · 30D (repair by next service), and the system: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Updates the submission: status → GoButRepair24H / GoTillNextService, supervisor id + signature + timestamp stamped.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Writes an audit row: submission.signoff.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Pushes a notification to the operator: "✓ Approved on GRD-007 — repair within 24H".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Returns the supervisor to the queue, one card lighter.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e9488"/>
          <w:sz w:val="26"/>
          <w:szCs w:val="26"/>
        </w:rPr>
        <w:t xml:space="preserve">3.4 Rejecting</w:t>
      </w:r>
    </w:p>
    <w:p>
      <w:pPr>
        <w:spacing w:after="120"/>
      </w:pPr>
      <w:r>
        <w:rPr>
          <w:rFonts w:ascii="Arial" w:cs="Arial" w:eastAsia="Arial" w:hAnsi="Arial"/>
        </w:rPr>
        <w:t xml:space="preserve">If the supervisor decides the machine is unsafe even with the defects, they reject. The reject modal asks for a reason and routes the defect to a chosen mechanic (with workload hints next to each mechanic's name). On reject the system: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Flips the submission to Rejected.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Immobilises the machine.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Creates a DefectOrder for every defective item, assigned to the chosen mechanic.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Sends the mechanic an email with the rejection PDF attached.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Pushes a notification to the operator: "✕ Sign-off rejected on GRD-007 — see machine status".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Writes audit rows for submission.reject AND machine.immobilised.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e9488"/>
          <w:sz w:val="26"/>
          <w:szCs w:val="26"/>
        </w:rPr>
        <w:t xml:space="preserve">3.5 Offline supervisor</w:t>
      </w:r>
    </w:p>
    <w:p>
      <w:pPr>
        <w:spacing w:after="120"/>
      </w:pPr>
      <w:r>
        <w:rPr>
          <w:rFonts w:ascii="Arial" w:cs="Arial" w:eastAsia="Arial" w:hAnsi="Arial"/>
        </w:rPr>
        <w:t xml:space="preserve">When working in the field (e.g., riding alongside an operator who flagged a defect), the supervisor's mobile app caches the sign-off queue and the full assignment graph for offline lookup.</w:t>
      </w:r>
    </w:p>
    <w:p>
      <w:pPr>
        <w:spacing w:after="120"/>
      </w:pPr>
      <w:r>
        <w:rPr>
          <w:rFonts w:ascii="Arial" w:cs="Arial" w:eastAsia="Arial" w:hAnsi="Arial"/>
        </w:rPr>
        <w:t xml:space="preserve">The supervisor can approve or reject offline. The action goes into the ActionQueue with a queued badge visible on the card. When the device gets signal, the SyncWorker drains the queue.</w:t>
      </w:r>
    </w:p>
    <w:p>
      <w:pPr>
        <w:shd w:fill="FFF7E6" w:val="clear"/>
        <w:spacing w:after="180" w:before="1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💡 If they lost the race (another supervisor approved the same submission first), the server returns 409 + writes a conflict.rejected notification. The mobile bell ticks up and the message reads: "✕ Sign-off rejected — GRD-007. This submission was already signed off by Lerato Ndlovu." This is the "no silent overwrite" guarantee.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3a93"/>
          <w:sz w:val="32"/>
          <w:szCs w:val="32"/>
        </w:rPr>
        <w:t xml:space="preserve">4. Mechanic journey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e9488"/>
          <w:sz w:val="26"/>
          <w:szCs w:val="26"/>
        </w:rPr>
        <w:t xml:space="preserve">4.1 Sign-in and dashboard</w:t>
      </w:r>
    </w:p>
    <w:p>
      <w:pPr>
        <w:spacing w:after="120"/>
      </w:pPr>
      <w:r>
        <w:rPr>
          <w:rFonts w:ascii="Arial" w:cs="Arial" w:eastAsia="Arial" w:hAnsi="Arial"/>
        </w:rPr>
        <w:t xml:space="preserve">Mechanic signs in (mostly mobile — they're in the workshop or alongside a machine, not at a desk). The dashboard shows their defect queue stats: open jobs assigned to me, jobs awaiting parts, the unassigned pool, completed today, NO-GO machines on site, and the parts cart count.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e9488"/>
          <w:sz w:val="26"/>
          <w:szCs w:val="26"/>
        </w:rPr>
        <w:t xml:space="preserve">4.2 Browsing defects</w:t>
      </w:r>
    </w:p>
    <w:p>
      <w:pPr>
        <w:spacing w:after="120"/>
      </w:pPr>
      <w:r>
        <w:rPr>
          <w:rFonts w:ascii="Arial" w:cs="Arial" w:eastAsia="Arial" w:hAnsi="Arial"/>
        </w:rPr>
        <w:t xml:space="preserve">Mechanic → 🔧 My Defects has two tabs: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Assigned to me — the work they 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Unassigned — the pool they can pick from.</w:t>
      </w:r>
    </w:p>
    <w:p>
      <w:pPr>
        <w:spacing w:after="120"/>
      </w:pPr>
      <w:r>
        <w:rPr>
          <w:rFonts w:ascii="Arial" w:cs="Arial" w:eastAsia="Arial" w:hAnsi="Arial"/>
        </w:rPr>
        <w:t xml:space="preserve">Each card carries the machine identity, the operator who flagged the defect, the item name, the current note, and (if applicable) a part-order tag. Cards order by severity (immobilised machines first).</w:t>
      </w:r>
    </w:p>
    <w:p>
      <w:pPr>
        <w:spacing w:after="120"/>
      </w:pPr>
      <w:r>
        <w:rPr>
          <w:rFonts w:ascii="Arial" w:cs="Arial" w:eastAsia="Arial" w:hAnsi="Arial"/>
        </w:rPr>
        <w:t xml:space="preserve">Search and date filters narrow the list.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e9488"/>
          <w:sz w:val="26"/>
          <w:szCs w:val="26"/>
        </w:rPr>
        <w:t xml:space="preserve">4.3 Claiming a job</w:t>
      </w:r>
    </w:p>
    <w:p>
      <w:pPr>
        <w:spacing w:after="120"/>
      </w:pPr>
      <w:r>
        <w:rPr>
          <w:rFonts w:ascii="Arial" w:cs="Arial" w:eastAsia="Arial" w:hAnsi="Arial"/>
        </w:rPr>
        <w:t xml:space="preserve">Tap ✋ Claim on an unassigned defect. The server flips AssignedMechanicId to you and RepairStatus to InProgress. Audit row written. The job moves to "Assigned to me" on next refresh.</w:t>
      </w:r>
    </w:p>
    <w:p>
      <w:pPr>
        <w:shd w:fill="FFF7E6" w:val="clear"/>
        <w:spacing w:after="180" w:before="1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💡 If two mechanics tap Claim at nearly the same time, one wins; the other sees a notification: "✕ Claim rejected — DZR-014. This job was already claimed by Thabo Khumalo."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e9488"/>
          <w:sz w:val="26"/>
          <w:szCs w:val="26"/>
        </w:rPr>
        <w:t xml:space="preserve">4.4 Ordering parts</w:t>
      </w:r>
    </w:p>
    <w:p>
      <w:pPr>
        <w:spacing w:after="120"/>
      </w:pPr>
      <w:r>
        <w:rPr>
          <w:rFonts w:ascii="Arial" w:cs="Arial" w:eastAsia="Arial" w:hAnsi="Arial"/>
        </w:rPr>
        <w:t xml:space="preserve">Tap ✍ Open detail on a claimed defect, then 🧰 Order Part. Fill in the failed component name and optional part number. On order: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Defect status → AwaitingParts.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row written.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goes to the parts manager with a PDF parts-order receipt.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mechanic can keep working on other things; this defect stays in their queue with a 🧰 badge.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e9488"/>
          <w:sz w:val="26"/>
          <w:szCs w:val="26"/>
        </w:rPr>
        <w:t xml:space="preserve">4.5 Completing a repair</w:t>
      </w:r>
    </w:p>
    <w:p>
      <w:pPr>
        <w:spacing w:after="120"/>
      </w:pPr>
      <w:r>
        <w:rPr>
          <w:rFonts w:ascii="Arial" w:cs="Arial" w:eastAsia="Arial" w:hAnsi="Arial"/>
        </w:rPr>
        <w:t xml:space="preserve">When the part arrives and is fitted, tap ✓ Mark complete on the defect. A signature pad opens. The mechanic draws their signature, optionally adds a repair note, and confirms.</w:t>
      </w:r>
    </w:p>
    <w:p>
      <w:pPr>
        <w:spacing w:after="120"/>
      </w:pPr>
      <w:r>
        <w:rPr>
          <w:rFonts w:ascii="Arial" w:cs="Arial" w:eastAsia="Arial" w:hAnsi="Arial"/>
        </w:rPr>
        <w:t xml:space="preserve">The system: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Flips RepairStatus to Completed, stamps signature + notes + timestamp.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Writes audit row defect.completed.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Checks whether this was the LAST open defect on the machine. If yes, clears the immobilisation flag, writes another audit row machine.released.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Pushes a notification to the operator who flagged the defect: "🔧 GRD-007 — repair completed, machine clear."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e9488"/>
          <w:sz w:val="26"/>
          <w:szCs w:val="26"/>
        </w:rPr>
        <w:t xml:space="preserve">4.6 Parts cart (multi-item ordering)</w:t>
      </w:r>
    </w:p>
    <w:p>
      <w:pPr>
        <w:spacing w:after="120"/>
      </w:pPr>
      <w:r>
        <w:rPr>
          <w:rFonts w:ascii="Arial" w:cs="Arial" w:eastAsia="Arial" w:hAnsi="Arial"/>
        </w:rPr>
        <w:t xml:space="preserve">For big repairs the mechanic adds multiple parts to a cart and orders them in one email batch. Mechanic → 🛒 Parts Cart → [Add Item] lets them stage as many parts as they like, then Send to Manager generates one PDF with all of them and emails it.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e9488"/>
          <w:sz w:val="26"/>
          <w:szCs w:val="26"/>
        </w:rPr>
        <w:t xml:space="preserve">4.7 Offline mechanic</w:t>
      </w:r>
    </w:p>
    <w:p>
      <w:pPr>
        <w:spacing w:after="120"/>
      </w:pPr>
      <w:r>
        <w:rPr>
          <w:rFonts w:ascii="Arial" w:cs="Arial" w:eastAsia="Arial" w:hAnsi="Arial"/>
        </w:rPr>
        <w:t xml:space="preserve">Mechanics in the workshop usually have signal; underground, they may not. The same offline-first patterns apply: the defect queue is cached on the device, claim / order-part / complete actions queue locally, and the drainer ships them when signal returns.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3a93"/>
          <w:sz w:val="32"/>
          <w:szCs w:val="32"/>
        </w:rPr>
        <w:t xml:space="preserve">5. Operator journey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e9488"/>
          <w:sz w:val="26"/>
          <w:szCs w:val="26"/>
        </w:rPr>
        <w:t xml:space="preserve">5.1 Sign-in (mobile)</w:t>
      </w:r>
    </w:p>
    <w:p>
      <w:pPr>
        <w:spacing w:after="120"/>
      </w:pPr>
      <w:r>
        <w:rPr>
          <w:rFonts w:ascii="Arial" w:cs="Arial" w:eastAsia="Arial" w:hAnsi="Arial"/>
        </w:rPr>
        <w:t xml:space="preserve">Operators almost never use the web — they're underground. They open the mobile app and see the sign-in screen with email + password fields and an "Unlock with fingerprint" button.</w:t>
      </w:r>
    </w:p>
    <w:p>
      <w:pPr>
        <w:spacing w:after="120"/>
      </w:pPr>
      <w:r>
        <w:rPr>
          <w:rFonts w:ascii="Arial" w:cs="Arial" w:eastAsia="Arial" w:hAnsi="Arial"/>
        </w:rPr>
        <w:t xml:space="preserve">First sign-in requires online network access and password. After that, biometric unlock works fully offline (the AndroidX BiometricPrompt is wired directly to the OS — no server round-trip).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e9488"/>
          <w:sz w:val="26"/>
          <w:szCs w:val="26"/>
        </w:rPr>
        <w:t xml:space="preserve">5.2 Dashboard</w:t>
      </w:r>
    </w:p>
    <w:p>
      <w:pPr>
        <w:spacing w:after="120"/>
      </w:pPr>
      <w:r>
        <w:rPr>
          <w:rFonts w:ascii="Arial" w:cs="Arial" w:eastAsia="Arial" w:hAnsi="Arial"/>
        </w:rPr>
        <w:t xml:space="preserve">After signing in, the operator lands on My Machines: KPI cards (Fleet count, Operational, NO-GO, Today's checks) followed by big tappable cards for each assigned machine.</w:t>
      </w:r>
    </w:p>
    <w:p>
      <w:pPr>
        <w:shd w:fill="FFF7E6" w:val="clear"/>
        <w:spacing w:after="180" w:before="1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💡 Immobilised machines are visible but un-startable. This is intentional — the operator should see that the machine is down and why, not just have it disappear.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e9488"/>
          <w:sz w:val="26"/>
          <w:szCs w:val="26"/>
        </w:rPr>
        <w:t xml:space="preserve">5.3 Running a checklist</w:t>
      </w:r>
    </w:p>
    <w:p>
      <w:pPr>
        <w:spacing w:after="120"/>
      </w:pPr>
      <w:r>
        <w:rPr>
          <w:rFonts w:ascii="Arial" w:cs="Arial" w:eastAsia="Arial" w:hAnsi="Arial"/>
        </w:rPr>
        <w:t xml:space="preserve">Tap ▶ Start checklist on an available machine. The Checklist page loads with shift toggle, KM/hours input, and a 2-column grid of inspection items.</w:t>
      </w:r>
    </w:p>
    <w:p>
      <w:pPr>
        <w:spacing w:after="120"/>
      </w:pPr>
      <w:r>
        <w:rPr>
          <w:rFonts w:ascii="Arial" w:cs="Arial" w:eastAsia="Arial" w:hAnsi="Arial"/>
        </w:rPr>
        <w:t xml:space="preserve">For each item, the operator picks In order or Defect. When they tap Defect: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note field opens.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📷 button opens the camera (photo is resized to 1280×960 @ 80% JPEG before saving).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🎤 button opens the voice recorder.</w:t>
      </w:r>
    </w:p>
    <w:p>
      <w:pPr>
        <w:spacing w:after="120"/>
      </w:pPr>
      <w:r>
        <w:rPr>
          <w:rFonts w:ascii="Arial" w:cs="Arial" w:eastAsia="Arial" w:hAnsi="Arial"/>
        </w:rPr>
        <w:t xml:space="preserve">Items flagged as CRITICAL (NO-GO items) are visually distinct. A defect on any of them auto-decides the submission as NO-GO.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e9488"/>
          <w:sz w:val="26"/>
          <w:szCs w:val="26"/>
        </w:rPr>
        <w:t xml:space="preserve">5.4 Submitting</w:t>
      </w:r>
    </w:p>
    <w:p>
      <w:pPr>
        <w:spacing w:after="120"/>
      </w:pPr>
      <w:r>
        <w:rPr>
          <w:rFonts w:ascii="Arial" w:cs="Arial" w:eastAsia="Arial" w:hAnsi="Arial"/>
        </w:rPr>
        <w:t xml:space="preserve">Tap Submit. The progress overlay shows the stages: Validating → Uploading → Generating PDF → Done.</w:t>
      </w:r>
    </w:p>
    <w:p>
      <w:pPr>
        <w:shd w:fill="FFF7E6" w:val="clear"/>
        <w:spacing w:after="180" w:before="1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💡 The "Submit-always-saves" guarantee: if the upload fails for ANY reason (server down, no signal, timeout, server returned non-2xx), the submission falls through to the local queue. The overlay relabels: "Saved offline — will sync when signal returns." The operator never loses work.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e9488"/>
          <w:sz w:val="26"/>
          <w:szCs w:val="26"/>
        </w:rPr>
        <w:t xml:space="preserve">5.5 Outcome screen</w:t>
      </w:r>
    </w:p>
    <w:p>
      <w:pPr>
        <w:spacing w:after="120"/>
      </w:pPr>
      <w:r>
        <w:rPr>
          <w:rFonts w:ascii="Arial" w:cs="Arial" w:eastAsia="Arial" w:hAnsi="Arial"/>
        </w:rPr>
        <w:t xml:space="preserve">After submit, the operator sees the result card. The three possible outcomes: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🟢 GO — no defects. Operator drives.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🟡 GO-BUT — non-critical defects. Operator drives, but a supervisor signature is required (pending until the supervisor signs off).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🔴 NO-GO — critical defect. Machine immobilised. Operator does not drive. Mechanic workflow triggered automatically.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e9488"/>
          <w:sz w:val="26"/>
          <w:szCs w:val="26"/>
        </w:rPr>
        <w:t xml:space="preserve">5.6 Browsing history</w:t>
      </w:r>
    </w:p>
    <w:p>
      <w:pPr>
        <w:spacing w:after="120"/>
      </w:pPr>
      <w:r>
        <w:rPr>
          <w:rFonts w:ascii="Arial" w:cs="Arial" w:eastAsia="Arial" w:hAnsi="Arial"/>
        </w:rPr>
        <w:t xml:space="preserve">Operator → 📋 My Submissions shows every checklist the operator has submitted. Filter pills + search + date range narrow the list. Each row offers View (modal with full details) and PDF.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e9488"/>
          <w:sz w:val="26"/>
          <w:szCs w:val="26"/>
        </w:rPr>
        <w:t xml:space="preserve">5.7 Receiving notifications</w:t>
      </w:r>
    </w:p>
    <w:p>
      <w:pPr>
        <w:spacing w:after="120"/>
      </w:pPr>
      <w:r>
        <w:rPr>
          <w:rFonts w:ascii="Arial" w:cs="Arial" w:eastAsia="Arial" w:hAnsi="Arial"/>
        </w:rPr>
        <w:t xml:space="preserve">The bell ticks up when: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supervisor approves their GO-BUT submission.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supervisor rejects their submission.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mechanic completes a repair on a machine they flagged.</w:t>
      </w:r>
    </w:p>
    <w:p>
      <w:pPr>
        <w:spacing w:after="120"/>
      </w:pPr>
      <w:r>
        <w:rPr>
          <w:rFonts w:ascii="Arial" w:cs="Arial" w:eastAsia="Arial" w:hAnsi="Arial"/>
        </w:rPr>
        <w:t xml:space="preserve">Tapping the bell opens the dropdown. Tapping a notification jumps to the related submission detail.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e9488"/>
          <w:sz w:val="26"/>
          <w:szCs w:val="26"/>
        </w:rPr>
        <w:t xml:space="preserve">5.8 Offline operator (the headline feature)</w:t>
      </w:r>
    </w:p>
    <w:p>
      <w:pPr>
        <w:spacing w:after="120"/>
      </w:pPr>
      <w:r>
        <w:rPr>
          <w:rFonts w:ascii="Arial" w:cs="Arial" w:eastAsia="Arial" w:hAnsi="Arial"/>
        </w:rPr>
        <w:t xml:space="preserve">The operator's entire workflow runs offline: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Online required?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First-ever sign-in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(after that, biometric works offline)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 the app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— cached shell loads instantly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 assigned machines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— cached roster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checklist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— template cached at last sync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Capture photo + voice memo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Either — straight upload OR queued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 result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(either real status from server, or "QUEUED" badge)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PDF receipt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— generated on-device with jsPDF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The status pill in the topbar tells the operator at a glance: 🟢 Online, 🟡 Server unreachable, 🌙 Offline. The queued badge counts pending submissions.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3a93"/>
          <w:sz w:val="32"/>
          <w:szCs w:val="32"/>
        </w:rPr>
        <w:t xml:space="preserve">6. Cross-cutting flows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e9488"/>
          <w:sz w:val="26"/>
          <w:szCs w:val="26"/>
        </w:rPr>
        <w:t xml:space="preserve">6.1 Notifications</w:t>
      </w:r>
    </w:p>
    <w:p>
      <w:pPr>
        <w:spacing w:after="120"/>
      </w:pPr>
      <w:r>
        <w:rPr>
          <w:rFonts w:ascii="Arial" w:cs="Arial" w:eastAsia="Arial" w:hAnsi="Arial"/>
        </w:rPr>
        <w:t xml:space="preserve">Every role has a 🔔 bell in the topbar. Notifications are cross-role: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2760"/>
      </w:tblGrid>
      <w:tr>
        <w:trPr>
          <w:tblHeader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Kind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Operator submits NO-GO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Their supervisor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submission.nogo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Operator submits GO-BUT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Their supervisor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submission.gobut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Supervisor signs off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operator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submission.approved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Supervisor rejects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operator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submission.rejected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Mechanic completes repair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operator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defect.resolved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Queued action loses a race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losing actor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conflict.rejected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Pushed live via SignalR when the user is online. Persisted to the database so a user who was offline at the moment sees them when they next sign in.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e9488"/>
          <w:sz w:val="26"/>
          <w:szCs w:val="26"/>
        </w:rPr>
        <w:t xml:space="preserve">6.2 The PDF receipt</w:t>
      </w:r>
    </w:p>
    <w:p>
      <w:pPr>
        <w:spacing w:after="120"/>
      </w:pPr>
      <w:r>
        <w:rPr>
          <w:rFonts w:ascii="Arial" w:cs="Arial" w:eastAsia="Arial" w:hAnsi="Arial"/>
        </w:rPr>
        <w:t xml:space="preserve">Every submission generates a PDF receipt that's the official record. Two paths: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Server-side (QuestPDF): rendered when the submission lands at the server, served from /Checklist/ViewPdf/{id}. Embeds defect photos and the operator + supervisor signatures inline.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On-device (jsPDF): rendered immediately on the operator's phone, even offline. Cached locally so the operator can view it without re-rendering.</w:t>
      </w:r>
    </w:p>
    <w:p>
      <w:pPr>
        <w:spacing w:after="120"/>
      </w:pPr>
      <w:r>
        <w:rPr>
          <w:rFonts w:ascii="Arial" w:cs="Arial" w:eastAsia="Arial" w:hAnsi="Arial"/>
        </w:rPr>
        <w:t xml:space="preserve">Both PDFs follow the same MHSA-compliant layout: header with mine name + tagline, machine identity block, items table, defects callout box, signatures, footer with compliance text.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e9488"/>
          <w:sz w:val="26"/>
          <w:szCs w:val="26"/>
        </w:rPr>
        <w:t xml:space="preserve">6.3 Audit trail visibility</w:t>
      </w:r>
    </w:p>
    <w:p>
      <w:pPr>
        <w:spacing w:after="120"/>
      </w:pPr>
      <w:r>
        <w:rPr>
          <w:rFonts w:ascii="Arial" w:cs="Arial" w:eastAsia="Arial" w:hAnsi="Arial"/>
        </w:rPr>
        <w:t xml:space="preserve">Audit rows are visible at /Admin/Audit (web). Admins can filter by date range (default last 7 days), action name (dropdown derived from distinct values in scope), per-actor email, free-text search across actor / target / payload.</w:t>
      </w:r>
    </w:p>
    <w:p>
      <w:pPr>
        <w:spacing w:after="120"/>
      </w:pPr>
      <w:r>
        <w:rPr>
          <w:rFonts w:ascii="Arial" w:cs="Arial" w:eastAsia="Arial" w:hAnsi="Arial"/>
        </w:rPr>
        <w:t xml:space="preserve">A typical investigation: "Who signed off submission 1247 and when?" — search by target id, see the submission.signoff row with actor and timestamp. Click through to the submission detail to see the signature.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3a93"/>
          <w:sz w:val="32"/>
          <w:szCs w:val="32"/>
        </w:rPr>
        <w:t xml:space="preserve">7. End-to-end scenarios</w:t>
      </w:r>
    </w:p>
    <w:p>
      <w:pPr>
        <w:spacing w:after="120"/>
      </w:pPr>
      <w:r>
        <w:rPr>
          <w:rFonts w:ascii="Arial" w:cs="Arial" w:eastAsia="Arial" w:hAnsi="Arial"/>
        </w:rPr>
        <w:t xml:space="preserve">These are real worked examples. Walk through one of them with a trainee to ground every role.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e9488"/>
          <w:sz w:val="26"/>
          <w:szCs w:val="26"/>
        </w:rPr>
        <w:t xml:space="preserve">7.1 Scenario A — clean GO</w:t>
      </w:r>
    </w:p>
    <w:p>
      <w:pPr>
        <w:spacing w:after="120"/>
      </w:pPr>
      <w:r>
        <w:rPr>
          <w:rFonts w:ascii="Arial" w:cs="Arial" w:eastAsia="Arial" w:hAnsi="Arial"/>
        </w:rPr>
        <w:t xml:space="preserve">Setting: start of shift A, 06:45. Operator Sipho arrives at front-loader GRD-007.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Sipho opens the app on his Android device. Cached dashboard shows GRD-007 available.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Taps ▶ Start checklist. Walks around the machine, ticks 18 items In order. None flagged.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Signs the fitness declaration, draws his signature, taps Submit.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Online — the server accepts: status → Go, no notifications.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Sipho gets the green outcome card, taps PDF to preview, then climbs into the cab and starts work.</w:t>
      </w:r>
    </w:p>
    <w:p>
      <w:pPr>
        <w:spacing w:after="120"/>
      </w:pPr>
      <w:r>
        <w:rPr>
          <w:rFonts w:ascii="Arial" w:cs="Arial" w:eastAsia="Arial" w:hAnsi="Arial"/>
        </w:rPr>
        <w:t xml:space="preserve">No supervisor or mechanic involvement. The audit trail shows one row: submission.created by Sipho on Submission #2487, machine GRD-007, status Go.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e9488"/>
          <w:sz w:val="26"/>
          <w:szCs w:val="26"/>
        </w:rPr>
        <w:t xml:space="preserve">7.2 Scenario B — GO-BUT with supervisor sign-off</w:t>
      </w:r>
    </w:p>
    <w:p>
      <w:pPr>
        <w:spacing w:after="120"/>
      </w:pPr>
      <w:r>
        <w:rPr>
          <w:rFonts w:ascii="Arial" w:cs="Arial" w:eastAsia="Arial" w:hAnsi="Arial"/>
        </w:rPr>
        <w:t xml:space="preserve">Setting: mid-shift, 09:30. Operator Thabo notices a cabin light is out on dozer DZR-014.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Thabo starts the checklist on DZR-014. Marks "Cabin lights" as Defect, types "Driver-side bulb blown". Other 17 items In order.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Calculated status: GO-BUT (light is not a NO-GO item).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Submission posts to server. Server pushes a notification to Thabo's supervisor Lerato: "✍ Sign-off needed on DZR-014".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Lerato opens her web app at her desk, sees the bell badge, navigates to the sign-off queue.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She taps Quick approve, signs, taps Approve · 24H.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 flips status → GoButRepair24H, audit row written, notification pushed back to Thabo: "✓ Approved on DZR-014 — repair within 24H".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Thabo carries on driving. The defect is flagged in the system; a mechanic will fit the bulb when convenient.</w:t>
      </w:r>
    </w:p>
    <w:p>
      <w:pPr>
        <w:spacing w:after="120"/>
      </w:pPr>
      <w:r>
        <w:rPr>
          <w:rFonts w:ascii="Arial" w:cs="Arial" w:eastAsia="Arial" w:hAnsi="Arial"/>
        </w:rPr>
        <w:t xml:space="preserve">Audit trail: submission.created, submission.signoff. Two rows tell the whole story.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e9488"/>
          <w:sz w:val="26"/>
          <w:szCs w:val="26"/>
        </w:rPr>
        <w:t xml:space="preserve">7.3 Scenario C — NO-GO triggering mechanic workflow</w:t>
      </w:r>
    </w:p>
    <w:p>
      <w:pPr>
        <w:spacing w:after="120"/>
      </w:pPr>
      <w:r>
        <w:rPr>
          <w:rFonts w:ascii="Arial" w:cs="Arial" w:eastAsia="Arial" w:hAnsi="Arial"/>
        </w:rPr>
        <w:t xml:space="preserve">Setting: start of shift B, 14:30. Operator Lerato N. checks haul-truck TRK-022.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Lerato finds the brake hoses leaking. Marks "Brake system" as Defect — this item is CRITICAL.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auto-calculation: NO-GO. Lerato submits anyway (the system requires her to submit even on NO-GO so the record exists).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Server: status → NoGo, machine IsImmobilised = true, ImmobilisedReason = "NO-GO submitted at 14:30 — Brake system".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auto-creates a DefectOrder for the brake-system item, leaves it unassigned (mechanic claims from the pool).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 pushed to Lerato's supervisor: "🚫 NO-GO submitted on TRK-022".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Thabo the mechanic sees the new unassigned defect in his pool. Taps ✋ Claim. Order moves to "Assigned to me".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Thabo inspects, identifies he needs brake hose BP-1234. Taps 🧰 Order Part, fills the form. Status → AwaitingParts, email goes to the parts manager with a PDF parts-order.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Parts arrive next morning. Thabo fits them. Taps ✓ Mark complete, signs, adds a note.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Server: status → Completed. This was the only open defect on TRK-022 so it also clears IsImmobilised.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 pushed to Lerato: "🔧 TRK-022 — repair completed, machine clear."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Lerato can now drive TRK-022 (after she runs a fresh pre-use checklist, which she does).</w:t>
      </w:r>
    </w:p>
    <w:p>
      <w:pPr>
        <w:spacing w:after="120"/>
      </w:pPr>
      <w:r>
        <w:rPr>
          <w:rFonts w:ascii="Arial" w:cs="Arial" w:eastAsia="Arial" w:hAnsi="Arial"/>
        </w:rPr>
        <w:t xml:space="preserve">Audit trail for the whole chain: submission.created (Lerato), machine.immobilised (auto), defect.created (auto × N), defect.claimed (Thabo), defect.part_ordered (Thabo), defect.completed (Thabo), machine.released (auto). Seven rows, every actor identified, every timestamp authoritative.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e9488"/>
          <w:sz w:val="26"/>
          <w:szCs w:val="26"/>
        </w:rPr>
        <w:t xml:space="preserve">7.4 Scenario D — conflict resolution</w:t>
      </w:r>
    </w:p>
    <w:p>
      <w:pPr>
        <w:spacing w:after="120"/>
      </w:pPr>
      <w:r>
        <w:rPr>
          <w:rFonts w:ascii="Arial" w:cs="Arial" w:eastAsia="Arial" w:hAnsi="Arial"/>
        </w:rPr>
        <w:t xml:space="preserve">Setting: end of shift A. Two supervisors, Lerato and Bongani, both have access to operator Sipho's GO-BUT submission #2487.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Both supervisors are in the field with intermittent signal.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Lerato opens her queue offline, quick-approves submission #2487, signs. The action sits in her ActionQueue waiting to sync.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Bongani opens his queue offline at the same time. Doesn't see Lerato's pending action (it hasn't reached the server). Quick-approves the same submission #2487, signs. Goes into his ActionQueue.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Lerato's device gets signal first. SyncWorker drains: her sign-off lands, server flips status, audit row written.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Bongani's device gets signal a minute later. SyncWorker drains his action: the server sees SupervisorId is already set (Lerato's) — returns 409 Conflict, writes a conflict.rejected notification for Bongani.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Bongani's drainer treats the 409 as Permanent, drops the row, calls RefreshUnreadCountAsync().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Bongani's bell ticks up. He taps it and sees: "✕ Sign-off rejected — DZR-014. This submission was already signed off by Lerato Ndlovu."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silent overwrite. Both supervisors know what happened. The audit shows Lerato signed at 09:31 and Bongani's conflict notification at 09:33.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e9488"/>
          <w:sz w:val="26"/>
          <w:szCs w:val="26"/>
        </w:rPr>
        <w:t xml:space="preserve">7.5 Scenario E — fully offline operator (lost signal mid-shift)</w:t>
      </w:r>
    </w:p>
    <w:p>
      <w:pPr>
        <w:spacing w:after="120"/>
      </w:pPr>
      <w:r>
        <w:rPr>
          <w:rFonts w:ascii="Arial" w:cs="Arial" w:eastAsia="Arial" w:hAnsi="Arial"/>
        </w:rPr>
        <w:t xml:space="preserve">Setting: Sipho is underground in level 4 where signal is dead.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Sipho's app was last online at 06:30 (started shift on surface, dropped underground at 07:00).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09:15 he runs his second machine — GRD-009.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 pill shows 🌙 Offline. He submits anyway.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"Submit-always-saves" flow kicks in: server is unreachable, the submission goes into SubmissionQueue. On-device jsPDF generates the receipt.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Sipho keeps working all morning. Submits two more checklists. All sit in the queue with 🌥 2 queued badge in the topbar.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12:00 he comes up for lunch. WiFi auto-connects. Connectivity.ConnectivityChanged fires.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SyncWorker drains: three submissions ship to the server in order. Server-side audit + notifications fire as if they'd come in real-time. The queued badge clears.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a queued submission was older than 60 days (e.g., a phone left on a shelf), the SyncWorker's prune pass drops it with a warning toast: "Dropped 1 submission older than 60 days — it never reached the server."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3a93"/>
          <w:sz w:val="32"/>
          <w:szCs w:val="32"/>
        </w:rPr>
        <w:t xml:space="preserve">8. Quick-reference role × action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1600"/>
        <w:gridCol w:w="15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Supervisor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Mechanic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 a pre-use checklist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own submissions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team's submissions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 off a GO-BUT submission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 a submission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 a defect order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 parts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a repair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Immobilise a machine manually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users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machines / templates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reports / KPIs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audit trail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3a93"/>
          <w:sz w:val="32"/>
          <w:szCs w:val="32"/>
        </w:rPr>
        <w:t xml:space="preserve">9. Common questions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An operator submitted a checklist on the wrong machine — how do they fix it?</w:t>
      </w:r>
    </w:p>
    <w:p>
      <w:pPr>
        <w:spacing w:after="120"/>
      </w:pPr>
      <w:r>
        <w:rPr>
          <w:rFonts w:ascii="Arial" w:cs="Arial" w:eastAsia="Arial" w:hAnsi="Arial"/>
        </w:rPr>
        <w:t xml:space="preserve">They can't edit a submission (audit integrity). They submit a fresh checklist on the correct machine and add a remark on both explaining the situation. The audit trail captures both.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A supervisor approves a submission, then changes their mind. Can they undo?</w:t>
      </w:r>
    </w:p>
    <w:p>
      <w:pPr>
        <w:spacing w:after="120"/>
      </w:pPr>
      <w:r>
        <w:rPr>
          <w:rFonts w:ascii="Arial" w:cs="Arial" w:eastAsia="Arial" w:hAnsi="Arial"/>
        </w:rPr>
        <w:t xml:space="preserve">No — once a sign-off is committed it's part of the audit record. To reverse, they must reject the same submission, which creates a new audit entry. The original sign-off is still visible in the trail with both timestamps.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A mechanic claims a defect by mistake — can they un-claim?</w:t>
      </w:r>
    </w:p>
    <w:p>
      <w:pPr>
        <w:spacing w:after="120"/>
      </w:pPr>
      <w:r>
        <w:rPr>
          <w:rFonts w:ascii="Arial" w:cs="Arial" w:eastAsia="Arial" w:hAnsi="Arial"/>
        </w:rPr>
        <w:t xml:space="preserve">Not directly. They open the detail and select Reassign, picking another mechanic. That's a normal write so it's audited. If no one else is free, an admin can unassign from the Machines page.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What if a machine doesn't have a template yet?</w:t>
      </w:r>
    </w:p>
    <w:p>
      <w:pPr>
        <w:spacing w:after="120"/>
      </w:pPr>
      <w:r>
        <w:rPr>
          <w:rFonts w:ascii="Arial" w:cs="Arial" w:eastAsia="Arial" w:hAnsi="Arial"/>
        </w:rPr>
        <w:t xml:space="preserve">The operator sees the machine card but the Start checklist button is disabled with the label "No template". The admin must upload a template before the operator can inspect.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What happens if the operator's phone is stolen?</w:t>
      </w:r>
    </w:p>
    <w:p>
      <w:pPr>
        <w:spacing w:after="120"/>
      </w:pPr>
      <w:r>
        <w:rPr>
          <w:rFonts w:ascii="Arial" w:cs="Arial" w:eastAsia="Arial" w:hAnsi="Arial"/>
        </w:rPr>
        <w:t xml:space="preserve">The cached SQLite database holds machine roster + recent submissions, but submissions all belong to the operator's account. An admin can deactivate the user account (Employees → Deactivate), which invalidates future sign-ins and biometric unlocks. The offline voucher expires within 24 hours so the device can't continue to access the system after that.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How long does data live?</w:t>
      </w:r>
    </w:p>
    <w:p>
      <w:pPr>
        <w:spacing w:after="120"/>
      </w:pPr>
      <w:r>
        <w:rPr>
          <w:rFonts w:ascii="Arial" w:cs="Arial" w:eastAsia="Arial" w:hAnsi="Arial"/>
        </w:rPr>
        <w:t xml:space="preserve">Server data (submissions, defects, audit) is retained indefinitely for compliance. Mobile cache prunes anything queued &gt; 60 days (90 days for audit) with a warning toast.</w:t>
      </w:r>
    </w:p>
    <w:p>
      <w:pPr>
        <w:spacing w:after="120"/>
      </w:pPr>
      <w:r>
        <w:t xml:space="preserve"/>
      </w:r>
    </w:p>
    <w:p>
      <w:pPr>
        <w:spacing w:before="3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document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Equipment Pre-Use Checklist — System Flow ·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9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e94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Equipment Pre-Use Checklist — System Flow &amp; User Documentation</dc:title>
  <dc:creator>Enaleni Engineering</dc:creator>
  <dc:description>End-user system flow and role journeys</dc:description>
  <cp:lastModifiedBy>Un-named</cp:lastModifiedBy>
  <cp:revision>1</cp:revision>
  <dcterms:created xsi:type="dcterms:W3CDTF">2026-06-03T23:24:56.583Z</dcterms:created>
  <dcterms:modified xsi:type="dcterms:W3CDTF">2026-06-03T23:24:56.583Z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