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DB534" w14:textId="0B256314" w:rsidR="00CC1D9E" w:rsidRPr="00ED4C08" w:rsidRDefault="00CC1D9E" w:rsidP="00ED4C08">
      <w:pPr>
        <w:pStyle w:val="H1"/>
        <w:rPr>
          <w:lang w:eastAsia="en-AU"/>
        </w:rPr>
      </w:pPr>
      <w:r w:rsidRPr="00ED4C08">
        <w:rPr>
          <w:lang w:eastAsia="en-AU"/>
        </w:rPr>
        <w:t>Law of Associations</w:t>
      </w:r>
    </w:p>
    <w:p w14:paraId="7F087943" w14:textId="174DD5A6" w:rsidR="00CC1D9E" w:rsidRPr="00ED4C08" w:rsidRDefault="0042375F" w:rsidP="00ED4C08">
      <w:pPr>
        <w:pStyle w:val="H2"/>
      </w:pPr>
      <w:r w:rsidRPr="00ED4C08">
        <w:t xml:space="preserve">Supplementary </w:t>
      </w:r>
      <w:r w:rsidR="00CC1D9E" w:rsidRPr="00ED4C08">
        <w:t xml:space="preserve">Written Assessment (35%) </w:t>
      </w:r>
    </w:p>
    <w:p w14:paraId="5EFA5817" w14:textId="03210E62"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Written Assessment (35%) – Legal Memo (Research and Advice) </w:t>
      </w:r>
    </w:p>
    <w:p w14:paraId="45124A6A" w14:textId="03D54534"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You are a junior counsel working at one of the prestigious law firms specialising in Australian corporate law. Your supervising lawyer, </w:t>
      </w:r>
      <w:r w:rsidR="00EC3101" w:rsidRPr="00ED4C08">
        <w:rPr>
          <w:rFonts w:ascii="Times New Roman" w:eastAsia="Times New Roman" w:hAnsi="Times New Roman" w:cs="Times New Roman"/>
          <w:sz w:val="24"/>
          <w:szCs w:val="24"/>
          <w:lang w:eastAsia="en-AU"/>
        </w:rPr>
        <w:t>Nina Alan</w:t>
      </w:r>
      <w:r w:rsidRPr="00ED4C08">
        <w:rPr>
          <w:rFonts w:ascii="Times New Roman" w:eastAsia="Times New Roman" w:hAnsi="Times New Roman" w:cs="Times New Roman"/>
          <w:sz w:val="24"/>
          <w:szCs w:val="24"/>
          <w:lang w:eastAsia="en-AU"/>
        </w:rPr>
        <w:t>, asks you to prepare an internal legal memo addressing legal issues related to the following matters:  </w:t>
      </w:r>
    </w:p>
    <w:p w14:paraId="69BD991A" w14:textId="77777777"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p>
    <w:p w14:paraId="29A7570F" w14:textId="7B1819DC"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Question 1 (</w:t>
      </w:r>
      <w:r w:rsidR="00746808" w:rsidRPr="00ED4C08">
        <w:rPr>
          <w:rFonts w:ascii="Times New Roman" w:eastAsia="Times New Roman" w:hAnsi="Times New Roman" w:cs="Times New Roman"/>
          <w:b/>
          <w:bCs/>
          <w:sz w:val="24"/>
          <w:szCs w:val="24"/>
          <w:lang w:eastAsia="en-AU"/>
        </w:rPr>
        <w:t>1</w:t>
      </w:r>
      <w:r w:rsidRPr="00ED4C08">
        <w:rPr>
          <w:rFonts w:ascii="Times New Roman" w:eastAsia="Times New Roman" w:hAnsi="Times New Roman" w:cs="Times New Roman"/>
          <w:b/>
          <w:bCs/>
          <w:sz w:val="24"/>
          <w:szCs w:val="24"/>
          <w:lang w:eastAsia="en-AU"/>
        </w:rPr>
        <w:t>5 marks) </w:t>
      </w:r>
    </w:p>
    <w:p w14:paraId="6CD90C22" w14:textId="59EEC567" w:rsidR="0055102E" w:rsidRPr="00ED4C08" w:rsidRDefault="00EC3101"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Jason Lin is a minority shareholder in Western Builders Ltd, </w:t>
      </w:r>
      <w:r w:rsidR="00686D5B" w:rsidRPr="00ED4C08">
        <w:rPr>
          <w:rFonts w:ascii="Times New Roman" w:eastAsia="Times New Roman" w:hAnsi="Times New Roman" w:cs="Times New Roman"/>
          <w:sz w:val="24"/>
          <w:szCs w:val="24"/>
          <w:lang w:eastAsia="en-AU"/>
        </w:rPr>
        <w:t xml:space="preserve">an unlisted </w:t>
      </w:r>
      <w:r w:rsidRPr="00ED4C08">
        <w:rPr>
          <w:rFonts w:ascii="Times New Roman" w:eastAsia="Times New Roman" w:hAnsi="Times New Roman" w:cs="Times New Roman"/>
          <w:sz w:val="24"/>
          <w:szCs w:val="24"/>
          <w:lang w:eastAsia="en-AU"/>
        </w:rPr>
        <w:t>construction com</w:t>
      </w:r>
      <w:r w:rsidR="0055102E" w:rsidRPr="00ED4C08">
        <w:rPr>
          <w:rFonts w:ascii="Times New Roman" w:eastAsia="Times New Roman" w:hAnsi="Times New Roman" w:cs="Times New Roman"/>
          <w:sz w:val="24"/>
          <w:szCs w:val="24"/>
          <w:lang w:eastAsia="en-AU"/>
        </w:rPr>
        <w:t xml:space="preserve">pany located in NSW. </w:t>
      </w:r>
      <w:r w:rsidR="008F2024" w:rsidRPr="00ED4C08">
        <w:rPr>
          <w:rFonts w:ascii="Times New Roman" w:eastAsia="Times New Roman" w:hAnsi="Times New Roman" w:cs="Times New Roman"/>
          <w:sz w:val="24"/>
          <w:szCs w:val="24"/>
          <w:lang w:eastAsia="en-AU"/>
        </w:rPr>
        <w:t>Western Builders Pty Ltd speci</w:t>
      </w:r>
      <w:r w:rsidR="00D942EA">
        <w:rPr>
          <w:rFonts w:ascii="Times New Roman" w:eastAsia="Times New Roman" w:hAnsi="Times New Roman" w:cs="Times New Roman"/>
          <w:sz w:val="24"/>
          <w:szCs w:val="24"/>
          <w:lang w:eastAsia="en-AU"/>
        </w:rPr>
        <w:t>al</w:t>
      </w:r>
      <w:r w:rsidR="008F2024" w:rsidRPr="00ED4C08">
        <w:rPr>
          <w:rFonts w:ascii="Times New Roman" w:eastAsia="Times New Roman" w:hAnsi="Times New Roman" w:cs="Times New Roman"/>
          <w:sz w:val="24"/>
          <w:szCs w:val="24"/>
          <w:lang w:eastAsia="en-AU"/>
        </w:rPr>
        <w:t>ise</w:t>
      </w:r>
      <w:r w:rsidR="00D942EA">
        <w:rPr>
          <w:rFonts w:ascii="Times New Roman" w:eastAsia="Times New Roman" w:hAnsi="Times New Roman" w:cs="Times New Roman"/>
          <w:sz w:val="24"/>
          <w:szCs w:val="24"/>
          <w:lang w:eastAsia="en-AU"/>
        </w:rPr>
        <w:t>s</w:t>
      </w:r>
      <w:r w:rsidR="008F2024" w:rsidRPr="00ED4C08">
        <w:rPr>
          <w:rFonts w:ascii="Times New Roman" w:eastAsia="Times New Roman" w:hAnsi="Times New Roman" w:cs="Times New Roman"/>
          <w:sz w:val="24"/>
          <w:szCs w:val="24"/>
          <w:lang w:eastAsia="en-AU"/>
        </w:rPr>
        <w:t xml:space="preserve"> in executing building and infrastructure work for specialised commercial construction. Jason </w:t>
      </w:r>
      <w:r w:rsidR="0055102E" w:rsidRPr="00ED4C08">
        <w:rPr>
          <w:rFonts w:ascii="Times New Roman" w:eastAsia="Times New Roman" w:hAnsi="Times New Roman" w:cs="Times New Roman"/>
          <w:sz w:val="24"/>
          <w:szCs w:val="24"/>
          <w:lang w:eastAsia="en-AU"/>
        </w:rPr>
        <w:t xml:space="preserve">owns 8% of the ordinary shares of the company. </w:t>
      </w:r>
      <w:r w:rsidR="008F2024" w:rsidRPr="00ED4C08">
        <w:rPr>
          <w:rFonts w:ascii="Times New Roman" w:eastAsia="Times New Roman" w:hAnsi="Times New Roman" w:cs="Times New Roman"/>
          <w:sz w:val="24"/>
          <w:szCs w:val="24"/>
          <w:lang w:eastAsia="en-AU"/>
        </w:rPr>
        <w:t xml:space="preserve">Jason has his own business where he is one of the largest importers of construction materials in Australia. </w:t>
      </w:r>
      <w:r w:rsidR="0055102E" w:rsidRPr="00ED4C08">
        <w:rPr>
          <w:rFonts w:ascii="Times New Roman" w:eastAsia="Times New Roman" w:hAnsi="Times New Roman" w:cs="Times New Roman"/>
          <w:sz w:val="24"/>
          <w:szCs w:val="24"/>
          <w:lang w:eastAsia="en-AU"/>
        </w:rPr>
        <w:t xml:space="preserve">He has received a notice from the company informing him of </w:t>
      </w:r>
      <w:r w:rsidR="00D942EA">
        <w:rPr>
          <w:rFonts w:ascii="Times New Roman" w:eastAsia="Times New Roman" w:hAnsi="Times New Roman" w:cs="Times New Roman"/>
          <w:sz w:val="24"/>
          <w:szCs w:val="24"/>
          <w:lang w:eastAsia="en-AU"/>
        </w:rPr>
        <w:t>a</w:t>
      </w:r>
      <w:r w:rsidR="0055102E" w:rsidRPr="00ED4C08">
        <w:rPr>
          <w:rFonts w:ascii="Times New Roman" w:eastAsia="Times New Roman" w:hAnsi="Times New Roman" w:cs="Times New Roman"/>
          <w:sz w:val="24"/>
          <w:szCs w:val="24"/>
          <w:lang w:eastAsia="en-AU"/>
        </w:rPr>
        <w:t xml:space="preserve"> general meeting called to propose the following resolutions:</w:t>
      </w:r>
    </w:p>
    <w:p w14:paraId="244EF7D0" w14:textId="77777777" w:rsidR="00247F2E" w:rsidRDefault="00247F2E" w:rsidP="00ED4C08">
      <w:pPr>
        <w:spacing w:after="0" w:line="276" w:lineRule="auto"/>
        <w:jc w:val="both"/>
        <w:rPr>
          <w:rFonts w:ascii="Times New Roman" w:eastAsia="Times New Roman" w:hAnsi="Times New Roman" w:cs="Times New Roman"/>
          <w:b/>
          <w:bCs/>
          <w:sz w:val="24"/>
          <w:szCs w:val="24"/>
          <w:lang w:eastAsia="en-AU"/>
        </w:rPr>
      </w:pPr>
    </w:p>
    <w:p w14:paraId="431C8224" w14:textId="5201A620" w:rsidR="008F2024" w:rsidRPr="00ED4C08" w:rsidRDefault="00D942EA" w:rsidP="00ED4C08">
      <w:pPr>
        <w:spacing w:after="0" w:line="276" w:lineRule="auto"/>
        <w:jc w:val="both"/>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w:t>
      </w:r>
      <w:r w:rsidR="008F2024" w:rsidRPr="00ED4C08">
        <w:rPr>
          <w:rFonts w:ascii="Times New Roman" w:eastAsia="Times New Roman" w:hAnsi="Times New Roman" w:cs="Times New Roman"/>
          <w:b/>
          <w:bCs/>
          <w:sz w:val="24"/>
          <w:szCs w:val="24"/>
          <w:lang w:eastAsia="en-AU"/>
        </w:rPr>
        <w:t>Resolution 1</w:t>
      </w:r>
    </w:p>
    <w:p w14:paraId="4E5BEA15" w14:textId="197D837D" w:rsidR="008F2024" w:rsidRPr="00ED4C08" w:rsidRDefault="008F2024"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That clause 171 of the Constitution of the Company be amended by inserting the following subclause:</w:t>
      </w:r>
    </w:p>
    <w:p w14:paraId="15EAAA28" w14:textId="421C807E" w:rsidR="008F2024" w:rsidRPr="00ED4C08" w:rsidRDefault="008F2024" w:rsidP="00ED4C08">
      <w:pPr>
        <w:pStyle w:val="ListParagraph"/>
        <w:numPr>
          <w:ilvl w:val="0"/>
          <w:numId w:val="12"/>
        </w:numPr>
        <w:spacing w:after="0" w:line="276" w:lineRule="auto"/>
        <w:jc w:val="both"/>
        <w:rPr>
          <w:rFonts w:ascii="Times New Roman" w:eastAsia="Times New Roman" w:hAnsi="Times New Roman" w:cs="Times New Roman"/>
          <w:sz w:val="24"/>
          <w:szCs w:val="24"/>
          <w:lang w:eastAsia="en-AU"/>
        </w:rPr>
      </w:pPr>
      <w:bookmarkStart w:id="0" w:name="_Hlk83904685"/>
      <w:r w:rsidRPr="00ED4C08">
        <w:rPr>
          <w:rFonts w:ascii="Times New Roman" w:eastAsia="Times New Roman" w:hAnsi="Times New Roman" w:cs="Times New Roman"/>
          <w:sz w:val="24"/>
          <w:szCs w:val="24"/>
          <w:lang w:eastAsia="en-AU"/>
        </w:rPr>
        <w:t>Regulation 171A comes into effect on 1 January 2022.</w:t>
      </w:r>
    </w:p>
    <w:bookmarkEnd w:id="0"/>
    <w:p w14:paraId="5D0047FA" w14:textId="108D1C22" w:rsidR="00686D5B" w:rsidRPr="00ED4C08" w:rsidRDefault="00686D5B" w:rsidP="00ED4C08">
      <w:pPr>
        <w:pStyle w:val="ListParagraph"/>
        <w:numPr>
          <w:ilvl w:val="0"/>
          <w:numId w:val="12"/>
        </w:num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I</w:t>
      </w:r>
      <w:r w:rsidR="008F2024" w:rsidRPr="00ED4C08">
        <w:rPr>
          <w:rFonts w:ascii="Times New Roman" w:eastAsia="Times New Roman" w:hAnsi="Times New Roman" w:cs="Times New Roman"/>
          <w:sz w:val="24"/>
          <w:szCs w:val="24"/>
          <w:lang w:eastAsia="en-AU"/>
        </w:rPr>
        <w:t>f a member of the Company</w:t>
      </w:r>
      <w:r w:rsidRPr="00ED4C08">
        <w:rPr>
          <w:rFonts w:ascii="Times New Roman" w:eastAsia="Times New Roman" w:hAnsi="Times New Roman" w:cs="Times New Roman"/>
          <w:sz w:val="24"/>
          <w:szCs w:val="24"/>
          <w:lang w:eastAsia="en-AU"/>
        </w:rPr>
        <w:t xml:space="preserve"> </w:t>
      </w:r>
      <w:r w:rsidR="008F2024" w:rsidRPr="00ED4C08">
        <w:rPr>
          <w:rFonts w:ascii="Times New Roman" w:eastAsia="Times New Roman" w:hAnsi="Times New Roman" w:cs="Times New Roman"/>
          <w:sz w:val="24"/>
          <w:szCs w:val="24"/>
          <w:lang w:eastAsia="en-AU"/>
        </w:rPr>
        <w:t>actively engage</w:t>
      </w:r>
      <w:r w:rsidRPr="00ED4C08">
        <w:rPr>
          <w:rFonts w:ascii="Times New Roman" w:eastAsia="Times New Roman" w:hAnsi="Times New Roman" w:cs="Times New Roman"/>
          <w:sz w:val="24"/>
          <w:szCs w:val="24"/>
          <w:lang w:eastAsia="en-AU"/>
        </w:rPr>
        <w:t>s</w:t>
      </w:r>
      <w:r w:rsidR="008F2024" w:rsidRPr="00ED4C08">
        <w:rPr>
          <w:rFonts w:ascii="Times New Roman" w:eastAsia="Times New Roman" w:hAnsi="Times New Roman" w:cs="Times New Roman"/>
          <w:sz w:val="24"/>
          <w:szCs w:val="24"/>
          <w:lang w:eastAsia="en-AU"/>
        </w:rPr>
        <w:t xml:space="preserve"> in a</w:t>
      </w:r>
      <w:r w:rsidRPr="00ED4C08">
        <w:rPr>
          <w:rFonts w:ascii="Times New Roman" w:eastAsia="Times New Roman" w:hAnsi="Times New Roman" w:cs="Times New Roman"/>
          <w:sz w:val="24"/>
          <w:szCs w:val="24"/>
          <w:lang w:eastAsia="en-AU"/>
        </w:rPr>
        <w:t xml:space="preserve"> business similar to the one that the Company is </w:t>
      </w:r>
      <w:r w:rsidR="00D942EA">
        <w:rPr>
          <w:rFonts w:ascii="Times New Roman" w:eastAsia="Times New Roman" w:hAnsi="Times New Roman" w:cs="Times New Roman"/>
          <w:sz w:val="24"/>
          <w:szCs w:val="24"/>
          <w:lang w:eastAsia="en-AU"/>
        </w:rPr>
        <w:t>involv</w:t>
      </w:r>
      <w:r w:rsidRPr="00ED4C08">
        <w:rPr>
          <w:rFonts w:ascii="Times New Roman" w:eastAsia="Times New Roman" w:hAnsi="Times New Roman" w:cs="Times New Roman"/>
          <w:sz w:val="24"/>
          <w:szCs w:val="24"/>
          <w:lang w:eastAsia="en-AU"/>
        </w:rPr>
        <w:t xml:space="preserve">ed in or is </w:t>
      </w:r>
      <w:r w:rsidR="008F2024" w:rsidRPr="00ED4C08">
        <w:rPr>
          <w:rFonts w:ascii="Times New Roman" w:eastAsia="Times New Roman" w:hAnsi="Times New Roman" w:cs="Times New Roman"/>
          <w:sz w:val="24"/>
          <w:szCs w:val="24"/>
          <w:lang w:eastAsia="en-AU"/>
        </w:rPr>
        <w:t xml:space="preserve">the nominee of a person who is actively </w:t>
      </w:r>
      <w:r w:rsidR="00D942EA">
        <w:rPr>
          <w:rFonts w:ascii="Times New Roman" w:eastAsia="Times New Roman" w:hAnsi="Times New Roman" w:cs="Times New Roman"/>
          <w:sz w:val="24"/>
          <w:szCs w:val="24"/>
          <w:lang w:eastAsia="en-AU"/>
        </w:rPr>
        <w:t>involv</w:t>
      </w:r>
      <w:r w:rsidR="008F2024" w:rsidRPr="00ED4C08">
        <w:rPr>
          <w:rFonts w:ascii="Times New Roman" w:eastAsia="Times New Roman" w:hAnsi="Times New Roman" w:cs="Times New Roman"/>
          <w:sz w:val="24"/>
          <w:szCs w:val="24"/>
          <w:lang w:eastAsia="en-AU"/>
        </w:rPr>
        <w:t xml:space="preserve">ed in a </w:t>
      </w:r>
      <w:r w:rsidRPr="00ED4C08">
        <w:rPr>
          <w:rFonts w:ascii="Times New Roman" w:eastAsia="Times New Roman" w:hAnsi="Times New Roman" w:cs="Times New Roman"/>
          <w:sz w:val="24"/>
          <w:szCs w:val="24"/>
          <w:lang w:eastAsia="en-AU"/>
        </w:rPr>
        <w:t>business similar to the one that the Company is engaged in</w:t>
      </w:r>
      <w:r w:rsidR="00D942EA">
        <w:rPr>
          <w:rFonts w:ascii="Times New Roman" w:eastAsia="Times New Roman" w:hAnsi="Times New Roman" w:cs="Times New Roman"/>
          <w:sz w:val="24"/>
          <w:szCs w:val="24"/>
          <w:lang w:eastAsia="en-AU"/>
        </w:rPr>
        <w:t>,</w:t>
      </w:r>
      <w:r w:rsidRPr="00ED4C08">
        <w:rPr>
          <w:rFonts w:ascii="Times New Roman" w:eastAsia="Times New Roman" w:hAnsi="Times New Roman" w:cs="Times New Roman"/>
          <w:sz w:val="24"/>
          <w:szCs w:val="24"/>
          <w:lang w:eastAsia="en-AU"/>
        </w:rPr>
        <w:t xml:space="preserve"> such </w:t>
      </w:r>
      <w:r w:rsidR="008F2024" w:rsidRPr="00ED4C08">
        <w:rPr>
          <w:rFonts w:ascii="Times New Roman" w:eastAsia="Times New Roman" w:hAnsi="Times New Roman" w:cs="Times New Roman"/>
          <w:sz w:val="24"/>
          <w:szCs w:val="24"/>
          <w:lang w:eastAsia="en-AU"/>
        </w:rPr>
        <w:t xml:space="preserve">member is regarded as having given a </w:t>
      </w:r>
      <w:r w:rsidRPr="00ED4C08">
        <w:rPr>
          <w:rFonts w:ascii="Times New Roman" w:eastAsia="Times New Roman" w:hAnsi="Times New Roman" w:cs="Times New Roman"/>
          <w:sz w:val="24"/>
          <w:szCs w:val="24"/>
          <w:lang w:eastAsia="en-AU"/>
        </w:rPr>
        <w:t xml:space="preserve">share </w:t>
      </w:r>
      <w:r w:rsidR="008F2024" w:rsidRPr="00ED4C08">
        <w:rPr>
          <w:rFonts w:ascii="Times New Roman" w:eastAsia="Times New Roman" w:hAnsi="Times New Roman" w:cs="Times New Roman"/>
          <w:sz w:val="24"/>
          <w:szCs w:val="24"/>
          <w:lang w:eastAsia="en-AU"/>
        </w:rPr>
        <w:t>transfer notice to the Company under regulation 11 in relation to the member's shares</w:t>
      </w:r>
      <w:r w:rsidRPr="00ED4C08">
        <w:rPr>
          <w:rFonts w:ascii="Times New Roman" w:eastAsia="Times New Roman" w:hAnsi="Times New Roman" w:cs="Times New Roman"/>
          <w:sz w:val="24"/>
          <w:szCs w:val="24"/>
          <w:lang w:eastAsia="en-AU"/>
        </w:rPr>
        <w:t>, thereby ce</w:t>
      </w:r>
      <w:r w:rsidR="00D942EA">
        <w:rPr>
          <w:rFonts w:ascii="Times New Roman" w:eastAsia="Times New Roman" w:hAnsi="Times New Roman" w:cs="Times New Roman"/>
          <w:sz w:val="24"/>
          <w:szCs w:val="24"/>
          <w:lang w:eastAsia="en-AU"/>
        </w:rPr>
        <w:t>a</w:t>
      </w:r>
      <w:r w:rsidRPr="00ED4C08">
        <w:rPr>
          <w:rFonts w:ascii="Times New Roman" w:eastAsia="Times New Roman" w:hAnsi="Times New Roman" w:cs="Times New Roman"/>
          <w:sz w:val="24"/>
          <w:szCs w:val="24"/>
          <w:lang w:eastAsia="en-AU"/>
        </w:rPr>
        <w:t>sing to be a member of the Company.</w:t>
      </w:r>
    </w:p>
    <w:p w14:paraId="1DD69A29" w14:textId="77777777" w:rsidR="00686D5B" w:rsidRPr="00ED4C08" w:rsidRDefault="00686D5B" w:rsidP="00ED4C08">
      <w:pPr>
        <w:spacing w:after="0" w:line="276" w:lineRule="auto"/>
        <w:jc w:val="both"/>
        <w:rPr>
          <w:rFonts w:ascii="Times New Roman" w:eastAsia="Times New Roman" w:hAnsi="Times New Roman" w:cs="Times New Roman"/>
          <w:sz w:val="24"/>
          <w:szCs w:val="24"/>
          <w:lang w:eastAsia="en-AU"/>
        </w:rPr>
      </w:pPr>
    </w:p>
    <w:p w14:paraId="3B0E83DF" w14:textId="00768D37" w:rsidR="00686D5B" w:rsidRPr="00ED4C08" w:rsidRDefault="00686D5B" w:rsidP="00ED4C08">
      <w:pPr>
        <w:spacing w:after="0" w:line="276" w:lineRule="auto"/>
        <w:jc w:val="both"/>
        <w:rPr>
          <w:rFonts w:ascii="Times New Roman" w:eastAsia="Times New Roman" w:hAnsi="Times New Roman" w:cs="Times New Roman"/>
          <w:b/>
          <w:bCs/>
          <w:sz w:val="24"/>
          <w:szCs w:val="24"/>
          <w:lang w:eastAsia="en-AU"/>
        </w:rPr>
      </w:pPr>
      <w:r w:rsidRPr="00ED4C08">
        <w:rPr>
          <w:rFonts w:ascii="Times New Roman" w:eastAsia="Times New Roman" w:hAnsi="Times New Roman" w:cs="Times New Roman"/>
          <w:b/>
          <w:bCs/>
          <w:sz w:val="24"/>
          <w:szCs w:val="24"/>
          <w:lang w:eastAsia="en-AU"/>
        </w:rPr>
        <w:t>Resolution 2</w:t>
      </w:r>
    </w:p>
    <w:p w14:paraId="5F1417F3" w14:textId="7F2A2162" w:rsidR="00686D5B" w:rsidRPr="00ED4C08" w:rsidRDefault="00686D5B"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That clause 130 of the Constitution of the Company be amended by inserting the following subclause:</w:t>
      </w:r>
    </w:p>
    <w:p w14:paraId="2627F1CF" w14:textId="1217F83B" w:rsidR="00686D5B" w:rsidRPr="00ED4C08" w:rsidRDefault="00686D5B" w:rsidP="00ED4C08">
      <w:pPr>
        <w:pStyle w:val="ListParagraph"/>
        <w:numPr>
          <w:ilvl w:val="0"/>
          <w:numId w:val="10"/>
        </w:numPr>
        <w:spacing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Regulation 1</w:t>
      </w:r>
      <w:r w:rsidR="00247F2E">
        <w:rPr>
          <w:rFonts w:ascii="Times New Roman" w:eastAsia="Times New Roman" w:hAnsi="Times New Roman" w:cs="Times New Roman"/>
          <w:sz w:val="24"/>
          <w:szCs w:val="24"/>
          <w:lang w:eastAsia="en-AU"/>
        </w:rPr>
        <w:t>30</w:t>
      </w:r>
      <w:r w:rsidRPr="00ED4C08">
        <w:rPr>
          <w:rFonts w:ascii="Times New Roman" w:eastAsia="Times New Roman" w:hAnsi="Times New Roman" w:cs="Times New Roman"/>
          <w:sz w:val="24"/>
          <w:szCs w:val="24"/>
          <w:lang w:eastAsia="en-AU"/>
        </w:rPr>
        <w:t>A comes into effect immediately upon the approval of the members.</w:t>
      </w:r>
    </w:p>
    <w:p w14:paraId="50B79DE6" w14:textId="4387FE47" w:rsidR="00686D5B" w:rsidRPr="00ED4C08" w:rsidRDefault="00686D5B" w:rsidP="00ED4C08">
      <w:pPr>
        <w:pStyle w:val="ListParagraph"/>
        <w:numPr>
          <w:ilvl w:val="0"/>
          <w:numId w:val="10"/>
        </w:numPr>
        <w:spacing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Each member of the Company must hold 10% or more of the issued share capital of the Company carrying. </w:t>
      </w:r>
    </w:p>
    <w:p w14:paraId="2DF9F66F" w14:textId="250B73E3" w:rsidR="00686D5B" w:rsidRPr="00ED4C08" w:rsidRDefault="0055102E" w:rsidP="00ED4C08">
      <w:pPr>
        <w:pStyle w:val="ListParagraph"/>
        <w:numPr>
          <w:ilvl w:val="0"/>
          <w:numId w:val="10"/>
        </w:num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A</w:t>
      </w:r>
      <w:r w:rsidR="00686D5B" w:rsidRPr="00ED4C08">
        <w:rPr>
          <w:rFonts w:ascii="Times New Roman" w:eastAsia="Times New Roman" w:hAnsi="Times New Roman" w:cs="Times New Roman"/>
          <w:sz w:val="24"/>
          <w:szCs w:val="24"/>
          <w:lang w:eastAsia="en-AU"/>
        </w:rPr>
        <w:t>ll</w:t>
      </w:r>
      <w:r w:rsidRPr="00ED4C08">
        <w:rPr>
          <w:rFonts w:ascii="Times New Roman" w:eastAsia="Times New Roman" w:hAnsi="Times New Roman" w:cs="Times New Roman"/>
          <w:sz w:val="24"/>
          <w:szCs w:val="24"/>
          <w:lang w:eastAsia="en-AU"/>
        </w:rPr>
        <w:t xml:space="preserve"> member </w:t>
      </w:r>
      <w:r w:rsidR="00686D5B" w:rsidRPr="00ED4C08">
        <w:rPr>
          <w:rFonts w:ascii="Times New Roman" w:eastAsia="Times New Roman" w:hAnsi="Times New Roman" w:cs="Times New Roman"/>
          <w:sz w:val="24"/>
          <w:szCs w:val="24"/>
          <w:lang w:eastAsia="en-AU"/>
        </w:rPr>
        <w:t xml:space="preserve">who holds less than 10% of the issued share capital of the Company </w:t>
      </w:r>
      <w:r w:rsidR="00D942EA">
        <w:rPr>
          <w:rFonts w:ascii="Times New Roman" w:eastAsia="Times New Roman" w:hAnsi="Times New Roman" w:cs="Times New Roman"/>
          <w:sz w:val="24"/>
          <w:szCs w:val="24"/>
          <w:lang w:eastAsia="en-AU"/>
        </w:rPr>
        <w:t>is</w:t>
      </w:r>
      <w:r w:rsidR="00686D5B" w:rsidRPr="00ED4C08">
        <w:rPr>
          <w:rFonts w:ascii="Times New Roman" w:eastAsia="Times New Roman" w:hAnsi="Times New Roman" w:cs="Times New Roman"/>
          <w:sz w:val="24"/>
          <w:szCs w:val="24"/>
          <w:lang w:eastAsia="en-AU"/>
        </w:rPr>
        <w:t xml:space="preserve"> regarded as having accepted to subscribe to such amount that will ensure that each member meets the  10% limit.</w:t>
      </w:r>
      <w:r w:rsidR="00D942EA">
        <w:rPr>
          <w:rFonts w:ascii="Times New Roman" w:eastAsia="Times New Roman" w:hAnsi="Times New Roman" w:cs="Times New Roman"/>
          <w:sz w:val="24"/>
          <w:szCs w:val="24"/>
          <w:lang w:eastAsia="en-AU"/>
        </w:rPr>
        <w:t>'</w:t>
      </w:r>
    </w:p>
    <w:p w14:paraId="3CD65EB2" w14:textId="77777777" w:rsidR="0055102E" w:rsidRPr="00ED4C08" w:rsidRDefault="0055102E" w:rsidP="00ED4C08">
      <w:pPr>
        <w:spacing w:after="0" w:line="276" w:lineRule="auto"/>
        <w:jc w:val="both"/>
        <w:rPr>
          <w:rFonts w:ascii="Times New Roman" w:eastAsia="Times New Roman" w:hAnsi="Times New Roman" w:cs="Times New Roman"/>
          <w:sz w:val="24"/>
          <w:szCs w:val="24"/>
          <w:lang w:eastAsia="en-AU"/>
        </w:rPr>
      </w:pPr>
    </w:p>
    <w:p w14:paraId="42E700F8" w14:textId="0485A668" w:rsidR="001850D6" w:rsidRPr="00ED4C08" w:rsidRDefault="007B77A0"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There is no further information provided in the notice as to the proposed resolution.</w:t>
      </w:r>
      <w:r w:rsidR="00247F2E">
        <w:rPr>
          <w:rFonts w:ascii="Times New Roman" w:eastAsia="Times New Roman" w:hAnsi="Times New Roman" w:cs="Times New Roman"/>
          <w:sz w:val="24"/>
          <w:szCs w:val="24"/>
          <w:lang w:eastAsia="en-AU"/>
        </w:rPr>
        <w:t xml:space="preserve"> However,</w:t>
      </w:r>
      <w:r w:rsidRPr="00ED4C08">
        <w:rPr>
          <w:rFonts w:ascii="Times New Roman" w:eastAsia="Times New Roman" w:hAnsi="Times New Roman" w:cs="Times New Roman"/>
          <w:sz w:val="24"/>
          <w:szCs w:val="24"/>
          <w:lang w:eastAsia="en-AU"/>
        </w:rPr>
        <w:t xml:space="preserve"> </w:t>
      </w:r>
      <w:r w:rsidR="001850D6" w:rsidRPr="00ED4C08">
        <w:rPr>
          <w:rFonts w:ascii="Times New Roman" w:eastAsia="Times New Roman" w:hAnsi="Times New Roman" w:cs="Times New Roman"/>
          <w:sz w:val="24"/>
          <w:szCs w:val="24"/>
          <w:lang w:eastAsia="en-AU"/>
        </w:rPr>
        <w:t xml:space="preserve">Jason has provided the following extract from Western Builders Ltd constitution. </w:t>
      </w:r>
    </w:p>
    <w:p w14:paraId="70FDC1D3" w14:textId="77777777" w:rsidR="00247F2E" w:rsidRDefault="00247F2E" w:rsidP="00ED4C08">
      <w:pPr>
        <w:pStyle w:val="Default"/>
        <w:spacing w:line="276" w:lineRule="auto"/>
        <w:jc w:val="both"/>
        <w:rPr>
          <w:rFonts w:ascii="Times New Roman" w:hAnsi="Times New Roman" w:cs="Times New Roman"/>
          <w:b/>
          <w:bCs/>
        </w:rPr>
      </w:pPr>
    </w:p>
    <w:p w14:paraId="284858B1" w14:textId="4789152A" w:rsidR="001850D6" w:rsidRPr="00ED4C08" w:rsidRDefault="001850D6" w:rsidP="00ED4C08">
      <w:pPr>
        <w:pStyle w:val="Default"/>
        <w:spacing w:line="276" w:lineRule="auto"/>
        <w:jc w:val="both"/>
        <w:rPr>
          <w:rFonts w:ascii="Times New Roman" w:hAnsi="Times New Roman" w:cs="Times New Roman"/>
          <w:b/>
          <w:bCs/>
        </w:rPr>
      </w:pPr>
      <w:r w:rsidRPr="00ED4C08">
        <w:rPr>
          <w:rFonts w:ascii="Times New Roman" w:hAnsi="Times New Roman" w:cs="Times New Roman"/>
          <w:b/>
          <w:bCs/>
        </w:rPr>
        <w:t xml:space="preserve">Western Builders Ltd Constitution (extract) </w:t>
      </w:r>
    </w:p>
    <w:p w14:paraId="7A7F5494" w14:textId="43699E30" w:rsidR="001850D6" w:rsidRPr="00ED4C08" w:rsidRDefault="001850D6" w:rsidP="00ED4C08">
      <w:pPr>
        <w:pStyle w:val="Default"/>
        <w:spacing w:line="276" w:lineRule="auto"/>
        <w:jc w:val="both"/>
        <w:rPr>
          <w:rFonts w:ascii="Times New Roman" w:hAnsi="Times New Roman" w:cs="Times New Roman"/>
        </w:rPr>
      </w:pPr>
      <w:r w:rsidRPr="00ED4C08">
        <w:rPr>
          <w:rFonts w:ascii="Times New Roman" w:hAnsi="Times New Roman" w:cs="Times New Roman"/>
          <w:b/>
          <w:bCs/>
        </w:rPr>
        <w:t>4 Constitu</w:t>
      </w:r>
      <w:r w:rsidR="00D942EA">
        <w:rPr>
          <w:rFonts w:ascii="Times New Roman" w:hAnsi="Times New Roman" w:cs="Times New Roman"/>
          <w:b/>
          <w:bCs/>
        </w:rPr>
        <w:t>t</w:t>
      </w:r>
      <w:r w:rsidRPr="00ED4C08">
        <w:rPr>
          <w:rFonts w:ascii="Times New Roman" w:hAnsi="Times New Roman" w:cs="Times New Roman"/>
          <w:b/>
          <w:bCs/>
        </w:rPr>
        <w:t xml:space="preserve">ion of </w:t>
      </w:r>
      <w:r w:rsidRPr="00ED4C08">
        <w:rPr>
          <w:rFonts w:ascii="Times New Roman" w:eastAsia="Times New Roman" w:hAnsi="Times New Roman" w:cs="Times New Roman"/>
          <w:b/>
          <w:bCs/>
          <w:lang w:eastAsia="en-AU"/>
        </w:rPr>
        <w:t>Western Builders Ltd</w:t>
      </w:r>
      <w:r w:rsidRPr="00ED4C08">
        <w:rPr>
          <w:rFonts w:ascii="Times New Roman" w:eastAsia="Times New Roman" w:hAnsi="Times New Roman" w:cs="Times New Roman"/>
          <w:lang w:eastAsia="en-AU"/>
        </w:rPr>
        <w:t xml:space="preserve"> </w:t>
      </w:r>
    </w:p>
    <w:p w14:paraId="01DCA4E6" w14:textId="5ED099EF" w:rsidR="001850D6" w:rsidRPr="00ED4C08" w:rsidRDefault="001850D6" w:rsidP="00ED4C08">
      <w:pPr>
        <w:pStyle w:val="Default"/>
        <w:spacing w:line="276" w:lineRule="auto"/>
        <w:jc w:val="both"/>
        <w:rPr>
          <w:rFonts w:ascii="Times New Roman" w:hAnsi="Times New Roman" w:cs="Times New Roman"/>
        </w:rPr>
      </w:pPr>
      <w:r w:rsidRPr="00ED4C08">
        <w:rPr>
          <w:rFonts w:ascii="Times New Roman" w:hAnsi="Times New Roman" w:cs="Times New Roman"/>
          <w:b/>
          <w:bCs/>
        </w:rPr>
        <w:t xml:space="preserve">4.1 Alteration of the Constitution </w:t>
      </w:r>
    </w:p>
    <w:p w14:paraId="4CF86219" w14:textId="5E5AA2DC" w:rsidR="001850D6" w:rsidRPr="00ED4C08" w:rsidRDefault="001850D6" w:rsidP="00ED4C08">
      <w:pPr>
        <w:pStyle w:val="Default"/>
        <w:numPr>
          <w:ilvl w:val="0"/>
          <w:numId w:val="14"/>
        </w:numPr>
        <w:spacing w:line="276" w:lineRule="auto"/>
        <w:jc w:val="both"/>
        <w:rPr>
          <w:rFonts w:ascii="Times New Roman" w:hAnsi="Times New Roman" w:cs="Times New Roman"/>
        </w:rPr>
      </w:pPr>
      <w:r w:rsidRPr="00ED4C08">
        <w:rPr>
          <w:rFonts w:ascii="Times New Roman" w:hAnsi="Times New Roman" w:cs="Times New Roman"/>
        </w:rPr>
        <w:t>No alteration, repeal or addition shall be made to the Constitution except at the Annual General Meeting or General Meeting, called for that purpose and notice of any resolution to alter, repeal or add to the Constitution shall be given to members twenty</w:t>
      </w:r>
      <w:r w:rsidR="00D942EA">
        <w:rPr>
          <w:rFonts w:ascii="Times New Roman" w:hAnsi="Times New Roman" w:cs="Times New Roman"/>
        </w:rPr>
        <w:t>-</w:t>
      </w:r>
      <w:r w:rsidRPr="00ED4C08">
        <w:rPr>
          <w:rFonts w:ascii="Times New Roman" w:hAnsi="Times New Roman" w:cs="Times New Roman"/>
        </w:rPr>
        <w:t>one (21) days prior to such meeting</w:t>
      </w:r>
    </w:p>
    <w:p w14:paraId="1EDF06B6" w14:textId="74463E30" w:rsidR="001850D6" w:rsidRPr="00ED4C08" w:rsidRDefault="001850D6" w:rsidP="00ED4C08">
      <w:pPr>
        <w:pStyle w:val="Default"/>
        <w:numPr>
          <w:ilvl w:val="0"/>
          <w:numId w:val="14"/>
        </w:numPr>
        <w:spacing w:line="276" w:lineRule="auto"/>
        <w:jc w:val="both"/>
        <w:rPr>
          <w:rFonts w:ascii="Times New Roman" w:hAnsi="Times New Roman" w:cs="Times New Roman"/>
        </w:rPr>
      </w:pPr>
      <w:r w:rsidRPr="00ED4C08">
        <w:rPr>
          <w:rFonts w:ascii="Times New Roman" w:hAnsi="Times New Roman" w:cs="Times New Roman"/>
        </w:rPr>
        <w:lastRenderedPageBreak/>
        <w:t xml:space="preserve">In addition to the requirements specified by the Corporations Act, any other applicable law, or this document, the Constitution of the company shall not be altered without the written consent of </w:t>
      </w:r>
      <w:r w:rsidR="00BB69FC" w:rsidRPr="00ED4C08">
        <w:rPr>
          <w:rFonts w:ascii="Times New Roman" w:hAnsi="Times New Roman" w:cs="Times New Roman"/>
        </w:rPr>
        <w:t>ninety per</w:t>
      </w:r>
      <w:r w:rsidR="00D942EA">
        <w:rPr>
          <w:rFonts w:ascii="Times New Roman" w:hAnsi="Times New Roman" w:cs="Times New Roman"/>
        </w:rPr>
        <w:t xml:space="preserve"> </w:t>
      </w:r>
      <w:r w:rsidR="00BB69FC" w:rsidRPr="00ED4C08">
        <w:rPr>
          <w:rFonts w:ascii="Times New Roman" w:hAnsi="Times New Roman" w:cs="Times New Roman"/>
        </w:rPr>
        <w:t>cent (</w:t>
      </w:r>
      <w:r w:rsidRPr="00ED4C08">
        <w:rPr>
          <w:rFonts w:ascii="Times New Roman" w:hAnsi="Times New Roman" w:cs="Times New Roman"/>
        </w:rPr>
        <w:t>90%</w:t>
      </w:r>
      <w:r w:rsidR="00BB69FC" w:rsidRPr="00ED4C08">
        <w:rPr>
          <w:rFonts w:ascii="Times New Roman" w:hAnsi="Times New Roman" w:cs="Times New Roman"/>
        </w:rPr>
        <w:t>)</w:t>
      </w:r>
      <w:r w:rsidRPr="00ED4C08">
        <w:rPr>
          <w:rFonts w:ascii="Times New Roman" w:hAnsi="Times New Roman" w:cs="Times New Roman"/>
        </w:rPr>
        <w:t xml:space="preserve"> of the shareholders has been obtained in an Annual General Meeting or a General </w:t>
      </w:r>
      <w:r w:rsidR="00D942EA">
        <w:rPr>
          <w:rFonts w:ascii="Times New Roman" w:hAnsi="Times New Roman" w:cs="Times New Roman"/>
        </w:rPr>
        <w:t>M</w:t>
      </w:r>
      <w:r w:rsidRPr="00ED4C08">
        <w:rPr>
          <w:rFonts w:ascii="Times New Roman" w:hAnsi="Times New Roman" w:cs="Times New Roman"/>
        </w:rPr>
        <w:t xml:space="preserve">eeting called to amend the Constitution. </w:t>
      </w:r>
    </w:p>
    <w:p w14:paraId="03C75912" w14:textId="77777777" w:rsidR="001850D6" w:rsidRPr="00ED4C08" w:rsidRDefault="001850D6" w:rsidP="00ED4C08">
      <w:pPr>
        <w:pStyle w:val="Default"/>
        <w:spacing w:line="276" w:lineRule="auto"/>
        <w:jc w:val="both"/>
        <w:rPr>
          <w:rFonts w:ascii="Times New Roman" w:hAnsi="Times New Roman" w:cs="Times New Roman"/>
          <w:b/>
          <w:bCs/>
        </w:rPr>
      </w:pPr>
    </w:p>
    <w:p w14:paraId="16737C6C" w14:textId="5F7A5791" w:rsidR="00EE4089" w:rsidRPr="00ED4C08" w:rsidRDefault="00686D5B"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Jason feels that </w:t>
      </w:r>
      <w:r w:rsidR="00242E96">
        <w:rPr>
          <w:rFonts w:ascii="Times New Roman" w:eastAsia="Times New Roman" w:hAnsi="Times New Roman" w:cs="Times New Roman"/>
          <w:sz w:val="24"/>
          <w:szCs w:val="24"/>
          <w:lang w:eastAsia="en-AU"/>
        </w:rPr>
        <w:t xml:space="preserve">he will cease to be a member because of Resolution 1, and </w:t>
      </w:r>
      <w:r w:rsidRPr="00ED4C08">
        <w:rPr>
          <w:rFonts w:ascii="Times New Roman" w:eastAsia="Times New Roman" w:hAnsi="Times New Roman" w:cs="Times New Roman"/>
          <w:sz w:val="24"/>
          <w:szCs w:val="24"/>
          <w:lang w:eastAsia="en-AU"/>
        </w:rPr>
        <w:t>these resolutions are unfair</w:t>
      </w:r>
      <w:r w:rsidR="00242E96">
        <w:rPr>
          <w:rFonts w:ascii="Times New Roman" w:eastAsia="Times New Roman" w:hAnsi="Times New Roman" w:cs="Times New Roman"/>
          <w:sz w:val="24"/>
          <w:szCs w:val="24"/>
          <w:lang w:eastAsia="en-AU"/>
        </w:rPr>
        <w:t xml:space="preserve">. He </w:t>
      </w:r>
      <w:r w:rsidRPr="00ED4C08">
        <w:rPr>
          <w:rFonts w:ascii="Times New Roman" w:eastAsia="Times New Roman" w:hAnsi="Times New Roman" w:cs="Times New Roman"/>
          <w:sz w:val="24"/>
          <w:szCs w:val="24"/>
          <w:lang w:eastAsia="en-AU"/>
        </w:rPr>
        <w:t>wants to know whether it is possible under the corporation</w:t>
      </w:r>
      <w:r w:rsidR="00D942EA">
        <w:rPr>
          <w:rFonts w:ascii="Times New Roman" w:eastAsia="Times New Roman" w:hAnsi="Times New Roman" w:cs="Times New Roman"/>
          <w:sz w:val="24"/>
          <w:szCs w:val="24"/>
          <w:lang w:eastAsia="en-AU"/>
        </w:rPr>
        <w:t>'</w:t>
      </w:r>
      <w:r w:rsidRPr="00ED4C08">
        <w:rPr>
          <w:rFonts w:ascii="Times New Roman" w:eastAsia="Times New Roman" w:hAnsi="Times New Roman" w:cs="Times New Roman"/>
          <w:sz w:val="24"/>
          <w:szCs w:val="24"/>
          <w:lang w:eastAsia="en-AU"/>
        </w:rPr>
        <w:t xml:space="preserve">s law to do what </w:t>
      </w:r>
      <w:bookmarkStart w:id="1" w:name="_Hlk83949681"/>
      <w:r w:rsidRPr="00ED4C08">
        <w:rPr>
          <w:rFonts w:ascii="Times New Roman" w:eastAsia="Times New Roman" w:hAnsi="Times New Roman" w:cs="Times New Roman"/>
          <w:sz w:val="24"/>
          <w:szCs w:val="24"/>
          <w:lang w:eastAsia="en-AU"/>
        </w:rPr>
        <w:t xml:space="preserve">Western Builders Ltd </w:t>
      </w:r>
      <w:bookmarkEnd w:id="1"/>
      <w:r w:rsidRPr="00ED4C08">
        <w:rPr>
          <w:rFonts w:ascii="Times New Roman" w:eastAsia="Times New Roman" w:hAnsi="Times New Roman" w:cs="Times New Roman"/>
          <w:sz w:val="24"/>
          <w:szCs w:val="24"/>
          <w:lang w:eastAsia="en-AU"/>
        </w:rPr>
        <w:t xml:space="preserve">has proposed. </w:t>
      </w:r>
    </w:p>
    <w:p w14:paraId="0387E826" w14:textId="77777777" w:rsidR="00CC1D9E" w:rsidRPr="00ED4C08" w:rsidRDefault="00CC1D9E" w:rsidP="00ED4C08">
      <w:pPr>
        <w:spacing w:after="0" w:line="276" w:lineRule="auto"/>
        <w:jc w:val="both"/>
        <w:rPr>
          <w:rFonts w:ascii="Times New Roman" w:eastAsia="Times New Roman" w:hAnsi="Times New Roman" w:cs="Times New Roman"/>
          <w:sz w:val="24"/>
          <w:szCs w:val="24"/>
          <w:lang w:eastAsia="en-AU"/>
        </w:rPr>
      </w:pPr>
    </w:p>
    <w:p w14:paraId="6778FEE4" w14:textId="1923B329" w:rsidR="00EE4089" w:rsidRPr="00ED4C08" w:rsidRDefault="00686D5B"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Nina Alan </w:t>
      </w:r>
      <w:r w:rsidR="00EE4089" w:rsidRPr="00ED4C08">
        <w:rPr>
          <w:rFonts w:ascii="Times New Roman" w:eastAsia="Times New Roman" w:hAnsi="Times New Roman" w:cs="Times New Roman"/>
          <w:sz w:val="24"/>
          <w:szCs w:val="24"/>
          <w:lang w:eastAsia="en-AU"/>
        </w:rPr>
        <w:t>has asked you to address the following issues in your memo: </w:t>
      </w:r>
    </w:p>
    <w:p w14:paraId="27D771DB" w14:textId="384C20B0" w:rsidR="00EE4089" w:rsidRPr="00ED4C08" w:rsidRDefault="00EE4089" w:rsidP="00ED4C08">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What are the requirements under the </w:t>
      </w:r>
      <w:r w:rsidRPr="00ED4C08">
        <w:rPr>
          <w:rFonts w:ascii="Times New Roman" w:eastAsia="Times New Roman" w:hAnsi="Times New Roman" w:cs="Times New Roman"/>
          <w:i/>
          <w:iCs/>
          <w:sz w:val="24"/>
          <w:szCs w:val="24"/>
          <w:lang w:eastAsia="en-AU"/>
        </w:rPr>
        <w:t>Corporations Act 2001</w:t>
      </w:r>
      <w:r w:rsidRPr="00ED4C08">
        <w:rPr>
          <w:rFonts w:ascii="Times New Roman" w:eastAsia="Times New Roman" w:hAnsi="Times New Roman" w:cs="Times New Roman"/>
          <w:sz w:val="24"/>
          <w:szCs w:val="24"/>
          <w:lang w:eastAsia="en-AU"/>
        </w:rPr>
        <w:t> (</w:t>
      </w:r>
      <w:proofErr w:type="spellStart"/>
      <w:r w:rsidRPr="00ED4C08">
        <w:rPr>
          <w:rFonts w:ascii="Times New Roman" w:eastAsia="Times New Roman" w:hAnsi="Times New Roman" w:cs="Times New Roman"/>
          <w:sz w:val="24"/>
          <w:szCs w:val="24"/>
          <w:lang w:eastAsia="en-AU"/>
        </w:rPr>
        <w:t>Cth</w:t>
      </w:r>
      <w:proofErr w:type="spellEnd"/>
      <w:r w:rsidRPr="00ED4C08">
        <w:rPr>
          <w:rFonts w:ascii="Times New Roman" w:eastAsia="Times New Roman" w:hAnsi="Times New Roman" w:cs="Times New Roman"/>
          <w:sz w:val="24"/>
          <w:szCs w:val="24"/>
          <w:lang w:eastAsia="en-AU"/>
        </w:rPr>
        <w:t xml:space="preserve">) to </w:t>
      </w:r>
      <w:r w:rsidR="007B77A0" w:rsidRPr="00ED4C08">
        <w:rPr>
          <w:rFonts w:ascii="Times New Roman" w:eastAsia="Times New Roman" w:hAnsi="Times New Roman" w:cs="Times New Roman"/>
          <w:sz w:val="24"/>
          <w:szCs w:val="24"/>
          <w:lang w:eastAsia="en-AU"/>
        </w:rPr>
        <w:t xml:space="preserve">amend the </w:t>
      </w:r>
      <w:r w:rsidR="00247F2E">
        <w:rPr>
          <w:rFonts w:ascii="Times New Roman" w:eastAsia="Times New Roman" w:hAnsi="Times New Roman" w:cs="Times New Roman"/>
          <w:sz w:val="24"/>
          <w:szCs w:val="24"/>
          <w:lang w:eastAsia="en-AU"/>
        </w:rPr>
        <w:t>C</w:t>
      </w:r>
      <w:r w:rsidR="007B77A0" w:rsidRPr="00ED4C08">
        <w:rPr>
          <w:rFonts w:ascii="Times New Roman" w:eastAsia="Times New Roman" w:hAnsi="Times New Roman" w:cs="Times New Roman"/>
          <w:sz w:val="24"/>
          <w:szCs w:val="24"/>
          <w:lang w:eastAsia="en-AU"/>
        </w:rPr>
        <w:t>onstitution of Western Builders Ltd?</w:t>
      </w:r>
      <w:r w:rsidRPr="00ED4C08">
        <w:rPr>
          <w:rFonts w:ascii="Times New Roman" w:eastAsia="Times New Roman" w:hAnsi="Times New Roman" w:cs="Times New Roman"/>
          <w:sz w:val="24"/>
          <w:szCs w:val="24"/>
          <w:lang w:eastAsia="en-AU"/>
        </w:rPr>
        <w:t xml:space="preserve"> (</w:t>
      </w:r>
      <w:r w:rsidR="001A32F6" w:rsidRPr="00ED4C08">
        <w:rPr>
          <w:rFonts w:ascii="Times New Roman" w:eastAsia="Times New Roman" w:hAnsi="Times New Roman" w:cs="Times New Roman"/>
          <w:sz w:val="24"/>
          <w:szCs w:val="24"/>
          <w:lang w:eastAsia="en-AU"/>
        </w:rPr>
        <w:t>5</w:t>
      </w:r>
      <w:r w:rsidRPr="00ED4C08">
        <w:rPr>
          <w:rFonts w:ascii="Times New Roman" w:eastAsia="Times New Roman" w:hAnsi="Times New Roman" w:cs="Times New Roman"/>
          <w:sz w:val="24"/>
          <w:szCs w:val="24"/>
          <w:lang w:eastAsia="en-AU"/>
        </w:rPr>
        <w:t xml:space="preserve"> marks)</w:t>
      </w:r>
    </w:p>
    <w:p w14:paraId="250D994A" w14:textId="45FA50D4" w:rsidR="00746808" w:rsidRPr="00ED4C08" w:rsidRDefault="00EE4089" w:rsidP="00ED4C08">
      <w:pPr>
        <w:pStyle w:val="ListParagraph"/>
        <w:numPr>
          <w:ilvl w:val="0"/>
          <w:numId w:val="1"/>
        </w:numPr>
        <w:spacing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How likely will the proposed resolution be passed </w:t>
      </w:r>
      <w:r w:rsidR="00247F2E">
        <w:rPr>
          <w:rFonts w:ascii="Times New Roman" w:eastAsia="Times New Roman" w:hAnsi="Times New Roman" w:cs="Times New Roman"/>
          <w:sz w:val="24"/>
          <w:szCs w:val="24"/>
          <w:lang w:eastAsia="en-AU"/>
        </w:rPr>
        <w:t>given</w:t>
      </w:r>
      <w:r w:rsidRPr="00ED4C08">
        <w:rPr>
          <w:rFonts w:ascii="Times New Roman" w:eastAsia="Times New Roman" w:hAnsi="Times New Roman" w:cs="Times New Roman"/>
          <w:sz w:val="24"/>
          <w:szCs w:val="24"/>
          <w:lang w:eastAsia="en-AU"/>
        </w:rPr>
        <w:t xml:space="preserve"> the legal principles related to </w:t>
      </w:r>
      <w:r w:rsidR="00D942EA">
        <w:rPr>
          <w:rFonts w:ascii="Times New Roman" w:eastAsia="Times New Roman" w:hAnsi="Times New Roman" w:cs="Times New Roman"/>
          <w:sz w:val="24"/>
          <w:szCs w:val="24"/>
          <w:lang w:eastAsia="en-AU"/>
        </w:rPr>
        <w:t xml:space="preserve">the </w:t>
      </w:r>
      <w:r w:rsidR="007B77A0" w:rsidRPr="00ED4C08">
        <w:rPr>
          <w:rFonts w:ascii="Times New Roman" w:eastAsia="Times New Roman" w:hAnsi="Times New Roman" w:cs="Times New Roman"/>
          <w:sz w:val="24"/>
          <w:szCs w:val="24"/>
          <w:lang w:eastAsia="en-AU"/>
        </w:rPr>
        <w:t xml:space="preserve">amendment of the </w:t>
      </w:r>
      <w:r w:rsidR="00247F2E">
        <w:rPr>
          <w:rFonts w:ascii="Times New Roman" w:eastAsia="Times New Roman" w:hAnsi="Times New Roman" w:cs="Times New Roman"/>
          <w:sz w:val="24"/>
          <w:szCs w:val="24"/>
          <w:lang w:eastAsia="en-AU"/>
        </w:rPr>
        <w:t>C</w:t>
      </w:r>
      <w:r w:rsidR="007B77A0" w:rsidRPr="00ED4C08">
        <w:rPr>
          <w:rFonts w:ascii="Times New Roman" w:eastAsia="Times New Roman" w:hAnsi="Times New Roman" w:cs="Times New Roman"/>
          <w:sz w:val="24"/>
          <w:szCs w:val="24"/>
          <w:lang w:eastAsia="en-AU"/>
        </w:rPr>
        <w:t>ons</w:t>
      </w:r>
      <w:r w:rsidR="00D942EA">
        <w:rPr>
          <w:rFonts w:ascii="Times New Roman" w:eastAsia="Times New Roman" w:hAnsi="Times New Roman" w:cs="Times New Roman"/>
          <w:sz w:val="24"/>
          <w:szCs w:val="24"/>
          <w:lang w:eastAsia="en-AU"/>
        </w:rPr>
        <w:t>ti</w:t>
      </w:r>
      <w:r w:rsidR="007B77A0" w:rsidRPr="00ED4C08">
        <w:rPr>
          <w:rFonts w:ascii="Times New Roman" w:eastAsia="Times New Roman" w:hAnsi="Times New Roman" w:cs="Times New Roman"/>
          <w:sz w:val="24"/>
          <w:szCs w:val="24"/>
          <w:lang w:eastAsia="en-AU"/>
        </w:rPr>
        <w:t xml:space="preserve">tution </w:t>
      </w:r>
      <w:r w:rsidRPr="00ED4C08">
        <w:rPr>
          <w:rFonts w:ascii="Times New Roman" w:eastAsia="Times New Roman" w:hAnsi="Times New Roman" w:cs="Times New Roman"/>
          <w:sz w:val="24"/>
          <w:szCs w:val="24"/>
          <w:lang w:eastAsia="en-AU"/>
        </w:rPr>
        <w:t>under the</w:t>
      </w:r>
      <w:r w:rsidRPr="00ED4C08">
        <w:rPr>
          <w:rFonts w:ascii="Times New Roman" w:eastAsia="Times New Roman" w:hAnsi="Times New Roman" w:cs="Times New Roman"/>
          <w:i/>
          <w:iCs/>
          <w:sz w:val="24"/>
          <w:szCs w:val="24"/>
          <w:lang w:eastAsia="en-AU"/>
        </w:rPr>
        <w:t> Corporations Act 2001</w:t>
      </w:r>
      <w:r w:rsidRPr="00ED4C08">
        <w:rPr>
          <w:rFonts w:ascii="Times New Roman" w:eastAsia="Times New Roman" w:hAnsi="Times New Roman" w:cs="Times New Roman"/>
          <w:sz w:val="24"/>
          <w:szCs w:val="24"/>
          <w:lang w:eastAsia="en-AU"/>
        </w:rPr>
        <w:t> (</w:t>
      </w:r>
      <w:proofErr w:type="spellStart"/>
      <w:r w:rsidRPr="00ED4C08">
        <w:rPr>
          <w:rFonts w:ascii="Times New Roman" w:eastAsia="Times New Roman" w:hAnsi="Times New Roman" w:cs="Times New Roman"/>
          <w:sz w:val="24"/>
          <w:szCs w:val="24"/>
          <w:lang w:eastAsia="en-AU"/>
        </w:rPr>
        <w:t>Cth</w:t>
      </w:r>
      <w:proofErr w:type="spellEnd"/>
      <w:r w:rsidRPr="00ED4C08">
        <w:rPr>
          <w:rFonts w:ascii="Times New Roman" w:eastAsia="Times New Roman" w:hAnsi="Times New Roman" w:cs="Times New Roman"/>
          <w:sz w:val="24"/>
          <w:szCs w:val="24"/>
          <w:lang w:eastAsia="en-AU"/>
        </w:rPr>
        <w:t>)</w:t>
      </w:r>
      <w:r w:rsidR="00247F2E">
        <w:rPr>
          <w:rFonts w:ascii="Times New Roman" w:eastAsia="Times New Roman" w:hAnsi="Times New Roman" w:cs="Times New Roman"/>
          <w:sz w:val="24"/>
          <w:szCs w:val="24"/>
          <w:lang w:eastAsia="en-AU"/>
        </w:rPr>
        <w:t xml:space="preserve"> and the provisions of the </w:t>
      </w:r>
      <w:r w:rsidR="00247F2E" w:rsidRPr="00247F2E">
        <w:rPr>
          <w:rFonts w:ascii="Times New Roman" w:eastAsia="Times New Roman" w:hAnsi="Times New Roman" w:cs="Times New Roman"/>
          <w:sz w:val="24"/>
          <w:szCs w:val="24"/>
          <w:lang w:eastAsia="en-AU"/>
        </w:rPr>
        <w:t>Western Builders Ltd constitution</w:t>
      </w:r>
      <w:r w:rsidRPr="00ED4C08">
        <w:rPr>
          <w:rFonts w:ascii="Times New Roman" w:eastAsia="Times New Roman" w:hAnsi="Times New Roman" w:cs="Times New Roman"/>
          <w:sz w:val="24"/>
          <w:szCs w:val="24"/>
          <w:lang w:eastAsia="en-AU"/>
        </w:rPr>
        <w:t xml:space="preserve">? </w:t>
      </w:r>
      <w:r w:rsidR="00746808" w:rsidRPr="00ED4C08">
        <w:rPr>
          <w:rFonts w:ascii="Times New Roman" w:eastAsia="Times New Roman" w:hAnsi="Times New Roman" w:cs="Times New Roman"/>
          <w:sz w:val="24"/>
          <w:szCs w:val="24"/>
          <w:lang w:eastAsia="en-AU"/>
        </w:rPr>
        <w:t>(</w:t>
      </w:r>
      <w:r w:rsidR="001A32F6" w:rsidRPr="00ED4C08">
        <w:rPr>
          <w:rFonts w:ascii="Times New Roman" w:eastAsia="Times New Roman" w:hAnsi="Times New Roman" w:cs="Times New Roman"/>
          <w:sz w:val="24"/>
          <w:szCs w:val="24"/>
          <w:lang w:eastAsia="en-AU"/>
        </w:rPr>
        <w:t>10</w:t>
      </w:r>
      <w:r w:rsidR="00746808" w:rsidRPr="00ED4C08">
        <w:rPr>
          <w:rFonts w:ascii="Times New Roman" w:eastAsia="Times New Roman" w:hAnsi="Times New Roman" w:cs="Times New Roman"/>
          <w:sz w:val="24"/>
          <w:szCs w:val="24"/>
          <w:lang w:eastAsia="en-AU"/>
        </w:rPr>
        <w:t xml:space="preserve"> marks)</w:t>
      </w:r>
    </w:p>
    <w:p w14:paraId="12438CFA" w14:textId="77777777" w:rsidR="00CC1D9E" w:rsidRPr="00ED4C08" w:rsidRDefault="00CC1D9E" w:rsidP="00ED4C08">
      <w:pPr>
        <w:spacing w:after="0" w:line="276" w:lineRule="auto"/>
        <w:jc w:val="both"/>
        <w:rPr>
          <w:rFonts w:ascii="Times New Roman" w:eastAsia="Times New Roman" w:hAnsi="Times New Roman" w:cs="Times New Roman"/>
          <w:b/>
          <w:bCs/>
          <w:sz w:val="24"/>
          <w:szCs w:val="24"/>
          <w:lang w:eastAsia="en-AU"/>
        </w:rPr>
      </w:pPr>
    </w:p>
    <w:p w14:paraId="1B9022FD" w14:textId="3A57A04E"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Question 2 (</w:t>
      </w:r>
      <w:r w:rsidR="00746808" w:rsidRPr="00ED4C08">
        <w:rPr>
          <w:rFonts w:ascii="Times New Roman" w:eastAsia="Times New Roman" w:hAnsi="Times New Roman" w:cs="Times New Roman"/>
          <w:b/>
          <w:bCs/>
          <w:sz w:val="24"/>
          <w:szCs w:val="24"/>
          <w:lang w:eastAsia="en-AU"/>
        </w:rPr>
        <w:t>2</w:t>
      </w:r>
      <w:r w:rsidRPr="00ED4C08">
        <w:rPr>
          <w:rFonts w:ascii="Times New Roman" w:eastAsia="Times New Roman" w:hAnsi="Times New Roman" w:cs="Times New Roman"/>
          <w:b/>
          <w:bCs/>
          <w:sz w:val="24"/>
          <w:szCs w:val="24"/>
          <w:lang w:eastAsia="en-AU"/>
        </w:rPr>
        <w:t>0 marks)</w:t>
      </w:r>
    </w:p>
    <w:p w14:paraId="1EFE5403" w14:textId="77777777" w:rsidR="00BB69FC"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The </w:t>
      </w:r>
      <w:r w:rsidR="00BB69FC" w:rsidRPr="00ED4C08">
        <w:rPr>
          <w:rFonts w:ascii="Times New Roman" w:eastAsia="Times New Roman" w:hAnsi="Times New Roman" w:cs="Times New Roman"/>
          <w:sz w:val="24"/>
          <w:szCs w:val="24"/>
          <w:lang w:eastAsia="en-AU"/>
        </w:rPr>
        <w:t xml:space="preserve">NSW Chamber of Business </w:t>
      </w:r>
      <w:r w:rsidRPr="00ED4C08">
        <w:rPr>
          <w:rFonts w:ascii="Times New Roman" w:eastAsia="Times New Roman" w:hAnsi="Times New Roman" w:cs="Times New Roman"/>
          <w:sz w:val="24"/>
          <w:szCs w:val="24"/>
          <w:lang w:eastAsia="en-AU"/>
        </w:rPr>
        <w:t xml:space="preserve">has requested </w:t>
      </w:r>
      <w:bookmarkStart w:id="2" w:name="_Hlk83951162"/>
      <w:r w:rsidR="001A32F6" w:rsidRPr="00ED4C08">
        <w:rPr>
          <w:rFonts w:ascii="Times New Roman" w:eastAsia="Times New Roman" w:hAnsi="Times New Roman" w:cs="Times New Roman"/>
          <w:sz w:val="24"/>
          <w:szCs w:val="24"/>
          <w:lang w:eastAsia="en-AU"/>
        </w:rPr>
        <w:t xml:space="preserve">Nina Alan </w:t>
      </w:r>
      <w:bookmarkEnd w:id="2"/>
      <w:r w:rsidRPr="00ED4C08">
        <w:rPr>
          <w:rFonts w:ascii="Times New Roman" w:eastAsia="Times New Roman" w:hAnsi="Times New Roman" w:cs="Times New Roman"/>
          <w:sz w:val="24"/>
          <w:szCs w:val="24"/>
          <w:lang w:eastAsia="en-AU"/>
        </w:rPr>
        <w:t>to</w:t>
      </w:r>
      <w:r w:rsidR="00BB69FC" w:rsidRPr="00ED4C08">
        <w:rPr>
          <w:rFonts w:ascii="Times New Roman" w:eastAsia="Times New Roman" w:hAnsi="Times New Roman" w:cs="Times New Roman"/>
          <w:sz w:val="24"/>
          <w:szCs w:val="24"/>
          <w:lang w:eastAsia="en-AU"/>
        </w:rPr>
        <w:t xml:space="preserve"> </w:t>
      </w:r>
      <w:r w:rsidRPr="00ED4C08">
        <w:rPr>
          <w:rFonts w:ascii="Times New Roman" w:eastAsia="Times New Roman" w:hAnsi="Times New Roman" w:cs="Times New Roman"/>
          <w:sz w:val="24"/>
          <w:szCs w:val="24"/>
          <w:lang w:eastAsia="en-AU"/>
        </w:rPr>
        <w:t xml:space="preserve">advise the Board of Governors of the </w:t>
      </w:r>
      <w:r w:rsidR="00BB69FC" w:rsidRPr="00ED4C08">
        <w:rPr>
          <w:rFonts w:ascii="Times New Roman" w:eastAsia="Times New Roman" w:hAnsi="Times New Roman" w:cs="Times New Roman"/>
          <w:sz w:val="24"/>
          <w:szCs w:val="24"/>
          <w:lang w:eastAsia="en-AU"/>
        </w:rPr>
        <w:t xml:space="preserve">NSW Chamber of Business </w:t>
      </w:r>
      <w:r w:rsidRPr="00ED4C08">
        <w:rPr>
          <w:rFonts w:ascii="Times New Roman" w:eastAsia="Times New Roman" w:hAnsi="Times New Roman" w:cs="Times New Roman"/>
          <w:sz w:val="24"/>
          <w:szCs w:val="24"/>
          <w:lang w:eastAsia="en-AU"/>
        </w:rPr>
        <w:t xml:space="preserve">as to the </w:t>
      </w:r>
      <w:r w:rsidR="00BB69FC" w:rsidRPr="00ED4C08">
        <w:rPr>
          <w:rFonts w:ascii="Times New Roman" w:eastAsia="Times New Roman" w:hAnsi="Times New Roman" w:cs="Times New Roman"/>
          <w:sz w:val="24"/>
          <w:szCs w:val="24"/>
          <w:lang w:eastAsia="en-AU"/>
        </w:rPr>
        <w:t>recent remarks made by the Attorney General that:</w:t>
      </w:r>
    </w:p>
    <w:p w14:paraId="2938833A" w14:textId="77777777" w:rsidR="00BB69FC" w:rsidRPr="00ED4C08" w:rsidRDefault="00BB69FC" w:rsidP="00ED4C08">
      <w:pPr>
        <w:spacing w:after="0" w:line="276" w:lineRule="auto"/>
        <w:jc w:val="both"/>
        <w:rPr>
          <w:rFonts w:ascii="Times New Roman" w:eastAsia="Times New Roman" w:hAnsi="Times New Roman" w:cs="Times New Roman"/>
          <w:sz w:val="24"/>
          <w:szCs w:val="24"/>
          <w:lang w:eastAsia="en-AU"/>
        </w:rPr>
      </w:pPr>
    </w:p>
    <w:p w14:paraId="0606633A" w14:textId="2EFB9C46" w:rsidR="00BB69FC" w:rsidRPr="00ED4C08" w:rsidRDefault="00D942EA" w:rsidP="00ED4C08">
      <w:pPr>
        <w:spacing w:after="0" w:line="276" w:lineRule="auto"/>
        <w:ind w:left="720"/>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694FE1" w:rsidRPr="00ED4C08">
        <w:rPr>
          <w:rFonts w:ascii="Times New Roman" w:eastAsia="Times New Roman" w:hAnsi="Times New Roman" w:cs="Times New Roman"/>
          <w:sz w:val="24"/>
          <w:szCs w:val="24"/>
          <w:lang w:eastAsia="en-AU"/>
        </w:rPr>
        <w:t>The concept of l</w:t>
      </w:r>
      <w:r w:rsidR="00BB69FC" w:rsidRPr="00ED4C08">
        <w:rPr>
          <w:rFonts w:ascii="Times New Roman" w:eastAsia="Times New Roman" w:hAnsi="Times New Roman" w:cs="Times New Roman"/>
          <w:sz w:val="24"/>
          <w:szCs w:val="24"/>
          <w:lang w:eastAsia="en-AU"/>
        </w:rPr>
        <w:t xml:space="preserve">imited liability is </w:t>
      </w:r>
      <w:r w:rsidR="00694FE1" w:rsidRPr="00ED4C08">
        <w:rPr>
          <w:rFonts w:ascii="Times New Roman" w:eastAsia="Times New Roman" w:hAnsi="Times New Roman" w:cs="Times New Roman"/>
          <w:sz w:val="24"/>
          <w:szCs w:val="24"/>
          <w:lang w:eastAsia="en-AU"/>
        </w:rPr>
        <w:t xml:space="preserve">a core stone in our corporation law regime. However, we must not forget the adverse consequences that may result from limited liability granted to companies. Therefore, it is time to introduce a </w:t>
      </w:r>
      <w:r w:rsidR="00BB69FC" w:rsidRPr="00ED4C08">
        <w:rPr>
          <w:rFonts w:ascii="Times New Roman" w:eastAsia="Times New Roman" w:hAnsi="Times New Roman" w:cs="Times New Roman"/>
          <w:sz w:val="24"/>
          <w:szCs w:val="24"/>
          <w:lang w:eastAsia="en-AU"/>
        </w:rPr>
        <w:t>common, unifying principle, which underlies the occasional decision of</w:t>
      </w:r>
      <w:r w:rsidR="00694FE1" w:rsidRPr="00ED4C08">
        <w:rPr>
          <w:rFonts w:ascii="Times New Roman" w:eastAsia="Times New Roman" w:hAnsi="Times New Roman" w:cs="Times New Roman"/>
          <w:sz w:val="24"/>
          <w:szCs w:val="24"/>
          <w:lang w:eastAsia="en-AU"/>
        </w:rPr>
        <w:t xml:space="preserve"> </w:t>
      </w:r>
      <w:r w:rsidR="00BB69FC" w:rsidRPr="00ED4C08">
        <w:rPr>
          <w:rFonts w:ascii="Times New Roman" w:eastAsia="Times New Roman" w:hAnsi="Times New Roman" w:cs="Times New Roman"/>
          <w:sz w:val="24"/>
          <w:szCs w:val="24"/>
          <w:lang w:eastAsia="en-AU"/>
        </w:rPr>
        <w:t>the courts to pierce the corporate veil.</w:t>
      </w:r>
      <w:r>
        <w:rPr>
          <w:rFonts w:ascii="Times New Roman" w:eastAsia="Times New Roman" w:hAnsi="Times New Roman" w:cs="Times New Roman"/>
          <w:sz w:val="24"/>
          <w:szCs w:val="24"/>
          <w:lang w:eastAsia="en-AU"/>
        </w:rPr>
        <w:t>'</w:t>
      </w:r>
    </w:p>
    <w:p w14:paraId="4B6CFE96" w14:textId="77777777" w:rsidR="00694FE1" w:rsidRPr="00ED4C08" w:rsidRDefault="00694FE1" w:rsidP="00ED4C08">
      <w:pPr>
        <w:spacing w:after="0" w:line="276" w:lineRule="auto"/>
        <w:ind w:left="720"/>
        <w:jc w:val="both"/>
        <w:rPr>
          <w:rFonts w:ascii="Times New Roman" w:eastAsia="Times New Roman" w:hAnsi="Times New Roman" w:cs="Times New Roman"/>
          <w:sz w:val="24"/>
          <w:szCs w:val="24"/>
          <w:lang w:eastAsia="en-AU"/>
        </w:rPr>
      </w:pPr>
    </w:p>
    <w:p w14:paraId="258A8D97" w14:textId="75370541" w:rsidR="00694FE1" w:rsidRDefault="00694FE1"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The Executive Office</w:t>
      </w:r>
      <w:r w:rsidR="00247F2E">
        <w:rPr>
          <w:rFonts w:ascii="Times New Roman" w:eastAsia="Times New Roman" w:hAnsi="Times New Roman" w:cs="Times New Roman"/>
          <w:sz w:val="24"/>
          <w:szCs w:val="24"/>
          <w:lang w:eastAsia="en-AU"/>
        </w:rPr>
        <w:t>r</w:t>
      </w:r>
      <w:r w:rsidRPr="00ED4C08">
        <w:rPr>
          <w:rFonts w:ascii="Times New Roman" w:eastAsia="Times New Roman" w:hAnsi="Times New Roman" w:cs="Times New Roman"/>
          <w:sz w:val="24"/>
          <w:szCs w:val="24"/>
          <w:lang w:eastAsia="en-AU"/>
        </w:rPr>
        <w:t xml:space="preserve"> of the NSW Chamber of Business</w:t>
      </w:r>
      <w:r w:rsidR="00247F2E">
        <w:rPr>
          <w:rFonts w:ascii="Times New Roman" w:eastAsia="Times New Roman" w:hAnsi="Times New Roman" w:cs="Times New Roman"/>
          <w:sz w:val="24"/>
          <w:szCs w:val="24"/>
          <w:lang w:eastAsia="en-AU"/>
        </w:rPr>
        <w:t>,</w:t>
      </w:r>
      <w:r w:rsidRPr="00ED4C08">
        <w:rPr>
          <w:rFonts w:ascii="Times New Roman" w:eastAsia="Times New Roman" w:hAnsi="Times New Roman" w:cs="Times New Roman"/>
          <w:sz w:val="24"/>
          <w:szCs w:val="24"/>
          <w:lang w:eastAsia="en-AU"/>
        </w:rPr>
        <w:t xml:space="preserve"> who has contracted Nina Alan on behalf of the organisation</w:t>
      </w:r>
      <w:r w:rsidR="00247F2E">
        <w:rPr>
          <w:rFonts w:ascii="Times New Roman" w:eastAsia="Times New Roman" w:hAnsi="Times New Roman" w:cs="Times New Roman"/>
          <w:sz w:val="24"/>
          <w:szCs w:val="24"/>
          <w:lang w:eastAsia="en-AU"/>
        </w:rPr>
        <w:t>,</w:t>
      </w:r>
      <w:r w:rsidRPr="00ED4C08">
        <w:rPr>
          <w:rFonts w:ascii="Times New Roman" w:eastAsia="Times New Roman" w:hAnsi="Times New Roman" w:cs="Times New Roman"/>
          <w:sz w:val="24"/>
          <w:szCs w:val="24"/>
          <w:lang w:eastAsia="en-AU"/>
        </w:rPr>
        <w:t xml:space="preserve"> has informed her that </w:t>
      </w:r>
      <w:r w:rsidR="00D942EA">
        <w:rPr>
          <w:rFonts w:ascii="Times New Roman" w:eastAsia="Times New Roman" w:hAnsi="Times New Roman" w:cs="Times New Roman"/>
          <w:sz w:val="24"/>
          <w:szCs w:val="24"/>
          <w:lang w:eastAsia="en-AU"/>
        </w:rPr>
        <w:t xml:space="preserve">the </w:t>
      </w:r>
      <w:r w:rsidRPr="00ED4C08">
        <w:rPr>
          <w:rFonts w:ascii="Times New Roman" w:eastAsia="Times New Roman" w:hAnsi="Times New Roman" w:cs="Times New Roman"/>
          <w:sz w:val="24"/>
          <w:szCs w:val="24"/>
          <w:lang w:eastAsia="en-AU"/>
        </w:rPr>
        <w:t>main objective of the advi</w:t>
      </w:r>
      <w:r w:rsidR="00247F2E">
        <w:rPr>
          <w:rFonts w:ascii="Times New Roman" w:eastAsia="Times New Roman" w:hAnsi="Times New Roman" w:cs="Times New Roman"/>
          <w:sz w:val="24"/>
          <w:szCs w:val="24"/>
          <w:lang w:eastAsia="en-AU"/>
        </w:rPr>
        <w:t>c</w:t>
      </w:r>
      <w:r w:rsidRPr="00ED4C08">
        <w:rPr>
          <w:rFonts w:ascii="Times New Roman" w:eastAsia="Times New Roman" w:hAnsi="Times New Roman" w:cs="Times New Roman"/>
          <w:sz w:val="24"/>
          <w:szCs w:val="24"/>
          <w:lang w:eastAsia="en-AU"/>
        </w:rPr>
        <w:t xml:space="preserve">e is to prepare a report outlining the </w:t>
      </w:r>
      <w:r w:rsidR="00247F2E">
        <w:rPr>
          <w:rFonts w:ascii="Times New Roman" w:eastAsia="Times New Roman" w:hAnsi="Times New Roman" w:cs="Times New Roman"/>
          <w:sz w:val="24"/>
          <w:szCs w:val="24"/>
          <w:lang w:eastAsia="en-AU"/>
        </w:rPr>
        <w:t>essential</w:t>
      </w:r>
      <w:r w:rsidRPr="00ED4C08">
        <w:rPr>
          <w:rFonts w:ascii="Times New Roman" w:eastAsia="Times New Roman" w:hAnsi="Times New Roman" w:cs="Times New Roman"/>
          <w:sz w:val="24"/>
          <w:szCs w:val="24"/>
          <w:lang w:eastAsia="en-AU"/>
        </w:rPr>
        <w:t xml:space="preserve"> aspects of the statement made by the Attorney General</w:t>
      </w:r>
      <w:r w:rsidR="00247F2E">
        <w:rPr>
          <w:rFonts w:ascii="Times New Roman" w:eastAsia="Times New Roman" w:hAnsi="Times New Roman" w:cs="Times New Roman"/>
          <w:sz w:val="24"/>
          <w:szCs w:val="24"/>
          <w:lang w:eastAsia="en-AU"/>
        </w:rPr>
        <w:t>. This report is prepared to support</w:t>
      </w:r>
      <w:r w:rsidRPr="00ED4C08">
        <w:rPr>
          <w:rFonts w:ascii="Times New Roman" w:eastAsia="Times New Roman" w:hAnsi="Times New Roman" w:cs="Times New Roman"/>
          <w:sz w:val="24"/>
          <w:szCs w:val="24"/>
          <w:lang w:eastAsia="en-AU"/>
        </w:rPr>
        <w:t xml:space="preserve"> members of the Executive Committee of the NSW Chamber of Business </w:t>
      </w:r>
      <w:r w:rsidR="00247F2E">
        <w:rPr>
          <w:rFonts w:ascii="Times New Roman" w:eastAsia="Times New Roman" w:hAnsi="Times New Roman" w:cs="Times New Roman"/>
          <w:sz w:val="24"/>
          <w:szCs w:val="24"/>
          <w:lang w:eastAsia="en-AU"/>
        </w:rPr>
        <w:t xml:space="preserve">to </w:t>
      </w:r>
      <w:r w:rsidRPr="00ED4C08">
        <w:rPr>
          <w:rFonts w:ascii="Times New Roman" w:eastAsia="Times New Roman" w:hAnsi="Times New Roman" w:cs="Times New Roman"/>
          <w:sz w:val="24"/>
          <w:szCs w:val="24"/>
          <w:lang w:eastAsia="en-AU"/>
        </w:rPr>
        <w:t xml:space="preserve">understand the implications of the statement for the </w:t>
      </w:r>
      <w:r w:rsidR="00242E96">
        <w:rPr>
          <w:rFonts w:ascii="Times New Roman" w:eastAsia="Times New Roman" w:hAnsi="Times New Roman" w:cs="Times New Roman"/>
          <w:sz w:val="24"/>
          <w:szCs w:val="24"/>
          <w:lang w:eastAsia="en-AU"/>
        </w:rPr>
        <w:t>shareholders of companies</w:t>
      </w:r>
      <w:r w:rsidRPr="00ED4C08">
        <w:rPr>
          <w:rFonts w:ascii="Times New Roman" w:eastAsia="Times New Roman" w:hAnsi="Times New Roman" w:cs="Times New Roman"/>
          <w:sz w:val="24"/>
          <w:szCs w:val="24"/>
          <w:lang w:eastAsia="en-AU"/>
        </w:rPr>
        <w:t xml:space="preserve">. </w:t>
      </w:r>
    </w:p>
    <w:p w14:paraId="1193AF29" w14:textId="77777777" w:rsidR="00247F2E" w:rsidRPr="00ED4C08" w:rsidRDefault="00247F2E" w:rsidP="00ED4C08">
      <w:pPr>
        <w:spacing w:after="0" w:line="276" w:lineRule="auto"/>
        <w:jc w:val="both"/>
        <w:rPr>
          <w:rFonts w:ascii="Times New Roman" w:eastAsia="Times New Roman" w:hAnsi="Times New Roman" w:cs="Times New Roman"/>
          <w:sz w:val="24"/>
          <w:szCs w:val="24"/>
          <w:lang w:eastAsia="en-AU"/>
        </w:rPr>
      </w:pPr>
    </w:p>
    <w:p w14:paraId="2B543DA8" w14:textId="16255C2A" w:rsidR="00694FE1" w:rsidRPr="00ED4C08" w:rsidRDefault="00694FE1"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Nina Alan </w:t>
      </w:r>
      <w:r w:rsidR="00EE4089" w:rsidRPr="00ED4C08">
        <w:rPr>
          <w:rFonts w:ascii="Times New Roman" w:eastAsia="Times New Roman" w:hAnsi="Times New Roman" w:cs="Times New Roman"/>
          <w:sz w:val="24"/>
          <w:szCs w:val="24"/>
          <w:lang w:eastAsia="en-AU"/>
        </w:rPr>
        <w:t xml:space="preserve">has asked you to prepare a legal memo explaining </w:t>
      </w:r>
      <w:r w:rsidR="002256B5" w:rsidRPr="00ED4C08">
        <w:rPr>
          <w:rFonts w:ascii="Times New Roman" w:eastAsia="Times New Roman" w:hAnsi="Times New Roman" w:cs="Times New Roman"/>
          <w:sz w:val="24"/>
          <w:szCs w:val="24"/>
          <w:lang w:eastAsia="en-AU"/>
        </w:rPr>
        <w:t xml:space="preserve">the implications of the </w:t>
      </w:r>
      <w:r w:rsidRPr="00ED4C08">
        <w:rPr>
          <w:rFonts w:ascii="Times New Roman" w:eastAsia="Times New Roman" w:hAnsi="Times New Roman" w:cs="Times New Roman"/>
          <w:sz w:val="24"/>
          <w:szCs w:val="24"/>
          <w:lang w:eastAsia="en-AU"/>
        </w:rPr>
        <w:t>abovementio</w:t>
      </w:r>
      <w:r w:rsidR="00D942EA">
        <w:rPr>
          <w:rFonts w:ascii="Times New Roman" w:eastAsia="Times New Roman" w:hAnsi="Times New Roman" w:cs="Times New Roman"/>
          <w:sz w:val="24"/>
          <w:szCs w:val="24"/>
          <w:lang w:eastAsia="en-AU"/>
        </w:rPr>
        <w:t>ne</w:t>
      </w:r>
      <w:r w:rsidRPr="00ED4C08">
        <w:rPr>
          <w:rFonts w:ascii="Times New Roman" w:eastAsia="Times New Roman" w:hAnsi="Times New Roman" w:cs="Times New Roman"/>
          <w:sz w:val="24"/>
          <w:szCs w:val="24"/>
          <w:lang w:eastAsia="en-AU"/>
        </w:rPr>
        <w:t>d statement by focusing on the following questions</w:t>
      </w:r>
      <w:r w:rsidR="00242E96">
        <w:rPr>
          <w:rFonts w:ascii="Times New Roman" w:eastAsia="Times New Roman" w:hAnsi="Times New Roman" w:cs="Times New Roman"/>
          <w:sz w:val="24"/>
          <w:szCs w:val="24"/>
          <w:lang w:eastAsia="en-AU"/>
        </w:rPr>
        <w:t>:</w:t>
      </w:r>
    </w:p>
    <w:p w14:paraId="4C5670B8" w14:textId="07C5D682" w:rsidR="00F74A0F" w:rsidRPr="00ED4C08" w:rsidRDefault="00694FE1" w:rsidP="00ED4C08">
      <w:pPr>
        <w:pStyle w:val="ListParagraph"/>
        <w:numPr>
          <w:ilvl w:val="0"/>
          <w:numId w:val="15"/>
        </w:num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Wh</w:t>
      </w:r>
      <w:r w:rsidR="00F74A0F" w:rsidRPr="00ED4C08">
        <w:rPr>
          <w:rFonts w:ascii="Times New Roman" w:eastAsia="Times New Roman" w:hAnsi="Times New Roman" w:cs="Times New Roman"/>
          <w:sz w:val="24"/>
          <w:szCs w:val="24"/>
          <w:lang w:eastAsia="en-AU"/>
        </w:rPr>
        <w:t xml:space="preserve">at are the reasons for </w:t>
      </w:r>
      <w:r w:rsidR="00D942EA">
        <w:rPr>
          <w:rFonts w:ascii="Times New Roman" w:eastAsia="Times New Roman" w:hAnsi="Times New Roman" w:cs="Times New Roman"/>
          <w:sz w:val="24"/>
          <w:szCs w:val="24"/>
          <w:lang w:eastAsia="en-AU"/>
        </w:rPr>
        <w:t>using</w:t>
      </w:r>
      <w:r w:rsidR="00F74A0F" w:rsidRPr="00ED4C08">
        <w:rPr>
          <w:rFonts w:ascii="Times New Roman" w:eastAsia="Times New Roman" w:hAnsi="Times New Roman" w:cs="Times New Roman"/>
          <w:sz w:val="24"/>
          <w:szCs w:val="24"/>
          <w:lang w:eastAsia="en-AU"/>
        </w:rPr>
        <w:t xml:space="preserve"> </w:t>
      </w:r>
      <w:r w:rsidRPr="00ED4C08">
        <w:rPr>
          <w:rFonts w:ascii="Times New Roman" w:eastAsia="Times New Roman" w:hAnsi="Times New Roman" w:cs="Times New Roman"/>
          <w:sz w:val="24"/>
          <w:szCs w:val="24"/>
          <w:lang w:eastAsia="en-AU"/>
        </w:rPr>
        <w:t xml:space="preserve">limited liability </w:t>
      </w:r>
      <w:r w:rsidR="00F74A0F" w:rsidRPr="00ED4C08">
        <w:rPr>
          <w:rFonts w:ascii="Times New Roman" w:eastAsia="Times New Roman" w:hAnsi="Times New Roman" w:cs="Times New Roman"/>
          <w:sz w:val="24"/>
          <w:szCs w:val="24"/>
          <w:lang w:eastAsia="en-AU"/>
        </w:rPr>
        <w:t xml:space="preserve">as </w:t>
      </w:r>
      <w:r w:rsidRPr="00ED4C08">
        <w:rPr>
          <w:rFonts w:ascii="Times New Roman" w:eastAsia="Times New Roman" w:hAnsi="Times New Roman" w:cs="Times New Roman"/>
          <w:sz w:val="24"/>
          <w:szCs w:val="24"/>
          <w:lang w:eastAsia="en-AU"/>
        </w:rPr>
        <w:t xml:space="preserve">a core </w:t>
      </w:r>
      <w:r w:rsidR="00F74A0F" w:rsidRPr="00ED4C08">
        <w:rPr>
          <w:rFonts w:ascii="Times New Roman" w:eastAsia="Times New Roman" w:hAnsi="Times New Roman" w:cs="Times New Roman"/>
          <w:sz w:val="24"/>
          <w:szCs w:val="24"/>
          <w:lang w:eastAsia="en-AU"/>
        </w:rPr>
        <w:t>principle in the corporation law regime in Australia? (5 marks)</w:t>
      </w:r>
    </w:p>
    <w:p w14:paraId="037643AB" w14:textId="0D4880FF" w:rsidR="00F74A0F" w:rsidRPr="00ED4C08" w:rsidRDefault="00F74A0F" w:rsidP="00ED4C08">
      <w:pPr>
        <w:pStyle w:val="ListParagraph"/>
        <w:numPr>
          <w:ilvl w:val="0"/>
          <w:numId w:val="15"/>
        </w:num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What are the adverse consequences that may result from limited liability?</w:t>
      </w:r>
      <w:r w:rsidRPr="00ED4C08">
        <w:rPr>
          <w:rFonts w:ascii="Times New Roman" w:hAnsi="Times New Roman" w:cs="Times New Roman"/>
        </w:rPr>
        <w:t xml:space="preserve"> </w:t>
      </w:r>
      <w:r w:rsidRPr="00ED4C08">
        <w:rPr>
          <w:rFonts w:ascii="Times New Roman" w:eastAsia="Times New Roman" w:hAnsi="Times New Roman" w:cs="Times New Roman"/>
          <w:sz w:val="24"/>
          <w:szCs w:val="24"/>
          <w:lang w:eastAsia="en-AU"/>
        </w:rPr>
        <w:t>(5 marks)</w:t>
      </w:r>
    </w:p>
    <w:p w14:paraId="691E40F2" w14:textId="0F55EEB2" w:rsidR="00F74A0F" w:rsidRPr="00ED4C08" w:rsidRDefault="00F74A0F" w:rsidP="00ED4C08">
      <w:pPr>
        <w:pStyle w:val="ListParagraph"/>
        <w:numPr>
          <w:ilvl w:val="0"/>
          <w:numId w:val="15"/>
        </w:num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How is the proposed approach to piercing the corporate veil </w:t>
      </w:r>
      <w:r w:rsidR="00247F2E">
        <w:rPr>
          <w:rFonts w:ascii="Times New Roman" w:eastAsia="Times New Roman" w:hAnsi="Times New Roman" w:cs="Times New Roman"/>
          <w:sz w:val="24"/>
          <w:szCs w:val="24"/>
          <w:lang w:eastAsia="en-AU"/>
        </w:rPr>
        <w:t>different from the existing law</w:t>
      </w:r>
      <w:r w:rsidRPr="00ED4C08">
        <w:rPr>
          <w:rFonts w:ascii="Times New Roman" w:eastAsia="Times New Roman" w:hAnsi="Times New Roman" w:cs="Times New Roman"/>
          <w:sz w:val="24"/>
          <w:szCs w:val="24"/>
          <w:lang w:eastAsia="en-AU"/>
        </w:rPr>
        <w:t xml:space="preserve"> in Australia? (10 marks)</w:t>
      </w:r>
    </w:p>
    <w:p w14:paraId="075C9894" w14:textId="77777777" w:rsidR="00CC1D9E" w:rsidRPr="00ED4C08" w:rsidRDefault="00CC1D9E" w:rsidP="00ED4C08">
      <w:pPr>
        <w:spacing w:after="0" w:line="276" w:lineRule="auto"/>
        <w:jc w:val="both"/>
        <w:rPr>
          <w:rFonts w:ascii="Times New Roman" w:eastAsia="Times New Roman" w:hAnsi="Times New Roman" w:cs="Times New Roman"/>
          <w:sz w:val="24"/>
          <w:szCs w:val="24"/>
          <w:lang w:eastAsia="en-AU"/>
        </w:rPr>
      </w:pPr>
    </w:p>
    <w:p w14:paraId="080525FC" w14:textId="3456AB2B" w:rsidR="00EE4089"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Please note that this is only a hypothetical scenario and that the</w:t>
      </w:r>
      <w:r w:rsidR="00694FE1" w:rsidRPr="00ED4C08">
        <w:rPr>
          <w:rFonts w:ascii="Times New Roman" w:eastAsia="Times New Roman" w:hAnsi="Times New Roman" w:cs="Times New Roman"/>
          <w:sz w:val="24"/>
          <w:szCs w:val="24"/>
          <w:lang w:eastAsia="en-AU"/>
        </w:rPr>
        <w:t xml:space="preserve"> Att</w:t>
      </w:r>
      <w:r w:rsidR="00D942EA">
        <w:rPr>
          <w:rFonts w:ascii="Times New Roman" w:eastAsia="Times New Roman" w:hAnsi="Times New Roman" w:cs="Times New Roman"/>
          <w:sz w:val="24"/>
          <w:szCs w:val="24"/>
          <w:lang w:eastAsia="en-AU"/>
        </w:rPr>
        <w:t>o</w:t>
      </w:r>
      <w:r w:rsidR="00694FE1" w:rsidRPr="00ED4C08">
        <w:rPr>
          <w:rFonts w:ascii="Times New Roman" w:eastAsia="Times New Roman" w:hAnsi="Times New Roman" w:cs="Times New Roman"/>
          <w:sz w:val="24"/>
          <w:szCs w:val="24"/>
          <w:lang w:eastAsia="en-AU"/>
        </w:rPr>
        <w:t>rney General h</w:t>
      </w:r>
      <w:r w:rsidRPr="00ED4C08">
        <w:rPr>
          <w:rFonts w:ascii="Times New Roman" w:eastAsia="Times New Roman" w:hAnsi="Times New Roman" w:cs="Times New Roman"/>
          <w:sz w:val="24"/>
          <w:szCs w:val="24"/>
          <w:lang w:eastAsia="en-AU"/>
        </w:rPr>
        <w:t xml:space="preserve">as not </w:t>
      </w:r>
      <w:r w:rsidR="00694FE1" w:rsidRPr="00ED4C08">
        <w:rPr>
          <w:rFonts w:ascii="Times New Roman" w:eastAsia="Times New Roman" w:hAnsi="Times New Roman" w:cs="Times New Roman"/>
          <w:sz w:val="24"/>
          <w:szCs w:val="24"/>
          <w:lang w:eastAsia="en-AU"/>
        </w:rPr>
        <w:t>made any statements resembling the one given above</w:t>
      </w:r>
      <w:r w:rsidRPr="00ED4C08">
        <w:rPr>
          <w:rFonts w:ascii="Times New Roman" w:eastAsia="Times New Roman" w:hAnsi="Times New Roman" w:cs="Times New Roman"/>
          <w:sz w:val="24"/>
          <w:szCs w:val="24"/>
          <w:lang w:eastAsia="en-AU"/>
        </w:rPr>
        <w:t>. </w:t>
      </w:r>
    </w:p>
    <w:p w14:paraId="7BF14D3C" w14:textId="77777777" w:rsidR="00247F2E" w:rsidRPr="00ED4C08" w:rsidRDefault="00247F2E" w:rsidP="00ED4C08">
      <w:pPr>
        <w:spacing w:after="0" w:line="276" w:lineRule="auto"/>
        <w:jc w:val="both"/>
        <w:rPr>
          <w:rFonts w:ascii="Times New Roman" w:eastAsia="Times New Roman" w:hAnsi="Times New Roman" w:cs="Times New Roman"/>
          <w:sz w:val="24"/>
          <w:szCs w:val="24"/>
          <w:lang w:eastAsia="en-AU"/>
        </w:rPr>
      </w:pPr>
    </w:p>
    <w:p w14:paraId="217BA41A" w14:textId="2E37926B" w:rsidR="00EE4089" w:rsidRPr="00ED4C08" w:rsidRDefault="00EE4089" w:rsidP="00ED4C08">
      <w:pPr>
        <w:pStyle w:val="H2"/>
      </w:pPr>
      <w:r w:rsidRPr="00ED4C08">
        <w:lastRenderedPageBreak/>
        <w:t>Assessment Instructions</w:t>
      </w:r>
    </w:p>
    <w:p w14:paraId="1F533F0E" w14:textId="77777777"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Assessment criteria</w:t>
      </w:r>
    </w:p>
    <w:p w14:paraId="57A6CC1C" w14:textId="78DEE047" w:rsidR="00EE4089" w:rsidRPr="00ED4C08" w:rsidRDefault="00EE4089" w:rsidP="00ED4C08">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The assessment is graded out of 35% marks in total. The first question is allocated </w:t>
      </w:r>
      <w:r w:rsidR="00247F2E">
        <w:rPr>
          <w:rFonts w:ascii="Times New Roman" w:eastAsia="Times New Roman" w:hAnsi="Times New Roman" w:cs="Times New Roman"/>
          <w:sz w:val="24"/>
          <w:szCs w:val="24"/>
          <w:lang w:eastAsia="en-AU"/>
        </w:rPr>
        <w:t>15</w:t>
      </w:r>
      <w:r w:rsidRPr="00ED4C08">
        <w:rPr>
          <w:rFonts w:ascii="Times New Roman" w:eastAsia="Times New Roman" w:hAnsi="Times New Roman" w:cs="Times New Roman"/>
          <w:sz w:val="24"/>
          <w:szCs w:val="24"/>
          <w:lang w:eastAsia="en-AU"/>
        </w:rPr>
        <w:t xml:space="preserve"> marks, and the second question is allocated </w:t>
      </w:r>
      <w:r w:rsidR="00247F2E">
        <w:rPr>
          <w:rFonts w:ascii="Times New Roman" w:eastAsia="Times New Roman" w:hAnsi="Times New Roman" w:cs="Times New Roman"/>
          <w:sz w:val="24"/>
          <w:szCs w:val="24"/>
          <w:lang w:eastAsia="en-AU"/>
        </w:rPr>
        <w:t>20</w:t>
      </w:r>
      <w:r w:rsidRPr="00ED4C08">
        <w:rPr>
          <w:rFonts w:ascii="Times New Roman" w:eastAsia="Times New Roman" w:hAnsi="Times New Roman" w:cs="Times New Roman"/>
          <w:sz w:val="24"/>
          <w:szCs w:val="24"/>
          <w:lang w:eastAsia="en-AU"/>
        </w:rPr>
        <w:t xml:space="preserve"> marks.</w:t>
      </w:r>
    </w:p>
    <w:p w14:paraId="34F127B6" w14:textId="77777777" w:rsidR="00EE4089" w:rsidRPr="00ED4C08" w:rsidRDefault="00EE4089" w:rsidP="00ED4C08">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The task is designed to allow students to develop their skills in research, balanced professional writing, and understanding of corporate legal principles and related statutory provisions. </w:t>
      </w:r>
    </w:p>
    <w:p w14:paraId="228D4D48" w14:textId="77777777" w:rsidR="00EE4089" w:rsidRPr="00ED4C08" w:rsidRDefault="00EE4089" w:rsidP="00ED4C08">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You must demonstrate your ability to work independently to prepare specific legal advice while engaging in independent research.</w:t>
      </w:r>
    </w:p>
    <w:p w14:paraId="21DA86AB" w14:textId="12C1F058"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 xml:space="preserve">Word </w:t>
      </w:r>
      <w:r w:rsidR="00F01999" w:rsidRPr="00ED4C08">
        <w:rPr>
          <w:rFonts w:ascii="Times New Roman" w:eastAsia="Times New Roman" w:hAnsi="Times New Roman" w:cs="Times New Roman"/>
          <w:b/>
          <w:bCs/>
          <w:sz w:val="24"/>
          <w:szCs w:val="24"/>
          <w:lang w:eastAsia="en-AU"/>
        </w:rPr>
        <w:t>l</w:t>
      </w:r>
      <w:r w:rsidRPr="00ED4C08">
        <w:rPr>
          <w:rFonts w:ascii="Times New Roman" w:eastAsia="Times New Roman" w:hAnsi="Times New Roman" w:cs="Times New Roman"/>
          <w:b/>
          <w:bCs/>
          <w:sz w:val="24"/>
          <w:szCs w:val="24"/>
          <w:lang w:eastAsia="en-AU"/>
        </w:rPr>
        <w:t>ength</w:t>
      </w:r>
    </w:p>
    <w:p w14:paraId="576D1AD9" w14:textId="26C1E082" w:rsidR="00EE4089" w:rsidRPr="00ED4C08" w:rsidRDefault="00EE4089" w:rsidP="00ED4C08">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A word limit of 2,000 words has been set, which excludes footnotes, titles, and headings. It is expected that your response does not exceed </w:t>
      </w:r>
      <w:r w:rsidR="00D942EA">
        <w:rPr>
          <w:rFonts w:ascii="Times New Roman" w:eastAsia="Times New Roman" w:hAnsi="Times New Roman" w:cs="Times New Roman"/>
          <w:sz w:val="24"/>
          <w:szCs w:val="24"/>
          <w:lang w:eastAsia="en-AU"/>
        </w:rPr>
        <w:t>7</w:t>
      </w:r>
      <w:r w:rsidRPr="00ED4C08">
        <w:rPr>
          <w:rFonts w:ascii="Times New Roman" w:eastAsia="Times New Roman" w:hAnsi="Times New Roman" w:cs="Times New Roman"/>
          <w:sz w:val="24"/>
          <w:szCs w:val="24"/>
          <w:lang w:eastAsia="en-AU"/>
        </w:rPr>
        <w:t xml:space="preserve">00 words for the first question and </w:t>
      </w:r>
      <w:r w:rsidR="00D942EA">
        <w:rPr>
          <w:rFonts w:ascii="Times New Roman" w:eastAsia="Times New Roman" w:hAnsi="Times New Roman" w:cs="Times New Roman"/>
          <w:sz w:val="24"/>
          <w:szCs w:val="24"/>
          <w:lang w:eastAsia="en-AU"/>
        </w:rPr>
        <w:t>13</w:t>
      </w:r>
      <w:r w:rsidRPr="00ED4C08">
        <w:rPr>
          <w:rFonts w:ascii="Times New Roman" w:eastAsia="Times New Roman" w:hAnsi="Times New Roman" w:cs="Times New Roman"/>
          <w:sz w:val="24"/>
          <w:szCs w:val="24"/>
          <w:lang w:eastAsia="en-AU"/>
        </w:rPr>
        <w:t>00 words for the second question, respectively. The word limit will be strictly enforced. There will be a one-mark penalty for every 100 words above the word limit – or part thereof. Please remember that this assignment has been structured so that a well-considered and scholarly written assignment may be achieved within the prescribed word limit, forcing you to research to write well-informed advice. </w:t>
      </w:r>
    </w:p>
    <w:p w14:paraId="0FABD0AD" w14:textId="2ED7BA10" w:rsidR="00EE4089" w:rsidRPr="00ED4C08" w:rsidRDefault="00EE4089" w:rsidP="00ED4C08">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Students must indicate the word count (excluding footnotes and bibliography) on the assignment coversheet.</w:t>
      </w:r>
    </w:p>
    <w:p w14:paraId="2509B867" w14:textId="7AC5CF65" w:rsidR="0042375F" w:rsidRPr="00ED4C08" w:rsidRDefault="0042375F" w:rsidP="00ED4C08">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A bibliography must be included in the assessment. </w:t>
      </w:r>
    </w:p>
    <w:p w14:paraId="4D712828" w14:textId="77777777"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Due date</w:t>
      </w:r>
    </w:p>
    <w:p w14:paraId="091E5FED" w14:textId="737E35F5" w:rsidR="00EE4089" w:rsidRPr="00ED4C08" w:rsidRDefault="00EE4089" w:rsidP="00ED4C08">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xml:space="preserve">The assessment must be submitted by </w:t>
      </w:r>
      <w:r w:rsidR="0042375F" w:rsidRPr="00ED4C08">
        <w:rPr>
          <w:rFonts w:ascii="Times New Roman" w:eastAsia="Times New Roman" w:hAnsi="Times New Roman" w:cs="Times New Roman"/>
          <w:sz w:val="24"/>
          <w:szCs w:val="24"/>
          <w:lang w:eastAsia="en-AU"/>
        </w:rPr>
        <w:t xml:space="preserve">5.00 pm </w:t>
      </w:r>
      <w:r w:rsidRPr="00ED4C08">
        <w:rPr>
          <w:rFonts w:ascii="Times New Roman" w:eastAsia="Times New Roman" w:hAnsi="Times New Roman" w:cs="Times New Roman"/>
          <w:sz w:val="24"/>
          <w:szCs w:val="24"/>
          <w:lang w:eastAsia="en-AU"/>
        </w:rPr>
        <w:t xml:space="preserve">Friday </w:t>
      </w:r>
      <w:r w:rsidR="0042375F" w:rsidRPr="00ED4C08">
        <w:rPr>
          <w:rFonts w:ascii="Times New Roman" w:eastAsia="Times New Roman" w:hAnsi="Times New Roman" w:cs="Times New Roman"/>
          <w:sz w:val="24"/>
          <w:szCs w:val="24"/>
          <w:lang w:eastAsia="en-AU"/>
        </w:rPr>
        <w:t>2</w:t>
      </w:r>
      <w:r w:rsidR="00247F2E">
        <w:rPr>
          <w:rFonts w:ascii="Times New Roman" w:eastAsia="Times New Roman" w:hAnsi="Times New Roman" w:cs="Times New Roman"/>
          <w:sz w:val="24"/>
          <w:szCs w:val="24"/>
          <w:lang w:eastAsia="en-AU"/>
        </w:rPr>
        <w:t xml:space="preserve"> November </w:t>
      </w:r>
      <w:r w:rsidRPr="00ED4C08">
        <w:rPr>
          <w:rFonts w:ascii="Times New Roman" w:eastAsia="Times New Roman" w:hAnsi="Times New Roman" w:cs="Times New Roman"/>
          <w:sz w:val="24"/>
          <w:szCs w:val="24"/>
          <w:lang w:eastAsia="en-AU"/>
        </w:rPr>
        <w:t xml:space="preserve">2021. Assignments must be submitted via </w:t>
      </w:r>
      <w:r w:rsidR="00247F2E">
        <w:rPr>
          <w:rFonts w:ascii="Times New Roman" w:eastAsia="Times New Roman" w:hAnsi="Times New Roman" w:cs="Times New Roman"/>
          <w:sz w:val="24"/>
          <w:szCs w:val="24"/>
          <w:lang w:eastAsia="en-AU"/>
        </w:rPr>
        <w:t>vUWS</w:t>
      </w:r>
      <w:r w:rsidR="0042375F" w:rsidRPr="00ED4C08">
        <w:rPr>
          <w:rFonts w:ascii="Times New Roman" w:eastAsia="Times New Roman" w:hAnsi="Times New Roman" w:cs="Times New Roman"/>
          <w:sz w:val="24"/>
          <w:szCs w:val="24"/>
          <w:lang w:eastAsia="en-AU"/>
        </w:rPr>
        <w:t xml:space="preserve"> b</w:t>
      </w:r>
      <w:r w:rsidRPr="00ED4C08">
        <w:rPr>
          <w:rFonts w:ascii="Times New Roman" w:eastAsia="Times New Roman" w:hAnsi="Times New Roman" w:cs="Times New Roman"/>
          <w:sz w:val="24"/>
          <w:szCs w:val="24"/>
          <w:lang w:eastAsia="en-AU"/>
        </w:rPr>
        <w:t>y this time. </w:t>
      </w:r>
    </w:p>
    <w:p w14:paraId="0EB2A851" w14:textId="1C65E024" w:rsidR="00CC1D9E" w:rsidRPr="00ED4C08" w:rsidRDefault="00CC1D9E" w:rsidP="00ED4C08">
      <w:pPr>
        <w:spacing w:after="0" w:line="276" w:lineRule="auto"/>
        <w:jc w:val="both"/>
        <w:rPr>
          <w:rFonts w:ascii="Times New Roman" w:eastAsia="Times New Roman" w:hAnsi="Times New Roman" w:cs="Times New Roman"/>
          <w:b/>
          <w:bCs/>
          <w:sz w:val="24"/>
          <w:szCs w:val="24"/>
          <w:lang w:eastAsia="en-AU"/>
        </w:rPr>
      </w:pPr>
    </w:p>
    <w:p w14:paraId="0B5483DF" w14:textId="77777777" w:rsidR="00F74A0F" w:rsidRPr="00ED4C08" w:rsidRDefault="00F74A0F" w:rsidP="00ED4C08">
      <w:pPr>
        <w:spacing w:after="0" w:line="276" w:lineRule="auto"/>
        <w:jc w:val="both"/>
        <w:rPr>
          <w:rFonts w:ascii="Times New Roman" w:eastAsia="Times New Roman" w:hAnsi="Times New Roman" w:cs="Times New Roman"/>
          <w:b/>
          <w:bCs/>
          <w:sz w:val="24"/>
          <w:szCs w:val="24"/>
          <w:lang w:eastAsia="en-AU"/>
        </w:rPr>
      </w:pPr>
    </w:p>
    <w:p w14:paraId="6D52AEF5" w14:textId="2FD80E8B"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Guides to legal research and writing </w:t>
      </w:r>
    </w:p>
    <w:p w14:paraId="180EDF1F" w14:textId="77777777" w:rsidR="00EE4089" w:rsidRPr="00ED4C08" w:rsidRDefault="00EE4089" w:rsidP="00ED4C08">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The following resources may help address the assessment requirements. </w:t>
      </w:r>
    </w:p>
    <w:p w14:paraId="0D927451" w14:textId="77777777" w:rsidR="00EE4089" w:rsidRPr="00ED4C08" w:rsidRDefault="00EE4089" w:rsidP="00ED4C08">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The refresher research skills videos embedded in the Assessment folder including research skills and referencing (</w:t>
      </w:r>
      <w:r w:rsidRPr="00ED4C08">
        <w:rPr>
          <w:rFonts w:ascii="Times New Roman" w:eastAsia="Times New Roman" w:hAnsi="Times New Roman" w:cs="Times New Roman"/>
          <w:i/>
          <w:iCs/>
          <w:sz w:val="24"/>
          <w:szCs w:val="24"/>
          <w:lang w:eastAsia="en-AU"/>
        </w:rPr>
        <w:t>I know what you did in first year</w:t>
      </w:r>
      <w:r w:rsidRPr="00ED4C08">
        <w:rPr>
          <w:rFonts w:ascii="Times New Roman" w:eastAsia="Times New Roman" w:hAnsi="Times New Roman" w:cs="Times New Roman"/>
          <w:sz w:val="24"/>
          <w:szCs w:val="24"/>
          <w:lang w:eastAsia="en-AU"/>
        </w:rPr>
        <w:t> Module). </w:t>
      </w:r>
    </w:p>
    <w:p w14:paraId="468508EA" w14:textId="77777777" w:rsidR="00EE4089" w:rsidRPr="00ED4C08" w:rsidRDefault="00EE4089" w:rsidP="00ED4C08">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Legal Research Skills Workshop on advanced research skills- for studying Law of Associations. </w:t>
      </w:r>
    </w:p>
    <w:p w14:paraId="78B3C967" w14:textId="77777777" w:rsidR="00EE4089" w:rsidRPr="00ED4C08" w:rsidRDefault="00EE4089" w:rsidP="00ED4C08">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 Legal Research Skills materials available for writing legal memos. </w:t>
      </w:r>
    </w:p>
    <w:p w14:paraId="77987BF3" w14:textId="77777777" w:rsidR="00CC1D9E" w:rsidRPr="00ED4C08" w:rsidRDefault="00CC1D9E" w:rsidP="00ED4C08">
      <w:pPr>
        <w:spacing w:after="0" w:line="276" w:lineRule="auto"/>
        <w:jc w:val="both"/>
        <w:rPr>
          <w:rFonts w:ascii="Times New Roman" w:eastAsia="Times New Roman" w:hAnsi="Times New Roman" w:cs="Times New Roman"/>
          <w:b/>
          <w:bCs/>
          <w:sz w:val="24"/>
          <w:szCs w:val="24"/>
          <w:lang w:eastAsia="en-AU"/>
        </w:rPr>
      </w:pPr>
    </w:p>
    <w:p w14:paraId="244270CD" w14:textId="38674576" w:rsidR="00EE4089" w:rsidRPr="00ED4C08" w:rsidRDefault="00EE4089" w:rsidP="00ED4C08">
      <w:pPr>
        <w:spacing w:after="0"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b/>
          <w:bCs/>
          <w:sz w:val="24"/>
          <w:szCs w:val="24"/>
          <w:lang w:eastAsia="en-AU"/>
        </w:rPr>
        <w:t xml:space="preserve">Formatting </w:t>
      </w:r>
      <w:r w:rsidR="00F01999" w:rsidRPr="00ED4C08">
        <w:rPr>
          <w:rFonts w:ascii="Times New Roman" w:eastAsia="Times New Roman" w:hAnsi="Times New Roman" w:cs="Times New Roman"/>
          <w:b/>
          <w:bCs/>
          <w:sz w:val="24"/>
          <w:szCs w:val="24"/>
          <w:lang w:eastAsia="en-AU"/>
        </w:rPr>
        <w:t>i</w:t>
      </w:r>
      <w:r w:rsidRPr="00ED4C08">
        <w:rPr>
          <w:rFonts w:ascii="Times New Roman" w:eastAsia="Times New Roman" w:hAnsi="Times New Roman" w:cs="Times New Roman"/>
          <w:b/>
          <w:bCs/>
          <w:sz w:val="24"/>
          <w:szCs w:val="24"/>
          <w:lang w:eastAsia="en-AU"/>
        </w:rPr>
        <w:t>nstructions for the internal legal memo</w:t>
      </w:r>
    </w:p>
    <w:p w14:paraId="23EE3008" w14:textId="77777777" w:rsidR="00EE4089" w:rsidRPr="00ED4C08" w:rsidRDefault="00EE4089" w:rsidP="00ED4C08">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lastRenderedPageBreak/>
        <w:t>There are strict formatting requirements with which students are required to comply. The unit coordinator reserves the right to refuse to mark assignments that are not submitted without following formatting requirements.</w:t>
      </w:r>
    </w:p>
    <w:p w14:paraId="03B5684B" w14:textId="77777777" w:rsidR="00EE4089" w:rsidRPr="00ED4C08" w:rsidRDefault="00EE4089" w:rsidP="00ED4C08">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This is a research assessment requiring you to submit advice, and the use of required and recommended texts does not constitute research. </w:t>
      </w:r>
    </w:p>
    <w:p w14:paraId="616EC05D" w14:textId="77777777" w:rsidR="00EE4089" w:rsidRPr="00ED4C08" w:rsidRDefault="00EE4089" w:rsidP="00ED4C08">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Please note, law firm websites, conference papers, student theses, and Wikipedia are NOT acceptable scholarly sources. </w:t>
      </w:r>
    </w:p>
    <w:p w14:paraId="70D695AF" w14:textId="77777777" w:rsidR="00EE4089" w:rsidRPr="00ED4C08" w:rsidRDefault="00EE4089" w:rsidP="00ED4C08">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Your essay footnotes must be referenced in accordance with the Melbourne University Law Review Association, Australian Guide to Legal Citation (Melbourne University Law Review Association Inc, 4 Please also observe the following conventions: </w:t>
      </w:r>
    </w:p>
    <w:p w14:paraId="73395BF9" w14:textId="0AD00AD2" w:rsidR="00EE4089" w:rsidRPr="00ED4C08" w:rsidRDefault="00EE4089" w:rsidP="00ED4C08">
      <w:pPr>
        <w:numPr>
          <w:ilvl w:val="2"/>
          <w:numId w:val="6"/>
        </w:numPr>
        <w:spacing w:before="100" w:beforeAutospacing="1" w:after="100" w:afterAutospacing="1" w:line="276" w:lineRule="auto"/>
        <w:jc w:val="both"/>
        <w:rPr>
          <w:rFonts w:ascii="Times New Roman" w:eastAsia="Times New Roman" w:hAnsi="Times New Roman" w:cs="Times New Roman"/>
          <w:sz w:val="24"/>
          <w:szCs w:val="24"/>
          <w:lang w:eastAsia="en-AU"/>
        </w:rPr>
      </w:pPr>
      <w:r w:rsidRPr="00ED4C08">
        <w:rPr>
          <w:rFonts w:ascii="Times New Roman" w:eastAsia="Times New Roman" w:hAnsi="Times New Roman" w:cs="Times New Roman"/>
          <w:sz w:val="24"/>
          <w:szCs w:val="24"/>
          <w:lang w:eastAsia="en-AU"/>
        </w:rPr>
        <w:t>Format your assignment in 12-point font, using 1.5 line spacing with 'Moderate' margins. </w:t>
      </w:r>
    </w:p>
    <w:p w14:paraId="064C4E88" w14:textId="10C2DB8F" w:rsidR="003A2AAD" w:rsidRPr="00ED4C08" w:rsidRDefault="003A2AAD" w:rsidP="00ED4C08">
      <w:pPr>
        <w:spacing w:line="276" w:lineRule="auto"/>
        <w:jc w:val="both"/>
        <w:rPr>
          <w:rFonts w:ascii="Times New Roman" w:hAnsi="Times New Roman" w:cs="Times New Roman"/>
          <w:sz w:val="24"/>
          <w:szCs w:val="24"/>
        </w:rPr>
      </w:pPr>
    </w:p>
    <w:p w14:paraId="0F9BF2A5" w14:textId="77777777" w:rsidR="00F01999" w:rsidRPr="00ED4C08" w:rsidRDefault="00F01999" w:rsidP="00ED4C08">
      <w:pPr>
        <w:pStyle w:val="H2"/>
      </w:pPr>
    </w:p>
    <w:p w14:paraId="77ADCDA7" w14:textId="77777777" w:rsidR="00F01999" w:rsidRPr="00ED4C08" w:rsidRDefault="00F01999" w:rsidP="00ED4C08">
      <w:pPr>
        <w:pStyle w:val="H2"/>
      </w:pPr>
    </w:p>
    <w:p w14:paraId="54758501" w14:textId="77777777" w:rsidR="00F01999" w:rsidRPr="00ED4C08" w:rsidRDefault="00F01999" w:rsidP="00ED4C08">
      <w:pPr>
        <w:pStyle w:val="H2"/>
      </w:pPr>
    </w:p>
    <w:p w14:paraId="2BE22273" w14:textId="2A934442" w:rsidR="00F01999" w:rsidRDefault="00F01999" w:rsidP="00ED4C08">
      <w:pPr>
        <w:pStyle w:val="H2"/>
      </w:pPr>
    </w:p>
    <w:p w14:paraId="6EAE6779" w14:textId="33C48272" w:rsidR="00D942EA" w:rsidRDefault="00D942EA" w:rsidP="00ED4C08">
      <w:pPr>
        <w:pStyle w:val="H2"/>
      </w:pPr>
    </w:p>
    <w:p w14:paraId="14CD2210" w14:textId="1CA080B4" w:rsidR="00D942EA" w:rsidRDefault="00D942EA" w:rsidP="00ED4C08">
      <w:pPr>
        <w:pStyle w:val="H2"/>
      </w:pPr>
    </w:p>
    <w:p w14:paraId="54763868" w14:textId="565EBE67" w:rsidR="00D942EA" w:rsidRDefault="00D942EA" w:rsidP="00ED4C08">
      <w:pPr>
        <w:pStyle w:val="H2"/>
      </w:pPr>
    </w:p>
    <w:p w14:paraId="0BBB6058" w14:textId="2E6BCB2A" w:rsidR="00D942EA" w:rsidRDefault="00D942EA" w:rsidP="00ED4C08">
      <w:pPr>
        <w:pStyle w:val="H2"/>
      </w:pPr>
    </w:p>
    <w:p w14:paraId="785DD0C3" w14:textId="77777777" w:rsidR="00D942EA" w:rsidRPr="00ED4C08" w:rsidRDefault="00D942EA" w:rsidP="00ED4C08">
      <w:pPr>
        <w:pStyle w:val="H2"/>
      </w:pPr>
    </w:p>
    <w:p w14:paraId="324CACC5" w14:textId="77777777" w:rsidR="00F01999" w:rsidRPr="00ED4C08" w:rsidRDefault="00F01999" w:rsidP="00ED4C08">
      <w:pPr>
        <w:pStyle w:val="H2"/>
      </w:pPr>
    </w:p>
    <w:p w14:paraId="5F7277E5" w14:textId="456E8247" w:rsidR="00C40B8E" w:rsidRPr="00ED4C08" w:rsidRDefault="00C40B8E" w:rsidP="00ED4C08">
      <w:pPr>
        <w:jc w:val="both"/>
        <w:rPr>
          <w:rFonts w:ascii="Times New Roman" w:hAnsi="Times New Roman" w:cs="Times New Roman"/>
          <w:sz w:val="24"/>
          <w:szCs w:val="24"/>
        </w:rPr>
      </w:pPr>
    </w:p>
    <w:p w14:paraId="3B88C1D3" w14:textId="088081F0" w:rsidR="00C40B8E" w:rsidRPr="00ED4C08" w:rsidRDefault="00C40B8E" w:rsidP="00ED4C08">
      <w:pPr>
        <w:jc w:val="both"/>
        <w:rPr>
          <w:rFonts w:ascii="Times New Roman" w:hAnsi="Times New Roman" w:cs="Times New Roman"/>
          <w:sz w:val="24"/>
          <w:szCs w:val="24"/>
        </w:rPr>
      </w:pPr>
    </w:p>
    <w:p w14:paraId="45059633" w14:textId="025FFD58" w:rsidR="00C40B8E" w:rsidRPr="00ED4C08" w:rsidRDefault="00C40B8E" w:rsidP="00ED4C08">
      <w:pPr>
        <w:jc w:val="both"/>
        <w:rPr>
          <w:rFonts w:ascii="Times New Roman" w:hAnsi="Times New Roman" w:cs="Times New Roman"/>
          <w:sz w:val="24"/>
          <w:szCs w:val="24"/>
        </w:rPr>
      </w:pPr>
    </w:p>
    <w:p w14:paraId="3786D224" w14:textId="4A387942" w:rsidR="00C40B8E" w:rsidRPr="00ED4C08" w:rsidRDefault="00C40B8E" w:rsidP="00ED4C08">
      <w:pPr>
        <w:jc w:val="both"/>
        <w:rPr>
          <w:rFonts w:ascii="Times New Roman" w:hAnsi="Times New Roman" w:cs="Times New Roman"/>
          <w:sz w:val="24"/>
          <w:szCs w:val="24"/>
        </w:rPr>
      </w:pPr>
    </w:p>
    <w:p w14:paraId="7390C312" w14:textId="77777777" w:rsidR="00C40B8E" w:rsidRPr="00ED4C08" w:rsidRDefault="00C40B8E" w:rsidP="00ED4C08">
      <w:pPr>
        <w:jc w:val="both"/>
        <w:rPr>
          <w:rFonts w:ascii="Times New Roman" w:hAnsi="Times New Roman" w:cs="Times New Roman"/>
          <w:sz w:val="24"/>
          <w:szCs w:val="24"/>
        </w:rPr>
      </w:pPr>
    </w:p>
    <w:sectPr w:rsidR="00C40B8E" w:rsidRPr="00ED4C08" w:rsidSect="00CC1D9E">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8E193" w14:textId="77777777" w:rsidR="00FC274F" w:rsidRDefault="00FC274F" w:rsidP="00CC1D9E">
      <w:pPr>
        <w:spacing w:after="0" w:line="240" w:lineRule="auto"/>
      </w:pPr>
      <w:r>
        <w:separator/>
      </w:r>
    </w:p>
  </w:endnote>
  <w:endnote w:type="continuationSeparator" w:id="0">
    <w:p w14:paraId="71ABE7B2" w14:textId="77777777" w:rsidR="00FC274F" w:rsidRDefault="00FC274F" w:rsidP="00CC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922797506"/>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65402CE8" w14:textId="415FC10C" w:rsidR="00CC1D9E" w:rsidRPr="00CC1D9E" w:rsidRDefault="00CC1D9E">
            <w:pPr>
              <w:pStyle w:val="Footer"/>
              <w:jc w:val="right"/>
              <w:rPr>
                <w:rFonts w:ascii="Times New Roman" w:hAnsi="Times New Roman" w:cs="Times New Roman"/>
              </w:rPr>
            </w:pPr>
            <w:r w:rsidRPr="00CC1D9E">
              <w:rPr>
                <w:rFonts w:ascii="Times New Roman" w:hAnsi="Times New Roman" w:cs="Times New Roman"/>
              </w:rPr>
              <w:t xml:space="preserve">Page </w:t>
            </w:r>
            <w:r w:rsidRPr="00CC1D9E">
              <w:rPr>
                <w:rFonts w:ascii="Times New Roman" w:hAnsi="Times New Roman" w:cs="Times New Roman"/>
                <w:b/>
                <w:bCs/>
                <w:sz w:val="24"/>
                <w:szCs w:val="24"/>
              </w:rPr>
              <w:fldChar w:fldCharType="begin"/>
            </w:r>
            <w:r w:rsidRPr="00CC1D9E">
              <w:rPr>
                <w:rFonts w:ascii="Times New Roman" w:hAnsi="Times New Roman" w:cs="Times New Roman"/>
                <w:b/>
                <w:bCs/>
              </w:rPr>
              <w:instrText xml:space="preserve"> PAGE </w:instrText>
            </w:r>
            <w:r w:rsidRPr="00CC1D9E">
              <w:rPr>
                <w:rFonts w:ascii="Times New Roman" w:hAnsi="Times New Roman" w:cs="Times New Roman"/>
                <w:b/>
                <w:bCs/>
                <w:sz w:val="24"/>
                <w:szCs w:val="24"/>
              </w:rPr>
              <w:fldChar w:fldCharType="separate"/>
            </w:r>
            <w:r w:rsidRPr="00CC1D9E">
              <w:rPr>
                <w:rFonts w:ascii="Times New Roman" w:hAnsi="Times New Roman" w:cs="Times New Roman"/>
                <w:b/>
                <w:bCs/>
                <w:noProof/>
              </w:rPr>
              <w:t>2</w:t>
            </w:r>
            <w:r w:rsidRPr="00CC1D9E">
              <w:rPr>
                <w:rFonts w:ascii="Times New Roman" w:hAnsi="Times New Roman" w:cs="Times New Roman"/>
                <w:b/>
                <w:bCs/>
                <w:sz w:val="24"/>
                <w:szCs w:val="24"/>
              </w:rPr>
              <w:fldChar w:fldCharType="end"/>
            </w:r>
            <w:r w:rsidRPr="00CC1D9E">
              <w:rPr>
                <w:rFonts w:ascii="Times New Roman" w:hAnsi="Times New Roman" w:cs="Times New Roman"/>
              </w:rPr>
              <w:t xml:space="preserve"> of </w:t>
            </w:r>
            <w:r w:rsidRPr="00CC1D9E">
              <w:rPr>
                <w:rFonts w:ascii="Times New Roman" w:hAnsi="Times New Roman" w:cs="Times New Roman"/>
                <w:b/>
                <w:bCs/>
                <w:sz w:val="24"/>
                <w:szCs w:val="24"/>
              </w:rPr>
              <w:fldChar w:fldCharType="begin"/>
            </w:r>
            <w:r w:rsidRPr="00CC1D9E">
              <w:rPr>
                <w:rFonts w:ascii="Times New Roman" w:hAnsi="Times New Roman" w:cs="Times New Roman"/>
                <w:b/>
                <w:bCs/>
              </w:rPr>
              <w:instrText xml:space="preserve"> NUMPAGES  </w:instrText>
            </w:r>
            <w:r w:rsidRPr="00CC1D9E">
              <w:rPr>
                <w:rFonts w:ascii="Times New Roman" w:hAnsi="Times New Roman" w:cs="Times New Roman"/>
                <w:b/>
                <w:bCs/>
                <w:sz w:val="24"/>
                <w:szCs w:val="24"/>
              </w:rPr>
              <w:fldChar w:fldCharType="separate"/>
            </w:r>
            <w:r w:rsidRPr="00CC1D9E">
              <w:rPr>
                <w:rFonts w:ascii="Times New Roman" w:hAnsi="Times New Roman" w:cs="Times New Roman"/>
                <w:b/>
                <w:bCs/>
                <w:noProof/>
              </w:rPr>
              <w:t>2</w:t>
            </w:r>
            <w:r w:rsidRPr="00CC1D9E">
              <w:rPr>
                <w:rFonts w:ascii="Times New Roman" w:hAnsi="Times New Roman" w:cs="Times New Roman"/>
                <w:b/>
                <w:bCs/>
                <w:sz w:val="24"/>
                <w:szCs w:val="24"/>
              </w:rPr>
              <w:fldChar w:fldCharType="end"/>
            </w:r>
          </w:p>
        </w:sdtContent>
      </w:sdt>
    </w:sdtContent>
  </w:sdt>
  <w:p w14:paraId="1489056C" w14:textId="77777777" w:rsidR="00CC1D9E" w:rsidRDefault="00CC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34D11" w14:textId="77777777" w:rsidR="00FC274F" w:rsidRDefault="00FC274F" w:rsidP="00CC1D9E">
      <w:pPr>
        <w:spacing w:after="0" w:line="240" w:lineRule="auto"/>
      </w:pPr>
      <w:r>
        <w:separator/>
      </w:r>
    </w:p>
  </w:footnote>
  <w:footnote w:type="continuationSeparator" w:id="0">
    <w:p w14:paraId="68CBE5CA" w14:textId="77777777" w:rsidR="00FC274F" w:rsidRDefault="00FC274F" w:rsidP="00CC1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146DD"/>
    <w:multiLevelType w:val="hybridMultilevel"/>
    <w:tmpl w:val="86528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066B9"/>
    <w:multiLevelType w:val="multilevel"/>
    <w:tmpl w:val="3AC63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E3FCF"/>
    <w:multiLevelType w:val="multilevel"/>
    <w:tmpl w:val="7442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842FF"/>
    <w:multiLevelType w:val="multilevel"/>
    <w:tmpl w:val="D50CE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933C7"/>
    <w:multiLevelType w:val="hybridMultilevel"/>
    <w:tmpl w:val="6E5E9118"/>
    <w:lvl w:ilvl="0" w:tplc="45320E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552E74"/>
    <w:multiLevelType w:val="multilevel"/>
    <w:tmpl w:val="C9CC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264E6"/>
    <w:multiLevelType w:val="hybridMultilevel"/>
    <w:tmpl w:val="3FF85D44"/>
    <w:lvl w:ilvl="0" w:tplc="45320E8C">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382366"/>
    <w:multiLevelType w:val="multilevel"/>
    <w:tmpl w:val="97C263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D518E"/>
    <w:multiLevelType w:val="hybridMultilevel"/>
    <w:tmpl w:val="D048D5B8"/>
    <w:lvl w:ilvl="0" w:tplc="45320E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65567F"/>
    <w:multiLevelType w:val="hybridMultilevel"/>
    <w:tmpl w:val="19A08258"/>
    <w:lvl w:ilvl="0" w:tplc="45320E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650DC5"/>
    <w:multiLevelType w:val="hybridMultilevel"/>
    <w:tmpl w:val="E890588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C244F4"/>
    <w:multiLevelType w:val="hybridMultilevel"/>
    <w:tmpl w:val="ECCE2654"/>
    <w:lvl w:ilvl="0" w:tplc="5BD8C49A">
      <w:start w:val="1"/>
      <w:numFmt w:val="lowerRoman"/>
      <w:lvlText w:val="%1."/>
      <w:lvlJc w:val="left"/>
      <w:pPr>
        <w:ind w:left="1500" w:hanging="720"/>
      </w:pPr>
      <w:rPr>
        <w:rFonts w:hint="default"/>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2" w15:restartNumberingAfterBreak="0">
    <w:nsid w:val="6FD7559E"/>
    <w:multiLevelType w:val="hybridMultilevel"/>
    <w:tmpl w:val="42C88124"/>
    <w:lvl w:ilvl="0" w:tplc="45320E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AED1A46"/>
    <w:multiLevelType w:val="hybridMultilevel"/>
    <w:tmpl w:val="2BD28C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F717815"/>
    <w:multiLevelType w:val="multilevel"/>
    <w:tmpl w:val="0BE21A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7"/>
  </w:num>
  <w:num w:numId="6">
    <w:abstractNumId w:val="14"/>
  </w:num>
  <w:num w:numId="7">
    <w:abstractNumId w:val="10"/>
  </w:num>
  <w:num w:numId="8">
    <w:abstractNumId w:val="11"/>
  </w:num>
  <w:num w:numId="9">
    <w:abstractNumId w:val="13"/>
  </w:num>
  <w:num w:numId="10">
    <w:abstractNumId w:val="4"/>
  </w:num>
  <w:num w:numId="11">
    <w:abstractNumId w:val="9"/>
  </w:num>
  <w:num w:numId="12">
    <w:abstractNumId w:val="6"/>
  </w:num>
  <w:num w:numId="13">
    <w:abstractNumId w:val="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zc1NDQ3NjSysDRW0lEKTi0uzszPAykwqwUA76cYQSwAAAA="/>
  </w:docVars>
  <w:rsids>
    <w:rsidRoot w:val="006C569B"/>
    <w:rsid w:val="000C1A9E"/>
    <w:rsid w:val="000F01B4"/>
    <w:rsid w:val="001850D6"/>
    <w:rsid w:val="001A32F6"/>
    <w:rsid w:val="002256B5"/>
    <w:rsid w:val="00242E96"/>
    <w:rsid w:val="00247F2E"/>
    <w:rsid w:val="003A2AAD"/>
    <w:rsid w:val="0042375F"/>
    <w:rsid w:val="0055102E"/>
    <w:rsid w:val="006215A6"/>
    <w:rsid w:val="00686D5B"/>
    <w:rsid w:val="00694FE1"/>
    <w:rsid w:val="006C569B"/>
    <w:rsid w:val="00746808"/>
    <w:rsid w:val="007B77A0"/>
    <w:rsid w:val="008F2024"/>
    <w:rsid w:val="00A03594"/>
    <w:rsid w:val="00B96DD3"/>
    <w:rsid w:val="00BB69FC"/>
    <w:rsid w:val="00C40B8E"/>
    <w:rsid w:val="00CC1D9E"/>
    <w:rsid w:val="00D942EA"/>
    <w:rsid w:val="00EC3101"/>
    <w:rsid w:val="00ED4C08"/>
    <w:rsid w:val="00EE4089"/>
    <w:rsid w:val="00F01999"/>
    <w:rsid w:val="00F74A0F"/>
    <w:rsid w:val="00FC27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5F9E"/>
  <w15:chartTrackingRefBased/>
  <w15:docId w15:val="{A217D671-7C52-40C3-9622-2F9545A0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 1"/>
    <w:basedOn w:val="NoSpacing"/>
    <w:next w:val="PlainText"/>
    <w:link w:val="H1Char"/>
    <w:qFormat/>
    <w:rsid w:val="00A03594"/>
    <w:pPr>
      <w:jc w:val="center"/>
    </w:pPr>
    <w:rPr>
      <w:rFonts w:ascii="Times New Roman" w:eastAsia="Times New Roman" w:hAnsi="Times New Roman" w:cs="Times New Roman"/>
      <w:b/>
      <w:sz w:val="32"/>
    </w:rPr>
  </w:style>
  <w:style w:type="character" w:customStyle="1" w:styleId="H1Char">
    <w:name w:val="H 1 Char"/>
    <w:basedOn w:val="DefaultParagraphFont"/>
    <w:link w:val="H1"/>
    <w:rsid w:val="00A03594"/>
    <w:rPr>
      <w:rFonts w:ascii="Times New Roman" w:eastAsia="Times New Roman" w:hAnsi="Times New Roman" w:cs="Times New Roman"/>
      <w:b/>
      <w:sz w:val="32"/>
    </w:rPr>
  </w:style>
  <w:style w:type="paragraph" w:styleId="NoSpacing">
    <w:name w:val="No Spacing"/>
    <w:uiPriority w:val="1"/>
    <w:qFormat/>
    <w:rsid w:val="00A03594"/>
    <w:pPr>
      <w:spacing w:after="0" w:line="240" w:lineRule="auto"/>
    </w:pPr>
  </w:style>
  <w:style w:type="paragraph" w:styleId="PlainText">
    <w:name w:val="Plain Text"/>
    <w:basedOn w:val="Normal"/>
    <w:link w:val="PlainTextChar"/>
    <w:uiPriority w:val="99"/>
    <w:semiHidden/>
    <w:unhideWhenUsed/>
    <w:rsid w:val="00A035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03594"/>
    <w:rPr>
      <w:rFonts w:ascii="Consolas" w:hAnsi="Consolas"/>
      <w:sz w:val="21"/>
      <w:szCs w:val="21"/>
    </w:rPr>
  </w:style>
  <w:style w:type="paragraph" w:customStyle="1" w:styleId="H2">
    <w:name w:val="H 2"/>
    <w:basedOn w:val="NoSpacing"/>
    <w:link w:val="H2Char"/>
    <w:autoRedefine/>
    <w:qFormat/>
    <w:rsid w:val="00ED4C08"/>
    <w:pPr>
      <w:spacing w:before="100" w:beforeAutospacing="1" w:after="100" w:afterAutospacing="1" w:line="276" w:lineRule="auto"/>
      <w:jc w:val="center"/>
    </w:pPr>
    <w:rPr>
      <w:rFonts w:ascii="Times New Roman" w:eastAsia="Times New Roman" w:hAnsi="Times New Roman" w:cs="Times New Roman"/>
      <w:b/>
      <w:bCs/>
      <w:sz w:val="28"/>
      <w:szCs w:val="28"/>
      <w:lang w:eastAsia="en-AU"/>
    </w:rPr>
  </w:style>
  <w:style w:type="character" w:customStyle="1" w:styleId="H2Char">
    <w:name w:val="H 2 Char"/>
    <w:basedOn w:val="DefaultParagraphFont"/>
    <w:link w:val="H2"/>
    <w:rsid w:val="00ED4C08"/>
    <w:rPr>
      <w:rFonts w:ascii="Times New Roman" w:eastAsia="Times New Roman" w:hAnsi="Times New Roman" w:cs="Times New Roman"/>
      <w:b/>
      <w:bCs/>
      <w:sz w:val="28"/>
      <w:szCs w:val="28"/>
      <w:lang w:eastAsia="en-AU"/>
    </w:rPr>
  </w:style>
  <w:style w:type="paragraph" w:customStyle="1" w:styleId="H3">
    <w:name w:val="H 3"/>
    <w:basedOn w:val="NoSpacing"/>
    <w:link w:val="H3Char"/>
    <w:autoRedefine/>
    <w:qFormat/>
    <w:rsid w:val="00A03594"/>
    <w:pPr>
      <w:jc w:val="both"/>
    </w:pPr>
    <w:rPr>
      <w:rFonts w:ascii="Times New Roman" w:eastAsia="Times New Roman" w:hAnsi="Times New Roman" w:cs="Times New Roman"/>
      <w:b/>
      <w:bCs/>
    </w:rPr>
  </w:style>
  <w:style w:type="character" w:customStyle="1" w:styleId="H3Char">
    <w:name w:val="H 3 Char"/>
    <w:basedOn w:val="DefaultParagraphFont"/>
    <w:link w:val="H3"/>
    <w:rsid w:val="00A03594"/>
    <w:rPr>
      <w:rFonts w:ascii="Times New Roman" w:eastAsia="Times New Roman" w:hAnsi="Times New Roman" w:cs="Times New Roman"/>
      <w:b/>
      <w:bCs/>
    </w:rPr>
  </w:style>
  <w:style w:type="paragraph" w:customStyle="1" w:styleId="Para">
    <w:name w:val="Para"/>
    <w:basedOn w:val="NoSpacing"/>
    <w:link w:val="ParaChar"/>
    <w:autoRedefine/>
    <w:qFormat/>
    <w:rsid w:val="00A03594"/>
    <w:pPr>
      <w:jc w:val="both"/>
    </w:pPr>
    <w:rPr>
      <w:rFonts w:ascii="Times New Roman" w:hAnsi="Times New Roman"/>
    </w:rPr>
  </w:style>
  <w:style w:type="character" w:customStyle="1" w:styleId="ParaChar">
    <w:name w:val="Para Char"/>
    <w:basedOn w:val="DefaultParagraphFont"/>
    <w:link w:val="Para"/>
    <w:rsid w:val="00A03594"/>
    <w:rPr>
      <w:rFonts w:ascii="Times New Roman" w:hAnsi="Times New Roman"/>
    </w:rPr>
  </w:style>
  <w:style w:type="paragraph" w:styleId="ListParagraph">
    <w:name w:val="List Paragraph"/>
    <w:basedOn w:val="Normal"/>
    <w:uiPriority w:val="34"/>
    <w:qFormat/>
    <w:rsid w:val="00CC1D9E"/>
    <w:pPr>
      <w:ind w:left="720"/>
      <w:contextualSpacing/>
    </w:pPr>
  </w:style>
  <w:style w:type="paragraph" w:styleId="Header">
    <w:name w:val="header"/>
    <w:basedOn w:val="Normal"/>
    <w:link w:val="HeaderChar"/>
    <w:uiPriority w:val="99"/>
    <w:unhideWhenUsed/>
    <w:rsid w:val="00CC1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D9E"/>
  </w:style>
  <w:style w:type="paragraph" w:styleId="Footer">
    <w:name w:val="footer"/>
    <w:basedOn w:val="Normal"/>
    <w:link w:val="FooterChar"/>
    <w:uiPriority w:val="99"/>
    <w:unhideWhenUsed/>
    <w:rsid w:val="00CC1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D9E"/>
  </w:style>
  <w:style w:type="paragraph" w:customStyle="1" w:styleId="Default">
    <w:name w:val="Default"/>
    <w:rsid w:val="001850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10347">
      <w:bodyDiv w:val="1"/>
      <w:marLeft w:val="0"/>
      <w:marRight w:val="0"/>
      <w:marTop w:val="0"/>
      <w:marBottom w:val="0"/>
      <w:divBdr>
        <w:top w:val="none" w:sz="0" w:space="0" w:color="auto"/>
        <w:left w:val="none" w:sz="0" w:space="0" w:color="auto"/>
        <w:bottom w:val="none" w:sz="0" w:space="0" w:color="auto"/>
        <w:right w:val="none" w:sz="0" w:space="0" w:color="auto"/>
      </w:divBdr>
      <w:divsChild>
        <w:div w:id="1900313397">
          <w:marLeft w:val="0"/>
          <w:marRight w:val="0"/>
          <w:marTop w:val="0"/>
          <w:marBottom w:val="0"/>
          <w:divBdr>
            <w:top w:val="none" w:sz="0" w:space="0" w:color="auto"/>
            <w:left w:val="none" w:sz="0" w:space="0" w:color="auto"/>
            <w:bottom w:val="none" w:sz="0" w:space="0" w:color="auto"/>
            <w:right w:val="none" w:sz="0" w:space="0" w:color="auto"/>
          </w:divBdr>
        </w:div>
      </w:divsChild>
    </w:div>
    <w:div w:id="17725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Rangika Palliyaarachchi</dc:creator>
  <cp:keywords/>
  <dc:description/>
  <cp:lastModifiedBy>Malake Darwiche</cp:lastModifiedBy>
  <cp:revision>2</cp:revision>
  <dcterms:created xsi:type="dcterms:W3CDTF">2021-10-09T00:23:00Z</dcterms:created>
  <dcterms:modified xsi:type="dcterms:W3CDTF">2021-10-09T00:23:00Z</dcterms:modified>
</cp:coreProperties>
</file>