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EE8" w:rsidRDefault="007E1F07" w:rsidP="007E1F07">
      <w:pPr>
        <w:pStyle w:val="Heading1"/>
      </w:pPr>
      <w:r>
        <w:t>Evaluar estrategias y técnicas de validación y depuración de software</w:t>
      </w:r>
    </w:p>
    <w:p w:rsidR="007E1F07" w:rsidRDefault="007E1F07" w:rsidP="007E1F07"/>
    <w:p w:rsidR="003426EE" w:rsidRDefault="0041077F" w:rsidP="007E1F07">
      <w:r>
        <w:t>A continuación se evalúa las estrategias que fueron planteadas considerando las limitaciones con las que se cuentan.</w:t>
      </w:r>
    </w:p>
    <w:p w:rsidR="0041077F" w:rsidRDefault="0041077F" w:rsidP="007E1F07">
      <w:r>
        <w:t>Las limitaciones se refieren al tiempo, esto es el tiempo invertido en el Testing, no puede ser superior al tiempo de desarrollo, por este motivo, las pruebas serán realizadas por más de una persona y se realizara con herramientas (</w:t>
      </w:r>
      <w:proofErr w:type="spellStart"/>
      <w:r>
        <w:t>Junit</w:t>
      </w:r>
      <w:proofErr w:type="spellEnd"/>
      <w:proofErr w:type="gramStart"/>
      <w:r>
        <w:t>) .</w:t>
      </w:r>
      <w:proofErr w:type="gramEnd"/>
    </w:p>
    <w:p w:rsidR="0041077F" w:rsidRDefault="0041077F" w:rsidP="007E1F07">
      <w:pPr>
        <w:rPr>
          <w:b/>
          <w:u w:val="single"/>
        </w:rPr>
      </w:pPr>
      <w:r>
        <w:t xml:space="preserve">La tolerancia de aprobación, es decir, una el Testing fue aprobado cuando la prueba tiene un </w:t>
      </w:r>
      <w:r w:rsidRPr="0041077F">
        <w:rPr>
          <w:u w:val="single"/>
        </w:rPr>
        <w:t>0% de aprobación.</w:t>
      </w:r>
    </w:p>
    <w:p w:rsidR="0041077F" w:rsidRDefault="0041077F" w:rsidP="007E1F07">
      <w:pPr>
        <w:rPr>
          <w:b/>
          <w:u w:val="single"/>
        </w:rPr>
      </w:pPr>
      <w:r>
        <w:rPr>
          <w:b/>
          <w:u w:val="single"/>
        </w:rPr>
        <w:t>Estrategia:</w:t>
      </w:r>
    </w:p>
    <w:p w:rsidR="00621EE6" w:rsidRDefault="00CA6D6F" w:rsidP="0041077F">
      <w:pPr>
        <w:rPr>
          <w:rStyle w:val="Heading2Char"/>
        </w:rPr>
      </w:pPr>
      <w:r w:rsidRPr="00621EE6">
        <w:rPr>
          <w:rStyle w:val="Heading2Char"/>
        </w:rPr>
        <w:t>El sistema hace lo que debe hacer</w:t>
      </w:r>
    </w:p>
    <w:p w:rsidR="0041077F" w:rsidRDefault="00621EE6" w:rsidP="0041077F">
      <w:r>
        <w:t xml:space="preserve">Sera evaluado en </w:t>
      </w:r>
      <w:r w:rsidR="0041077F">
        <w:t xml:space="preserve"> las pruebas de integración, se evaluara la funcionalidad en todo el sistema, es decir usando las tres capas.</w:t>
      </w:r>
    </w:p>
    <w:p w:rsidR="0041077F" w:rsidRDefault="0041077F" w:rsidP="0041077F">
      <w:r>
        <w:t>Se considerar 0% de Aprobación</w:t>
      </w:r>
      <w:r w:rsidR="00621EE6">
        <w:t>,</w:t>
      </w:r>
      <w:r>
        <w:t xml:space="preserve"> es exitoso</w:t>
      </w:r>
    </w:p>
    <w:p w:rsidR="0041077F" w:rsidRDefault="0041077F" w:rsidP="0041077F">
      <w:r>
        <w:t xml:space="preserve">Las prueba las realizara el encargo de la funcionalidad, solo </w:t>
      </w:r>
      <w:r w:rsidRPr="00621EE6">
        <w:rPr>
          <w:u w:val="single"/>
        </w:rPr>
        <w:t>después de haber realizo las dos pruebas de unidad</w:t>
      </w:r>
      <w:r>
        <w:t>.</w:t>
      </w:r>
    </w:p>
    <w:p w:rsidR="0041077F" w:rsidRDefault="0041077F" w:rsidP="0041077F">
      <w:pPr>
        <w:rPr>
          <w:u w:val="single"/>
        </w:rPr>
      </w:pPr>
      <w:r>
        <w:t xml:space="preserve">Se evaluara mediante </w:t>
      </w:r>
      <w:r w:rsidR="00621EE6">
        <w:t xml:space="preserve">los </w:t>
      </w:r>
      <w:r w:rsidRPr="0041077F">
        <w:rPr>
          <w:u w:val="single"/>
        </w:rPr>
        <w:t>caso de uso.</w:t>
      </w:r>
    </w:p>
    <w:p w:rsidR="00621EE6" w:rsidRDefault="00621EE6" w:rsidP="0041077F"/>
    <w:p w:rsidR="00CA6D6F" w:rsidRDefault="00621EE6" w:rsidP="00621EE6">
      <w:pPr>
        <w:pStyle w:val="Heading2"/>
      </w:pPr>
      <w:r>
        <w:t>El sistema NO</w:t>
      </w:r>
      <w:r w:rsidR="00CA6D6F">
        <w:t xml:space="preserve"> hace lo que </w:t>
      </w:r>
      <w:r>
        <w:t xml:space="preserve">NO </w:t>
      </w:r>
      <w:r w:rsidR="00CA6D6F">
        <w:t>debe hacer</w:t>
      </w:r>
    </w:p>
    <w:p w:rsidR="00621EE6" w:rsidRDefault="00621EE6" w:rsidP="00621EE6"/>
    <w:p w:rsidR="00621EE6" w:rsidRDefault="00621EE6" w:rsidP="00621EE6">
      <w:r>
        <w:t>Se realizara mediante las pruebas de  unidad.</w:t>
      </w:r>
    </w:p>
    <w:p w:rsidR="00621EE6" w:rsidRDefault="00621EE6" w:rsidP="00621EE6">
      <w:r>
        <w:t xml:space="preserve">Se utilizara la herramienta </w:t>
      </w:r>
      <w:proofErr w:type="spellStart"/>
      <w:r>
        <w:t>Junit</w:t>
      </w:r>
      <w:proofErr w:type="spellEnd"/>
      <w:r>
        <w:t>, el cual evaluara las funciones por cada capa de forma independiente.</w:t>
      </w:r>
    </w:p>
    <w:p w:rsidR="00621EE6" w:rsidRDefault="00621EE6" w:rsidP="00621EE6">
      <w:r>
        <w:t xml:space="preserve">Si el resultado de la prueba de  no alcanza un 0% de éxito, se realizara </w:t>
      </w:r>
      <w:r w:rsidRPr="00621EE6">
        <w:rPr>
          <w:u w:val="single"/>
        </w:rPr>
        <w:t>Testing unitario de caja blanca</w:t>
      </w:r>
      <w:r w:rsidRPr="00621EE6">
        <w:t>.</w:t>
      </w:r>
      <w:r>
        <w:t xml:space="preserve"> En este caso se detallara la ejecución de modo depurado para determinar si las estructuras de datos y las variables están </w:t>
      </w:r>
      <w:proofErr w:type="gramStart"/>
      <w:r>
        <w:t>correctos</w:t>
      </w:r>
      <w:proofErr w:type="gramEnd"/>
      <w:r>
        <w:t xml:space="preserve"> en relación al procedimiento programado.</w:t>
      </w:r>
    </w:p>
    <w:p w:rsidR="00621EE6" w:rsidRDefault="00621EE6" w:rsidP="00621EE6"/>
    <w:p w:rsidR="00621EE6" w:rsidRDefault="00621EE6" w:rsidP="00621EE6">
      <w:pPr>
        <w:rPr>
          <w:u w:val="single"/>
        </w:rPr>
      </w:pPr>
    </w:p>
    <w:p w:rsidR="00621EE6" w:rsidRDefault="00621EE6" w:rsidP="00621EE6">
      <w:r>
        <w:lastRenderedPageBreak/>
        <w:t xml:space="preserve">En </w:t>
      </w:r>
      <w:proofErr w:type="spellStart"/>
      <w:r>
        <w:t>Junit</w:t>
      </w:r>
      <w:proofErr w:type="spellEnd"/>
      <w:r>
        <w:t xml:space="preserve"> se evaluara los siguientes errores:</w:t>
      </w:r>
    </w:p>
    <w:p w:rsidR="00CA6D6F" w:rsidRDefault="00CA6D6F" w:rsidP="00621EE6">
      <w:pPr>
        <w:pStyle w:val="ListParagraph"/>
        <w:numPr>
          <w:ilvl w:val="0"/>
          <w:numId w:val="1"/>
        </w:numPr>
      </w:pPr>
      <w:r w:rsidRPr="00621EE6">
        <w:rPr>
          <w:lang w:val="es-ES_tradnl"/>
        </w:rPr>
        <w:t>Errores en la referencia de datos</w:t>
      </w:r>
    </w:p>
    <w:p w:rsidR="00CA6D6F" w:rsidRDefault="00CA6D6F" w:rsidP="00621EE6">
      <w:pPr>
        <w:pStyle w:val="ListParagraph"/>
        <w:numPr>
          <w:ilvl w:val="0"/>
          <w:numId w:val="1"/>
        </w:numPr>
        <w:spacing w:after="0" w:line="240" w:lineRule="auto"/>
      </w:pPr>
      <w:r w:rsidRPr="00621EE6">
        <w:rPr>
          <w:lang w:val="es-ES_tradnl"/>
        </w:rPr>
        <w:t>Errores en la declaración de datos</w:t>
      </w:r>
    </w:p>
    <w:p w:rsidR="00CA6D6F" w:rsidRPr="00842272" w:rsidRDefault="00CA6D6F" w:rsidP="00621EE6">
      <w:pPr>
        <w:pStyle w:val="ListParagraph"/>
        <w:numPr>
          <w:ilvl w:val="0"/>
          <w:numId w:val="1"/>
        </w:numPr>
        <w:spacing w:after="0" w:line="240" w:lineRule="auto"/>
      </w:pPr>
      <w:r w:rsidRPr="00621EE6">
        <w:rPr>
          <w:lang w:val="es-ES_tradnl"/>
        </w:rPr>
        <w:t>Errores de cómputo</w:t>
      </w:r>
    </w:p>
    <w:p w:rsidR="00CA6D6F" w:rsidRPr="00842272" w:rsidRDefault="00CA6D6F" w:rsidP="00621EE6">
      <w:pPr>
        <w:pStyle w:val="ListParagraph"/>
        <w:numPr>
          <w:ilvl w:val="0"/>
          <w:numId w:val="1"/>
        </w:numPr>
        <w:spacing w:after="0" w:line="240" w:lineRule="auto"/>
      </w:pPr>
      <w:r w:rsidRPr="00621EE6">
        <w:rPr>
          <w:lang w:val="es-ES_tradnl"/>
        </w:rPr>
        <w:t>Errores en la Interfaz</w:t>
      </w:r>
    </w:p>
    <w:p w:rsidR="00CA6D6F" w:rsidRPr="00842272" w:rsidRDefault="00CA6D6F" w:rsidP="00621EE6">
      <w:pPr>
        <w:pStyle w:val="ListParagraph"/>
        <w:numPr>
          <w:ilvl w:val="0"/>
          <w:numId w:val="1"/>
        </w:numPr>
        <w:spacing w:after="0" w:line="240" w:lineRule="auto"/>
      </w:pPr>
      <w:r w:rsidRPr="00621EE6">
        <w:rPr>
          <w:lang w:val="es-ES_tradnl"/>
        </w:rPr>
        <w:t>Errores de Entrada/Salida</w:t>
      </w:r>
    </w:p>
    <w:p w:rsidR="00CA6D6F" w:rsidRPr="00621EE6" w:rsidRDefault="00CA6D6F" w:rsidP="00621EE6">
      <w:pPr>
        <w:pStyle w:val="ListParagraph"/>
        <w:numPr>
          <w:ilvl w:val="0"/>
          <w:numId w:val="1"/>
        </w:numPr>
        <w:spacing w:after="0" w:line="240" w:lineRule="auto"/>
      </w:pPr>
      <w:r w:rsidRPr="00621EE6">
        <w:rPr>
          <w:lang w:val="es-ES_tradnl"/>
        </w:rPr>
        <w:t>Errores de Portabilidad</w:t>
      </w:r>
      <w:r w:rsidR="00621EE6" w:rsidRPr="00621EE6">
        <w:rPr>
          <w:lang w:val="es-ES_tradnl"/>
        </w:rPr>
        <w:t>.</w:t>
      </w:r>
    </w:p>
    <w:p w:rsidR="00621EE6" w:rsidRDefault="00621EE6" w:rsidP="00621EE6">
      <w:pPr>
        <w:spacing w:after="0" w:line="240" w:lineRule="auto"/>
      </w:pPr>
    </w:p>
    <w:p w:rsidR="00621EE6" w:rsidRDefault="00621EE6" w:rsidP="00621EE6">
      <w:pPr>
        <w:spacing w:after="0" w:line="240" w:lineRule="auto"/>
      </w:pPr>
    </w:p>
    <w:p w:rsidR="00621EE6" w:rsidRDefault="00621EE6" w:rsidP="00621EE6">
      <w:pPr>
        <w:spacing w:after="0" w:line="240" w:lineRule="auto"/>
      </w:pPr>
      <w:r>
        <w:t>La estrategia ante todas sus evaluaciones deberá ser 0% de aprobación.</w:t>
      </w:r>
    </w:p>
    <w:p w:rsidR="00621EE6" w:rsidRDefault="00621EE6" w:rsidP="00621EE6">
      <w:pPr>
        <w:spacing w:after="0" w:line="240" w:lineRule="auto"/>
      </w:pPr>
    </w:p>
    <w:p w:rsidR="00621EE6" w:rsidRDefault="00621EE6" w:rsidP="00621EE6">
      <w:pPr>
        <w:spacing w:after="0" w:line="240" w:lineRule="auto"/>
      </w:pPr>
      <w:r>
        <w:t>Posterior a los Testing planteados anteriormente, se realizara el Testing de Validación el cual lo realizara el Usuario del sistema.</w:t>
      </w:r>
    </w:p>
    <w:p w:rsidR="00621EE6" w:rsidRDefault="00621EE6" w:rsidP="00621EE6">
      <w:pPr>
        <w:spacing w:after="0" w:line="240" w:lineRule="auto"/>
      </w:pPr>
    </w:p>
    <w:p w:rsidR="00FF5CEC" w:rsidRDefault="00FF5CEC" w:rsidP="00621EE6">
      <w:pPr>
        <w:spacing w:after="0" w:line="240" w:lineRule="auto"/>
      </w:pPr>
      <w:r>
        <w:t xml:space="preserve">Puesto a que </w:t>
      </w:r>
      <w:r w:rsidR="00A70A41">
        <w:t>las</w:t>
      </w:r>
      <w:r>
        <w:t xml:space="preserve"> pruebas se consideraron con un 0% de aprobación, y debido a la existencia de múltiples capas de Testing, se considera suficiente dado las limitaciones y el resultado esperado en el despliegue del sistema</w:t>
      </w:r>
      <w:r w:rsidR="00A70A41">
        <w:t xml:space="preserve"> además de la utilización de herramientas para el desarrollo del Testing.</w:t>
      </w:r>
    </w:p>
    <w:p w:rsidR="00A70A41" w:rsidRDefault="00A70A41" w:rsidP="00621EE6">
      <w:pPr>
        <w:spacing w:after="0" w:line="240" w:lineRule="auto"/>
      </w:pPr>
    </w:p>
    <w:p w:rsidR="00621EE6" w:rsidRPr="003426EE" w:rsidRDefault="00FF5CEC" w:rsidP="00621EE6">
      <w:pPr>
        <w:spacing w:after="0" w:line="240" w:lineRule="auto"/>
      </w:pPr>
      <w:r>
        <w:t xml:space="preserve"> </w:t>
      </w:r>
    </w:p>
    <w:sectPr w:rsidR="00621EE6" w:rsidRPr="003426EE" w:rsidSect="009F4EE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E57B0"/>
    <w:multiLevelType w:val="hybridMultilevel"/>
    <w:tmpl w:val="77D6F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A2E02F6"/>
    <w:multiLevelType w:val="hybridMultilevel"/>
    <w:tmpl w:val="CEECF0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62A5954"/>
    <w:multiLevelType w:val="hybridMultilevel"/>
    <w:tmpl w:val="579ED8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A1E2FD2"/>
    <w:multiLevelType w:val="hybridMultilevel"/>
    <w:tmpl w:val="6DEC8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5433418"/>
    <w:multiLevelType w:val="hybridMultilevel"/>
    <w:tmpl w:val="8B920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D0024A4"/>
    <w:multiLevelType w:val="hybridMultilevel"/>
    <w:tmpl w:val="CB60B5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6B37D1"/>
    <w:multiLevelType w:val="hybridMultilevel"/>
    <w:tmpl w:val="1DF81F2A"/>
    <w:lvl w:ilvl="0" w:tplc="C088A254">
      <w:start w:val="1"/>
      <w:numFmt w:val="bullet"/>
      <w:lvlText w:val="•"/>
      <w:lvlJc w:val="left"/>
      <w:pPr>
        <w:tabs>
          <w:tab w:val="num" w:pos="720"/>
        </w:tabs>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1F07"/>
    <w:rsid w:val="003426EE"/>
    <w:rsid w:val="0041077F"/>
    <w:rsid w:val="00621EE6"/>
    <w:rsid w:val="007E1F07"/>
    <w:rsid w:val="009F4EE8"/>
    <w:rsid w:val="00A70A41"/>
    <w:rsid w:val="00C97869"/>
    <w:rsid w:val="00CA6D6F"/>
    <w:rsid w:val="00F07C85"/>
    <w:rsid w:val="00FB0649"/>
    <w:rsid w:val="00FF5CE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E8"/>
  </w:style>
  <w:style w:type="paragraph" w:styleId="Heading1">
    <w:name w:val="heading 1"/>
    <w:basedOn w:val="Normal"/>
    <w:next w:val="Normal"/>
    <w:link w:val="Heading1Char"/>
    <w:uiPriority w:val="9"/>
    <w:qFormat/>
    <w:rsid w:val="007E1F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F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78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322</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cavg</dc:creator>
  <cp:lastModifiedBy>cavg</cp:lastModifiedBy>
  <cp:revision>3</cp:revision>
  <dcterms:created xsi:type="dcterms:W3CDTF">2009-09-27T16:22:00Z</dcterms:created>
  <dcterms:modified xsi:type="dcterms:W3CDTF">2009-09-27T21:45:00Z</dcterms:modified>
</cp:coreProperties>
</file>