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Ttulo1"/>
        <w:jc w:val="center"/>
        <w:rPr>
          <w:rStyle w:val="Textoennegrita"/>
          <w:b/>
          <w:bCs/>
          <w:szCs w:val="22"/>
        </w:rPr>
      </w:pPr>
      <w:r w:rsidRPr="00E07FED">
        <w:rPr>
          <w:rStyle w:val="Textoennegrita"/>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Textoennegrita"/>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Ttulo1"/>
      </w:pPr>
      <w:r>
        <w:t>Estructura de la interfaz</w:t>
      </w:r>
    </w:p>
    <w:p w:rsidR="000C4562" w:rsidRPr="00D57CC9" w:rsidRDefault="000C4562" w:rsidP="000C4562">
      <w:pPr>
        <w:jc w:val="both"/>
        <w:rPr>
          <w:rFonts w:ascii="Arial" w:hAnsi="Arial" w:cs="Arial"/>
        </w:rPr>
      </w:pPr>
    </w:p>
    <w:p w:rsidR="000C4562" w:rsidRPr="00D57CC9" w:rsidRDefault="00770D0A" w:rsidP="000C4562">
      <w:pPr>
        <w:jc w:val="center"/>
        <w:rPr>
          <w:rFonts w:ascii="Arial" w:hAnsi="Arial" w:cs="Arial"/>
        </w:rPr>
      </w:pPr>
      <w:commentRangeStart w:id="0"/>
      <w:r>
        <w:rPr>
          <w:rFonts w:ascii="Arial" w:hAnsi="Arial" w:cs="Arial"/>
          <w:noProof/>
          <w:lang w:val="es-ES" w:eastAsia="es-ES"/>
        </w:rPr>
        <w:drawing>
          <wp:inline distT="0" distB="0" distL="0" distR="0">
            <wp:extent cx="5610225" cy="33147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0225" cy="3314700"/>
                    </a:xfrm>
                    <a:prstGeom prst="rect">
                      <a:avLst/>
                    </a:prstGeom>
                    <a:noFill/>
                    <a:ln w="9525">
                      <a:noFill/>
                      <a:miter lim="800000"/>
                      <a:headEnd/>
                      <a:tailEnd/>
                    </a:ln>
                  </pic:spPr>
                </pic:pic>
              </a:graphicData>
            </a:graphic>
          </wp:inline>
        </w:drawing>
      </w:r>
      <w:commentRangeEnd w:id="0"/>
      <w:r w:rsidR="00275A1D">
        <w:rPr>
          <w:rStyle w:val="Refdecomentario"/>
        </w:rPr>
        <w:commentReference w:id="0"/>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commentRangeStart w:id="1"/>
      <w:r w:rsidRPr="00E07FED">
        <w:rPr>
          <w:rFonts w:cs="Arial"/>
        </w:rPr>
        <w:t xml:space="preserve">En la </w:t>
      </w:r>
      <w:r w:rsidRPr="00E07FED">
        <w:rPr>
          <w:rFonts w:cs="Arial"/>
          <w:b/>
        </w:rPr>
        <w:t>imagen 1</w:t>
      </w:r>
      <w:r w:rsidRPr="00E07FED">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commentRangeEnd w:id="1"/>
      <w:r w:rsidR="00275A1D">
        <w:rPr>
          <w:rStyle w:val="Refdecomentario"/>
        </w:rPr>
        <w:commentReference w:id="1"/>
      </w:r>
    </w:p>
    <w:p w:rsidR="000C4562" w:rsidRPr="00D57CC9" w:rsidRDefault="00B7545D" w:rsidP="00F04FDB">
      <w:pPr>
        <w:jc w:val="center"/>
        <w:rPr>
          <w:rFonts w:ascii="Arial" w:hAnsi="Arial" w:cs="Arial"/>
        </w:rPr>
      </w:pPr>
      <w:commentRangeStart w:id="2"/>
      <w:r>
        <w:rPr>
          <w:rFonts w:ascii="Arial" w:hAnsi="Arial" w:cs="Arial"/>
          <w:noProof/>
          <w:lang w:val="es-ES" w:eastAsia="es-ES"/>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commentRangeEnd w:id="2"/>
      <w:r w:rsidR="00275A1D">
        <w:rPr>
          <w:rStyle w:val="Refdecomentario"/>
        </w:rPr>
        <w:commentReference w:id="2"/>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 xml:space="preserve">En la imagen 2 se puede observar cómo </w:t>
      </w:r>
      <w:commentRangeStart w:id="3"/>
      <w:r w:rsidRPr="00E07FED">
        <w:rPr>
          <w:rFonts w:cs="Arial"/>
        </w:rPr>
        <w:t>se debería estructurar el software</w:t>
      </w:r>
      <w:commentRangeEnd w:id="3"/>
      <w:r w:rsidR="00275A1D">
        <w:rPr>
          <w:rStyle w:val="Refdecomentario"/>
        </w:rPr>
        <w:commentReference w:id="3"/>
      </w:r>
      <w:r w:rsidRPr="00E07FED">
        <w:rPr>
          <w:rFonts w:cs="Arial"/>
        </w:rPr>
        <w:t>,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Ttulo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Ttulo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val="es-ES" w:eastAsia="es-ES"/>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0C4562" w:rsidRPr="00E07FED" w:rsidRDefault="000C4562" w:rsidP="000C4562">
      <w:pPr>
        <w:jc w:val="both"/>
        <w:rPr>
          <w:rFonts w:cs="Arial"/>
        </w:rPr>
      </w:pPr>
      <w:r w:rsidRPr="00E07FED">
        <w:rPr>
          <w:rFonts w:cs="Arial"/>
        </w:rPr>
        <w:t xml:space="preserve">Para este panel </w:t>
      </w:r>
      <w:commentRangeStart w:id="4"/>
      <w:r w:rsidRPr="00E07FED">
        <w:rPr>
          <w:rFonts w:cs="Arial"/>
        </w:rPr>
        <w:t xml:space="preserve">el porte </w:t>
      </w:r>
      <w:commentRangeEnd w:id="4"/>
      <w:r w:rsidR="00275A1D">
        <w:rPr>
          <w:rStyle w:val="Refdecomentario"/>
        </w:rPr>
        <w:commentReference w:id="4"/>
      </w:r>
      <w:r w:rsidRPr="00E07FED">
        <w:rPr>
          <w:rFonts w:cs="Arial"/>
        </w:rPr>
        <w:t xml:space="preserve">será definido por cada </w:t>
      </w:r>
      <w:commentRangeStart w:id="5"/>
      <w:r w:rsidRPr="00E07FED">
        <w:rPr>
          <w:rFonts w:cs="Arial"/>
        </w:rPr>
        <w:t>realizador</w:t>
      </w:r>
      <w:commentRangeEnd w:id="5"/>
      <w:r w:rsidR="00275A1D">
        <w:rPr>
          <w:rStyle w:val="Refdecomentario"/>
        </w:rPr>
        <w:commentReference w:id="5"/>
      </w:r>
      <w:r w:rsidRPr="00E07FED">
        <w:rPr>
          <w:rFonts w:cs="Arial"/>
        </w:rPr>
        <w:t xml:space="preserve">, y a la vez deberá ajustar el panel de datos para que </w:t>
      </w:r>
      <w:commentRangeStart w:id="6"/>
      <w:r w:rsidRPr="00E07FED">
        <w:rPr>
          <w:rFonts w:cs="Arial"/>
        </w:rPr>
        <w:t>calcen</w:t>
      </w:r>
      <w:commentRangeEnd w:id="6"/>
      <w:r w:rsidR="00275A1D">
        <w:rPr>
          <w:rStyle w:val="Refdecomentario"/>
        </w:rPr>
        <w:commentReference w:id="6"/>
      </w:r>
      <w:r w:rsidRPr="00E07FED">
        <w:rPr>
          <w:rFonts w:cs="Arial"/>
        </w:rPr>
        <w:t xml:space="preserve"> en la pantalla y no queden espacios vacios.</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val="es-ES" w:eastAsia="es-ES"/>
        </w:rPr>
        <w:lastRenderedPageBreak/>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0C4562" w:rsidRDefault="000C4562" w:rsidP="00E07FED">
      <w:pPr>
        <w:pStyle w:val="Ttulo1"/>
      </w:pPr>
      <w:r w:rsidRPr="00D57CC9">
        <w:t>Datos</w:t>
      </w:r>
    </w:p>
    <w:p w:rsidR="00E07FED" w:rsidRPr="00E07FED" w:rsidRDefault="00E07FED" w:rsidP="00E07FED"/>
    <w:p w:rsidR="000C4562" w:rsidRPr="00D57CC9" w:rsidRDefault="00F04FDB" w:rsidP="000C4562">
      <w:pPr>
        <w:jc w:val="both"/>
        <w:rPr>
          <w:rFonts w:ascii="Arial" w:hAnsi="Arial" w:cs="Arial"/>
        </w:rPr>
      </w:pPr>
      <w:commentRangeStart w:id="7"/>
      <w:r>
        <w:rPr>
          <w:rFonts w:ascii="Arial" w:hAnsi="Arial" w:cs="Arial"/>
          <w:noProof/>
          <w:lang w:val="es-ES" w:eastAsia="es-ES"/>
        </w:rPr>
        <w:drawing>
          <wp:inline distT="0" distB="0" distL="0" distR="0">
            <wp:extent cx="5610225" cy="2781300"/>
            <wp:effectExtent l="19050" t="0" r="9525"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610225" cy="2781300"/>
                    </a:xfrm>
                    <a:prstGeom prst="rect">
                      <a:avLst/>
                    </a:prstGeom>
                    <a:noFill/>
                    <a:ln w="9525">
                      <a:noFill/>
                      <a:miter lim="800000"/>
                      <a:headEnd/>
                      <a:tailEnd/>
                    </a:ln>
                  </pic:spPr>
                </pic:pic>
              </a:graphicData>
            </a:graphic>
          </wp:inline>
        </w:drawing>
      </w:r>
      <w:commentRangeEnd w:id="7"/>
      <w:r w:rsidR="00275A1D">
        <w:rPr>
          <w:rStyle w:val="Refdecomentario"/>
        </w:rPr>
        <w:commentReference w:id="7"/>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val="es-ES" w:eastAsia="es-ES"/>
        </w:rPr>
        <w:lastRenderedPageBreak/>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las imágenes, los botones, etc. El titulo de este panel debe ser el nombre de la acción o servicio que está prestando, en este caso se está realizando una Nueva Atención.</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w:t>
      </w:r>
      <w:proofErr w:type="spellStart"/>
      <w:r w:rsidRPr="00E07FED">
        <w:rPr>
          <w:rFonts w:cs="Arial"/>
        </w:rPr>
        <w:t>CheckBox</w:t>
      </w:r>
      <w:proofErr w:type="spellEnd"/>
      <w:r w:rsidRPr="00E07FED">
        <w:rPr>
          <w:rFonts w:cs="Arial"/>
        </w:rPr>
        <w:t xml:space="preserve"> o </w:t>
      </w:r>
      <w:proofErr w:type="spellStart"/>
      <w:r w:rsidRPr="00E07FED">
        <w:rPr>
          <w:rFonts w:cs="Arial"/>
        </w:rPr>
        <w:t>RadioButton</w:t>
      </w:r>
      <w:proofErr w:type="spellEnd"/>
      <w:r w:rsidRPr="00E07FED">
        <w:rPr>
          <w:rFonts w:cs="Arial"/>
        </w:rPr>
        <w:t xml:space="preserve">. </w:t>
      </w:r>
    </w:p>
    <w:p w:rsidR="000C4562" w:rsidRPr="00E07FED" w:rsidRDefault="000C4562" w:rsidP="000C4562">
      <w:pPr>
        <w:jc w:val="both"/>
        <w:rPr>
          <w:rFonts w:cs="Arial"/>
        </w:rPr>
      </w:pPr>
      <w:r w:rsidRPr="00E07FED">
        <w:rPr>
          <w:rFonts w:cs="Arial"/>
        </w:rPr>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w:t>
      </w:r>
      <w:proofErr w:type="spellStart"/>
      <w:r w:rsidRPr="00E07FED">
        <w:rPr>
          <w:rFonts w:cs="Arial"/>
        </w:rPr>
        <w:t>Flex</w:t>
      </w:r>
      <w:proofErr w:type="spellEnd"/>
      <w:r w:rsidRPr="00E07FED">
        <w:rPr>
          <w:rFonts w:cs="Arial"/>
        </w:rPr>
        <w:t xml:space="preserve">.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Ttulo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val="es-ES" w:eastAsia="es-ES"/>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lastRenderedPageBreak/>
        <w:t>Imagen 6</w:t>
      </w:r>
    </w:p>
    <w:p w:rsidR="000C4562" w:rsidRPr="00E07FED" w:rsidRDefault="000C4562" w:rsidP="000C4562">
      <w:pPr>
        <w:pStyle w:val="Sinespaciado"/>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Ttulo1"/>
      </w:pPr>
      <w:r w:rsidRPr="00D57CC9">
        <w:t>Botones Rápidos</w:t>
      </w:r>
    </w:p>
    <w:p w:rsidR="00E07FED" w:rsidRPr="00E07FED" w:rsidRDefault="00E07FED" w:rsidP="00E07FED"/>
    <w:p w:rsidR="000C4562" w:rsidRPr="00D57CC9" w:rsidRDefault="009E601F" w:rsidP="000C4562">
      <w:pPr>
        <w:jc w:val="both"/>
        <w:rPr>
          <w:rFonts w:ascii="Arial" w:hAnsi="Arial" w:cs="Arial"/>
        </w:rPr>
      </w:pPr>
      <w:commentRangeStart w:id="8"/>
      <w:r>
        <w:rPr>
          <w:rFonts w:ascii="Arial" w:hAnsi="Arial" w:cs="Arial"/>
          <w:noProof/>
          <w:lang w:val="es-ES" w:eastAsia="es-ES"/>
        </w:rPr>
        <w:drawing>
          <wp:inline distT="0" distB="0" distL="0" distR="0">
            <wp:extent cx="3600450" cy="942975"/>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600450" cy="942975"/>
                    </a:xfrm>
                    <a:prstGeom prst="rect">
                      <a:avLst/>
                    </a:prstGeom>
                    <a:noFill/>
                    <a:ln w="9525">
                      <a:noFill/>
                      <a:miter lim="800000"/>
                      <a:headEnd/>
                      <a:tailEnd/>
                    </a:ln>
                  </pic:spPr>
                </pic:pic>
              </a:graphicData>
            </a:graphic>
          </wp:inline>
        </w:drawing>
      </w:r>
      <w:commentRangeEnd w:id="8"/>
      <w:r w:rsidR="00275A1D">
        <w:rPr>
          <w:rStyle w:val="Refdecomentario"/>
        </w:rPr>
        <w:commentReference w:id="8"/>
      </w:r>
    </w:p>
    <w:p w:rsidR="000C4562" w:rsidRDefault="000C4562" w:rsidP="000C4562">
      <w:pPr>
        <w:jc w:val="both"/>
        <w:rPr>
          <w:rFonts w:ascii="Arial" w:hAnsi="Arial" w:cs="Arial"/>
          <w:b/>
        </w:rPr>
      </w:pPr>
      <w:r w:rsidRPr="00D57CC9">
        <w:rPr>
          <w:rFonts w:ascii="Arial" w:hAnsi="Arial" w:cs="Arial"/>
          <w:b/>
        </w:rPr>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0C4562" w:rsidRPr="00E07FED" w:rsidRDefault="000C4562" w:rsidP="000C4562">
      <w:pPr>
        <w:jc w:val="both"/>
        <w:rPr>
          <w:rFonts w:cs="Arial"/>
        </w:rPr>
      </w:pPr>
      <w:r w:rsidRPr="00E07FED">
        <w:rPr>
          <w:rFonts w:cs="Arial"/>
        </w:rPr>
        <w:t xml:space="preserve">Son los que en cierta forma, presentan funcionalidades más generales del sistema, las cuales serán funciones de ayuda, búsqueda de datos importantes dentro del sistema, y </w:t>
      </w:r>
      <w:commentRangeStart w:id="9"/>
      <w:r w:rsidRPr="00E07FED">
        <w:rPr>
          <w:rFonts w:cs="Arial"/>
        </w:rPr>
        <w:t>el login en donde iniciara sesión cualquier miembro de la clínica veterinaria. Mensajes</w:t>
      </w:r>
      <w:commentRangeEnd w:id="9"/>
      <w:r w:rsidR="00275A1D">
        <w:rPr>
          <w:rStyle w:val="Refdecomentario"/>
        </w:rPr>
        <w:commentReference w:id="9"/>
      </w:r>
    </w:p>
    <w:p w:rsidR="000C4562" w:rsidRPr="00D57CC9" w:rsidRDefault="00600410" w:rsidP="000C4562">
      <w:pPr>
        <w:jc w:val="both"/>
        <w:rPr>
          <w:rFonts w:ascii="Arial" w:hAnsi="Arial" w:cs="Arial"/>
        </w:rPr>
      </w:pPr>
      <w:commentRangeStart w:id="10"/>
      <w:r>
        <w:rPr>
          <w:rFonts w:ascii="Arial" w:hAnsi="Arial" w:cs="Arial"/>
          <w:noProof/>
          <w:lang w:val="es-ES" w:eastAsia="es-ES"/>
        </w:rPr>
        <w:lastRenderedPageBreak/>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commentRangeEnd w:id="10"/>
      <w:r w:rsidR="00275A1D">
        <w:rPr>
          <w:rStyle w:val="Refdecomentario"/>
        </w:rPr>
        <w:commentReference w:id="10"/>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Prrafodelista"/>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Prrafodelista"/>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Prrafodelista"/>
        <w:numPr>
          <w:ilvl w:val="0"/>
          <w:numId w:val="6"/>
        </w:numPr>
        <w:jc w:val="both"/>
        <w:rPr>
          <w:rFonts w:cs="Arial"/>
          <w:b/>
        </w:rPr>
      </w:pPr>
      <w:r w:rsidRPr="001902C6">
        <w:rPr>
          <w:rFonts w:cs="Arial"/>
          <w:b/>
        </w:rPr>
        <w:t>X: 169</w:t>
      </w:r>
    </w:p>
    <w:p w:rsidR="00964193" w:rsidRPr="001902C6" w:rsidRDefault="00964193" w:rsidP="001902C6">
      <w:pPr>
        <w:pStyle w:val="Prrafodelista"/>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commentRangeStart w:id="11"/>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lastRenderedPageBreak/>
        <w:t>Mensaje [2]: Ingreso La Mascota Con Éxito.</w:t>
      </w:r>
    </w:p>
    <w:p w:rsidR="00964193" w:rsidRDefault="000347DB" w:rsidP="006F7492">
      <w:pPr>
        <w:jc w:val="both"/>
        <w:rPr>
          <w:rFonts w:cs="Arial"/>
        </w:rPr>
      </w:pPr>
      <w:r>
        <w:rPr>
          <w:rFonts w:cs="Arial"/>
        </w:rPr>
        <w:t>Mensaje [3]: Ingreso El Usuario Con Éxito.</w:t>
      </w:r>
    </w:p>
    <w:commentRangeEnd w:id="11"/>
    <w:p w:rsidR="001902C6" w:rsidRPr="00E07FED" w:rsidRDefault="00275A1D" w:rsidP="006F7492">
      <w:pPr>
        <w:jc w:val="both"/>
      </w:pPr>
      <w:r>
        <w:rPr>
          <w:rStyle w:val="Refdecomentario"/>
        </w:rPr>
        <w:commentReference w:id="11"/>
      </w:r>
    </w:p>
    <w:p w:rsidR="000C4562" w:rsidRDefault="009E601F" w:rsidP="000C4562">
      <w:commentRangeStart w:id="12"/>
      <w:r>
        <w:rPr>
          <w:noProof/>
          <w:lang w:val="es-ES" w:eastAsia="es-ES"/>
        </w:rPr>
        <w:drawing>
          <wp:inline distT="0" distB="0" distL="0" distR="0">
            <wp:extent cx="4962525" cy="2434923"/>
            <wp:effectExtent l="19050" t="0" r="9525"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962525" cy="2434923"/>
                    </a:xfrm>
                    <a:prstGeom prst="rect">
                      <a:avLst/>
                    </a:prstGeom>
                    <a:noFill/>
                    <a:ln w="9525">
                      <a:noFill/>
                      <a:miter lim="800000"/>
                      <a:headEnd/>
                      <a:tailEnd/>
                    </a:ln>
                  </pic:spPr>
                </pic:pic>
              </a:graphicData>
            </a:graphic>
          </wp:inline>
        </w:drawing>
      </w:r>
      <w:commentRangeEnd w:id="12"/>
      <w:r w:rsidR="00275A1D">
        <w:rPr>
          <w:rStyle w:val="Refdecomentario"/>
        </w:rPr>
        <w:commentReference w:id="12"/>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FB0EB4" w:rsidRDefault="00FB0EB4" w:rsidP="00FB0EB4">
      <w:pPr>
        <w:pStyle w:val="Ttulo1"/>
        <w:jc w:val="center"/>
      </w:pPr>
      <w:r>
        <w:t>Componentes</w:t>
      </w:r>
    </w:p>
    <w:p w:rsidR="00640F4D" w:rsidRDefault="00640F4D" w:rsidP="00640F4D"/>
    <w:p w:rsidR="00640F4D" w:rsidRDefault="00640F4D" w:rsidP="00640F4D">
      <w:r>
        <w:t>Cada una de las componentes  tendrá los siguientes tamaños:</w:t>
      </w:r>
    </w:p>
    <w:p w:rsidR="00640F4D" w:rsidRDefault="00640F4D" w:rsidP="00640F4D">
      <w:pPr>
        <w:pStyle w:val="Prrafodelista"/>
        <w:numPr>
          <w:ilvl w:val="0"/>
          <w:numId w:val="3"/>
        </w:numPr>
      </w:pPr>
      <w:r>
        <w:t xml:space="preserve">Width: </w:t>
      </w:r>
      <w:r w:rsidRPr="00640F4D">
        <w:t>779</w:t>
      </w:r>
    </w:p>
    <w:p w:rsidR="00640F4D" w:rsidRDefault="00640F4D" w:rsidP="00640F4D">
      <w:pPr>
        <w:pStyle w:val="Prrafodelista"/>
        <w:numPr>
          <w:ilvl w:val="0"/>
          <w:numId w:val="3"/>
        </w:numPr>
      </w:pPr>
      <w:r>
        <w:t>Height:383</w:t>
      </w:r>
    </w:p>
    <w:p w:rsidR="00640F4D" w:rsidRDefault="00640F4D" w:rsidP="00640F4D">
      <w:r>
        <w:t>El  borde de cada una de las componentes  deberá  poseer los siguientes colores que son representativos para la clínica veterinaria:</w:t>
      </w:r>
    </w:p>
    <w:p w:rsidR="00AD656A" w:rsidRDefault="00640F4D" w:rsidP="00640F4D">
      <w:proofErr w:type="spellStart"/>
      <w:r>
        <w:t>Border</w:t>
      </w:r>
      <w:proofErr w:type="spellEnd"/>
      <w:r>
        <w:t xml:space="preserve"> </w:t>
      </w:r>
      <w:proofErr w:type="gramStart"/>
      <w:r>
        <w:t>color :</w:t>
      </w:r>
      <w:proofErr w:type="gramEnd"/>
      <w:r>
        <w:t xml:space="preserve">  #: </w:t>
      </w:r>
      <w:r w:rsidRPr="006F7492">
        <w:t>15ad8f</w:t>
      </w:r>
    </w:p>
    <w:p w:rsidR="001902C6" w:rsidRDefault="001902C6" w:rsidP="00640F4D"/>
    <w:p w:rsidR="001902C6" w:rsidRDefault="001902C6" w:rsidP="00640F4D"/>
    <w:p w:rsidR="001902C6" w:rsidRDefault="001902C6" w:rsidP="00640F4D"/>
    <w:p w:rsidR="0038252F" w:rsidRDefault="00E23C95" w:rsidP="00FB0EB4">
      <w:pPr>
        <w:pStyle w:val="Ttulo1"/>
      </w:pPr>
      <w:r>
        <w:lastRenderedPageBreak/>
        <w:t xml:space="preserve">Registro </w:t>
      </w:r>
    </w:p>
    <w:p w:rsidR="00600410" w:rsidRPr="00600410" w:rsidRDefault="00600410" w:rsidP="00600410"/>
    <w:p w:rsidR="00E23C95" w:rsidRDefault="00600410" w:rsidP="00E23C95">
      <w:commentRangeStart w:id="13"/>
      <w:r>
        <w:rPr>
          <w:noProof/>
          <w:lang w:val="es-ES" w:eastAsia="es-ES"/>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commentRangeEnd w:id="13"/>
      <w:r w:rsidR="004C00AD">
        <w:rPr>
          <w:rStyle w:val="Refdecomentario"/>
        </w:rPr>
        <w:commentReference w:id="13"/>
      </w:r>
    </w:p>
    <w:p w:rsidR="00E23C95" w:rsidRDefault="00E23C95" w:rsidP="00E23C95">
      <w:r>
        <w:t>Para la realización de los registros se deberán seguir el siguiente formato:</w:t>
      </w:r>
    </w:p>
    <w:p w:rsidR="00E23C95" w:rsidRDefault="00E23C95" w:rsidP="00E23C95">
      <w:pPr>
        <w:pStyle w:val="Prrafodelista"/>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Prrafodelista"/>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Prrafodelista"/>
        <w:numPr>
          <w:ilvl w:val="0"/>
          <w:numId w:val="1"/>
        </w:numPr>
        <w:jc w:val="both"/>
      </w:pPr>
      <w:r>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Prrafodelista"/>
        <w:ind w:left="750"/>
        <w:jc w:val="both"/>
      </w:pPr>
    </w:p>
    <w:p w:rsidR="00FD7366" w:rsidRDefault="00FD7366" w:rsidP="00FD7366">
      <w:pPr>
        <w:pStyle w:val="Prrafodelista"/>
        <w:numPr>
          <w:ilvl w:val="1"/>
          <w:numId w:val="1"/>
        </w:numPr>
        <w:jc w:val="both"/>
      </w:pPr>
      <w:r>
        <w:t>Solamente String</w:t>
      </w:r>
    </w:p>
    <w:p w:rsidR="00FD7366" w:rsidRDefault="00FD7366" w:rsidP="00FD7366">
      <w:pPr>
        <w:pStyle w:val="Prrafodelista"/>
        <w:ind w:left="1470"/>
        <w:jc w:val="both"/>
      </w:pPr>
    </w:p>
    <w:p w:rsidR="00FD7366" w:rsidRDefault="00C27D2A" w:rsidP="00FD7366">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Prrafodelista"/>
        <w:ind w:left="1470"/>
        <w:jc w:val="both"/>
        <w:rPr>
          <w:rFonts w:ascii="Courier New" w:hAnsi="Courier New" w:cs="Courier New"/>
          <w:color w:val="000000" w:themeColor="text1"/>
          <w:sz w:val="20"/>
          <w:szCs w:val="20"/>
        </w:rPr>
      </w:pPr>
    </w:p>
    <w:p w:rsidR="00EA437D" w:rsidRPr="00EA437D" w:rsidRDefault="00EA437D" w:rsidP="00EA437D">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Prrafodelista"/>
        <w:ind w:left="1470"/>
        <w:jc w:val="both"/>
      </w:pPr>
    </w:p>
    <w:p w:rsidR="00EA437D" w:rsidRDefault="00EA437D" w:rsidP="00E23C95">
      <w:pPr>
        <w:pStyle w:val="Prrafodelista"/>
        <w:numPr>
          <w:ilvl w:val="0"/>
          <w:numId w:val="1"/>
        </w:numPr>
        <w:jc w:val="both"/>
      </w:pPr>
      <w:r>
        <w:lastRenderedPageBreak/>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Prrafodelista"/>
        <w:numPr>
          <w:ilvl w:val="0"/>
          <w:numId w:val="1"/>
        </w:numPr>
        <w:jc w:val="both"/>
      </w:pPr>
      <w:commentRangeStart w:id="14"/>
      <w:r>
        <w:t xml:space="preserve">Cuando sea necesario obtener  </w:t>
      </w:r>
      <w:commentRangeEnd w:id="14"/>
      <w:r w:rsidR="004C00AD">
        <w:rPr>
          <w:rStyle w:val="Refdecomentario"/>
        </w:rPr>
        <w:commentReference w:id="14"/>
      </w:r>
      <w:r>
        <w:t>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Prrafodelista"/>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val="es-ES" w:eastAsia="es-ES"/>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Prrafodelista"/>
        <w:numPr>
          <w:ilvl w:val="0"/>
          <w:numId w:val="1"/>
        </w:numPr>
        <w:jc w:val="both"/>
      </w:pPr>
      <w:r>
        <w:t xml:space="preserve">Para la petición de un teléfono fijo </w:t>
      </w:r>
      <w:r w:rsidR="00D57F86">
        <w:t xml:space="preserve">se deberá seguir el siguiente formato, será dividido en dos TextInput en donde en primer lugar </w:t>
      </w:r>
      <w:commentRangeStart w:id="15"/>
      <w:r w:rsidR="00D57F86">
        <w:t xml:space="preserve">deberá ir asignar </w:t>
      </w:r>
      <w:commentRangeEnd w:id="15"/>
      <w:r w:rsidR="004C00AD">
        <w:rPr>
          <w:rStyle w:val="Refdecomentario"/>
        </w:rPr>
        <w:commentReference w:id="15"/>
      </w:r>
      <w:r w:rsidR="00D57F86">
        <w:t xml:space="preserve">el código de la ciudad y en segundo lugar el numero </w:t>
      </w:r>
      <w:commentRangeStart w:id="16"/>
      <w:r w:rsidR="00D57F86">
        <w:t>como será presentado en la siguiente imagen</w:t>
      </w:r>
      <w:commentRangeEnd w:id="16"/>
      <w:r w:rsidR="00AF494A">
        <w:rPr>
          <w:rStyle w:val="Refdecomentario"/>
        </w:rPr>
        <w:commentReference w:id="16"/>
      </w:r>
      <w:r w:rsidR="00D57F86">
        <w:t>:</w:t>
      </w:r>
    </w:p>
    <w:p w:rsidR="00D57F86" w:rsidRDefault="00D57F86" w:rsidP="00D57F86">
      <w:pPr>
        <w:jc w:val="center"/>
      </w:pPr>
      <w:r>
        <w:rPr>
          <w:noProof/>
          <w:lang w:val="es-ES" w:eastAsia="es-ES"/>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Prrafodelista"/>
        <w:numPr>
          <w:ilvl w:val="0"/>
          <w:numId w:val="1"/>
        </w:numPr>
        <w:jc w:val="both"/>
      </w:pPr>
      <w:r>
        <w:t xml:space="preserve">Para la petición de un celular se deberá seguir el siguiente formato, será dividido en dos TextInput en donde en primer lugar </w:t>
      </w:r>
      <w:commentRangeStart w:id="17"/>
      <w:r>
        <w:t>ira el cogido del celular  y en segundo lugar ira el numero de celular, que será representado en la siguiente imagen:</w:t>
      </w:r>
      <w:commentRangeEnd w:id="17"/>
      <w:r w:rsidR="00AF494A">
        <w:rPr>
          <w:rStyle w:val="Refdecomentario"/>
        </w:rPr>
        <w:commentReference w:id="17"/>
      </w:r>
    </w:p>
    <w:p w:rsidR="00C95424" w:rsidRDefault="00C95424" w:rsidP="00C95424">
      <w:pPr>
        <w:jc w:val="center"/>
      </w:pPr>
      <w:r>
        <w:rPr>
          <w:noProof/>
          <w:lang w:val="es-ES" w:eastAsia="es-ES"/>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Prrafodelista"/>
        <w:numPr>
          <w:ilvl w:val="0"/>
          <w:numId w:val="1"/>
        </w:numPr>
        <w:jc w:val="both"/>
      </w:pPr>
      <w:r>
        <w:t xml:space="preserve">Cada vez que se solicite  el email de un usuario deberá existir una confirmación </w:t>
      </w:r>
      <w:r w:rsidR="00F96783">
        <w:t xml:space="preserve">del email, que </w:t>
      </w:r>
      <w:commentRangeStart w:id="18"/>
      <w:r w:rsidR="00F96783">
        <w:t>permitirá</w:t>
      </w:r>
      <w:commentRangeEnd w:id="18"/>
      <w:r w:rsidR="00AF494A">
        <w:rPr>
          <w:rStyle w:val="Refdecomentario"/>
        </w:rPr>
        <w:commentReference w:id="18"/>
      </w:r>
      <w:r w:rsidR="00F96783">
        <w:t xml:space="preserve"> poder validar su ingreso, </w:t>
      </w:r>
      <w:r w:rsidR="00086E3E">
        <w:t xml:space="preserve">el email no podrá </w:t>
      </w:r>
      <w:r w:rsidR="00F96783">
        <w:t xml:space="preserve"> ser copiado del </w:t>
      </w:r>
      <w:commentRangeStart w:id="19"/>
      <w:r w:rsidR="00F96783">
        <w:t xml:space="preserve">email </w:t>
      </w:r>
      <w:commentRangeEnd w:id="19"/>
      <w:r w:rsidR="00AF494A">
        <w:rPr>
          <w:rStyle w:val="Refdecomentario"/>
        </w:rPr>
        <w:commentReference w:id="19"/>
      </w:r>
      <w:r w:rsidR="00F96783">
        <w:t>anterio</w:t>
      </w:r>
      <w:r w:rsidR="00086E3E">
        <w:t>rmente ingresado por el usuario.</w:t>
      </w:r>
    </w:p>
    <w:p w:rsidR="00086E3E" w:rsidRDefault="00086E3E" w:rsidP="00086E3E">
      <w:pPr>
        <w:pStyle w:val="Prrafodelista"/>
        <w:ind w:left="750"/>
        <w:jc w:val="both"/>
      </w:pPr>
    </w:p>
    <w:p w:rsidR="00086E3E" w:rsidRDefault="00086E3E" w:rsidP="00FD02FB">
      <w:pPr>
        <w:pStyle w:val="Prrafodelista"/>
        <w:numPr>
          <w:ilvl w:val="0"/>
          <w:numId w:val="1"/>
        </w:numPr>
        <w:jc w:val="both"/>
      </w:pPr>
      <w:r>
        <w:t xml:space="preserve">Los </w:t>
      </w:r>
      <w:r w:rsidR="00D2054C">
        <w:t>botones a</w:t>
      </w:r>
      <w:r>
        <w:t xml:space="preserve"> utilizar en esta componente serán </w:t>
      </w:r>
      <w:r w:rsidR="00D2054C">
        <w:t>lo</w:t>
      </w:r>
      <w:r>
        <w:t>s siguientes</w:t>
      </w:r>
      <w:r w:rsidR="00B82E5D">
        <w:t xml:space="preserve">, </w:t>
      </w:r>
      <w:commentRangeStart w:id="20"/>
      <w:r w:rsidR="00B82E5D">
        <w:t>que deberán ir alojados en la parte inferior de la componente</w:t>
      </w:r>
      <w:r>
        <w:t>:</w:t>
      </w:r>
      <w:commentRangeEnd w:id="20"/>
      <w:r w:rsidR="00AF494A">
        <w:rPr>
          <w:rStyle w:val="Refdecomentario"/>
        </w:rPr>
        <w:commentReference w:id="20"/>
      </w:r>
    </w:p>
    <w:p w:rsidR="00086E3E" w:rsidRDefault="00086E3E" w:rsidP="00086E3E">
      <w:pPr>
        <w:pStyle w:val="Prrafodelista"/>
      </w:pPr>
    </w:p>
    <w:tbl>
      <w:tblPr>
        <w:tblStyle w:val="Tablaconcuadrcula"/>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1" o:title=""/>
                </v:shape>
                <o:OLEObject Type="Embed" ProgID="PBrush" ShapeID="_x0000_i1025" DrawAspect="Content" ObjectID="_1315577055" r:id="rId22"/>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lastRenderedPageBreak/>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23" o:title=""/>
                </v:shape>
                <o:OLEObject Type="Embed" ProgID="PBrush" ShapeID="_x0000_i1026" DrawAspect="Content" ObjectID="_1315577056" r:id="rId24"/>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commentRangeStart w:id="21"/>
      <w:r>
        <w:t>Al lado izquierdo ira alojado el “botón registrar” y el lado derecho ira el “botón cancelar”, los cuales llevaran una distancia de 22 pixeles.</w:t>
      </w:r>
      <w:commentRangeEnd w:id="21"/>
      <w:r w:rsidR="00AF494A">
        <w:rPr>
          <w:rStyle w:val="Refdecomentario"/>
        </w:rPr>
        <w:commentReference w:id="21"/>
      </w:r>
    </w:p>
    <w:p w:rsidR="008120D6" w:rsidRDefault="008120D6" w:rsidP="008120D6">
      <w:pPr>
        <w:pStyle w:val="Ttulo2"/>
      </w:pPr>
      <w:r>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Prrafodelista"/>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val="es-ES" w:eastAsia="es-ES"/>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Prrafodelista"/>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Prrafodelista"/>
        <w:ind w:left="750"/>
        <w:jc w:val="both"/>
      </w:pPr>
    </w:p>
    <w:p w:rsidR="000C4FAE" w:rsidRDefault="000C4FAE" w:rsidP="000C4FAE">
      <w:pPr>
        <w:pStyle w:val="Prrafodelista"/>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Prrafodelista"/>
        <w:ind w:left="750"/>
        <w:jc w:val="both"/>
      </w:pPr>
    </w:p>
    <w:p w:rsidR="000C4FAE" w:rsidRDefault="000C4FAE" w:rsidP="000C4FAE">
      <w:pPr>
        <w:pStyle w:val="Prrafodelista"/>
        <w:ind w:left="750"/>
        <w:jc w:val="both"/>
      </w:pPr>
      <w:r>
        <w:rPr>
          <w:noProof/>
          <w:lang w:val="es-ES" w:eastAsia="es-ES"/>
        </w:rPr>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Prrafodelista"/>
        <w:ind w:left="750"/>
        <w:jc w:val="both"/>
      </w:pPr>
    </w:p>
    <w:p w:rsidR="000C4FAE" w:rsidRDefault="000C4FAE" w:rsidP="000C4FAE">
      <w:pPr>
        <w:pStyle w:val="Prrafodelista"/>
        <w:ind w:left="750"/>
        <w:jc w:val="both"/>
      </w:pPr>
      <w:commentRangeStart w:id="22"/>
      <w:r>
        <w:t xml:space="preserve">Al interior del </w:t>
      </w:r>
      <w:proofErr w:type="spellStart"/>
      <w:r>
        <w:t>CheckBox</w:t>
      </w:r>
      <w:proofErr w:type="spellEnd"/>
      <w:r>
        <w:t xml:space="preserve"> solamente serán mostrados 11 datos en una primera parte, porque esta componente  tendrá opciones de avanzar o retroceder en búsqueda de un objetivo que se desee editar, cada una de esta acciones serán realizadas con los “</w:t>
      </w:r>
      <w:proofErr w:type="spellStart"/>
      <w:r>
        <w:t>LinkButton</w:t>
      </w:r>
      <w:proofErr w:type="spellEnd"/>
      <w:r>
        <w:t xml:space="preserve">” llamados “Posterior” y “Anterior”. </w:t>
      </w:r>
      <w:commentRangeEnd w:id="22"/>
      <w:r w:rsidR="002C66AF">
        <w:rPr>
          <w:rStyle w:val="Refdecomentario"/>
        </w:rPr>
        <w:commentReference w:id="22"/>
      </w:r>
    </w:p>
    <w:p w:rsidR="00AF680F" w:rsidRDefault="00AF680F" w:rsidP="000C4FAE">
      <w:pPr>
        <w:pStyle w:val="Prrafodelista"/>
        <w:ind w:left="750"/>
        <w:jc w:val="both"/>
      </w:pPr>
    </w:p>
    <w:p w:rsidR="00AF680F" w:rsidRDefault="00AF680F" w:rsidP="00AF680F">
      <w:pPr>
        <w:pStyle w:val="Prrafodelista"/>
        <w:numPr>
          <w:ilvl w:val="0"/>
          <w:numId w:val="4"/>
        </w:numPr>
        <w:jc w:val="both"/>
      </w:pPr>
      <w:r>
        <w:t>Los botones a utilizar en esta componente serán los siguientes, que deberán ir alojados en la parte inferior de la componente:</w:t>
      </w:r>
    </w:p>
    <w:p w:rsidR="000C4FAE" w:rsidRDefault="000C4FAE" w:rsidP="000C4FAE">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27" type="#_x0000_t75" style="width:75.75pt;height:17.25pt" o:ole="">
                  <v:imagedata r:id="rId27" o:title=""/>
                </v:shape>
                <o:OLEObject Type="Embed" ProgID="PBrush" ShapeID="_x0000_i1027" DrawAspect="Content" ObjectID="_1315577057" r:id="rId28"/>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28" type="#_x0000_t75" style="width:81.75pt;height:21pt" o:ole="">
                  <v:imagedata r:id="rId23" o:title=""/>
                </v:shape>
                <o:OLEObject Type="Embed" ProgID="PBrush" ShapeID="_x0000_i1028" DrawAspect="Content" ObjectID="_1315577058" r:id="rId29"/>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Prrafodelista"/>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Prrafodelista"/>
        <w:numPr>
          <w:ilvl w:val="0"/>
          <w:numId w:val="10"/>
        </w:numPr>
      </w:pPr>
      <w:r>
        <w:lastRenderedPageBreak/>
        <w:t>En segundo lugar se mostrara un formulario con el listado seleccionado en la etapa anterior en donde se podrán modificar cada uno de los parámetros que se deseen modificar y que puedan ser modificables por el usuario:</w:t>
      </w:r>
    </w:p>
    <w:p w:rsidR="00B70711" w:rsidRDefault="00AF350E" w:rsidP="00917407">
      <w:pPr>
        <w:jc w:val="center"/>
      </w:pPr>
      <w:commentRangeStart w:id="23"/>
      <w:r>
        <w:rPr>
          <w:noProof/>
          <w:lang w:val="es-ES" w:eastAsia="es-ES"/>
        </w:rPr>
        <w:drawing>
          <wp:inline distT="0" distB="0" distL="0" distR="0">
            <wp:extent cx="5610225" cy="2552700"/>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5610225" cy="2552700"/>
                    </a:xfrm>
                    <a:prstGeom prst="rect">
                      <a:avLst/>
                    </a:prstGeom>
                    <a:noFill/>
                    <a:ln w="9525">
                      <a:noFill/>
                      <a:miter lim="800000"/>
                      <a:headEnd/>
                      <a:tailEnd/>
                    </a:ln>
                  </pic:spPr>
                </pic:pic>
              </a:graphicData>
            </a:graphic>
          </wp:inline>
        </w:drawing>
      </w:r>
      <w:commentRangeEnd w:id="23"/>
      <w:r w:rsidR="002C66AF">
        <w:rPr>
          <w:rStyle w:val="Refdecomentario"/>
        </w:rPr>
        <w:commentReference w:id="23"/>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Prrafodelista"/>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Prrafodelista"/>
        <w:ind w:left="750"/>
        <w:jc w:val="both"/>
      </w:pPr>
    </w:p>
    <w:p w:rsidR="00AF350E" w:rsidRDefault="00AF350E" w:rsidP="00AF680F">
      <w:pPr>
        <w:pStyle w:val="Prrafodelista"/>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Prrafodelista"/>
      </w:pPr>
    </w:p>
    <w:p w:rsidR="00AF350E" w:rsidRDefault="00AF350E" w:rsidP="00AF680F">
      <w:pPr>
        <w:pStyle w:val="Prrafodelista"/>
        <w:numPr>
          <w:ilvl w:val="2"/>
          <w:numId w:val="13"/>
        </w:numPr>
        <w:jc w:val="both"/>
      </w:pPr>
      <w:r>
        <w:t>Teléfono Fijo (Cliente).</w:t>
      </w:r>
    </w:p>
    <w:p w:rsidR="00AF350E" w:rsidRDefault="00AF350E" w:rsidP="00AF680F">
      <w:pPr>
        <w:pStyle w:val="Prrafodelista"/>
        <w:numPr>
          <w:ilvl w:val="2"/>
          <w:numId w:val="13"/>
        </w:numPr>
        <w:jc w:val="both"/>
      </w:pPr>
      <w:r>
        <w:t>Fecha (Cita).</w:t>
      </w:r>
    </w:p>
    <w:p w:rsidR="00AF350E" w:rsidRDefault="00AF680F" w:rsidP="00AF680F">
      <w:pPr>
        <w:pStyle w:val="Prrafodelista"/>
        <w:numPr>
          <w:ilvl w:val="2"/>
          <w:numId w:val="13"/>
        </w:numPr>
        <w:jc w:val="both"/>
      </w:pPr>
      <w:r>
        <w:t>E-</w:t>
      </w:r>
      <w:proofErr w:type="gramStart"/>
      <w:r>
        <w:t>mail(</w:t>
      </w:r>
      <w:proofErr w:type="gramEnd"/>
      <w:r>
        <w:t>Cliente).</w:t>
      </w:r>
    </w:p>
    <w:p w:rsidR="00AF680F" w:rsidRDefault="00AF680F" w:rsidP="00AF680F">
      <w:pPr>
        <w:pStyle w:val="Prrafodelista"/>
        <w:numPr>
          <w:ilvl w:val="1"/>
          <w:numId w:val="12"/>
        </w:numPr>
        <w:jc w:val="both"/>
      </w:pPr>
      <w:r>
        <w:t>No se pueden modificar.</w:t>
      </w:r>
    </w:p>
    <w:p w:rsidR="00AF680F" w:rsidRDefault="00AF680F" w:rsidP="00AF680F">
      <w:pPr>
        <w:pStyle w:val="Prrafodelista"/>
        <w:numPr>
          <w:ilvl w:val="2"/>
          <w:numId w:val="12"/>
        </w:numPr>
        <w:jc w:val="both"/>
      </w:pPr>
      <w:commentRangeStart w:id="24"/>
      <w:proofErr w:type="gramStart"/>
      <w:r>
        <w:t>Rut(</w:t>
      </w:r>
      <w:proofErr w:type="gramEnd"/>
      <w:r>
        <w:t>Cliente).</w:t>
      </w:r>
    </w:p>
    <w:p w:rsidR="00AF680F" w:rsidRDefault="00AF680F" w:rsidP="00AF680F">
      <w:pPr>
        <w:pStyle w:val="Prrafodelista"/>
        <w:numPr>
          <w:ilvl w:val="2"/>
          <w:numId w:val="12"/>
        </w:numPr>
        <w:jc w:val="both"/>
      </w:pPr>
      <w:proofErr w:type="gramStart"/>
      <w:r>
        <w:t>Raza(</w:t>
      </w:r>
      <w:proofErr w:type="gramEnd"/>
      <w:r>
        <w:t>Mascota).</w:t>
      </w:r>
    </w:p>
    <w:commentRangeEnd w:id="24"/>
    <w:p w:rsidR="00AF680F" w:rsidRDefault="002C66AF" w:rsidP="00AF680F">
      <w:pPr>
        <w:pStyle w:val="Prrafodelista"/>
        <w:numPr>
          <w:ilvl w:val="2"/>
          <w:numId w:val="12"/>
        </w:numPr>
        <w:jc w:val="both"/>
      </w:pPr>
      <w:r>
        <w:rPr>
          <w:rStyle w:val="Refdecomentario"/>
        </w:rPr>
        <w:commentReference w:id="24"/>
      </w:r>
    </w:p>
    <w:p w:rsidR="00AF680F" w:rsidRDefault="00AF680F" w:rsidP="00AF680F">
      <w:pPr>
        <w:pStyle w:val="Prrafodelista"/>
        <w:numPr>
          <w:ilvl w:val="0"/>
          <w:numId w:val="14"/>
        </w:numPr>
        <w:jc w:val="both"/>
      </w:pPr>
      <w:r>
        <w:t>Los botones a utilizar en esta componente serán los siguientes, que deberán ir alojados en la parte inferior de la componente:</w:t>
      </w:r>
    </w:p>
    <w:p w:rsidR="00AF680F" w:rsidRDefault="00AF680F" w:rsidP="00AF680F">
      <w:pPr>
        <w:jc w:val="both"/>
      </w:pPr>
    </w:p>
    <w:p w:rsidR="00AF680F" w:rsidRDefault="00AF680F" w:rsidP="00AF680F">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lastRenderedPageBreak/>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29" type="#_x0000_t75" style="width:75.75pt;height:17.25pt" o:ole="">
                  <v:imagedata r:id="rId27" o:title=""/>
                </v:shape>
                <o:OLEObject Type="Embed" ProgID="PBrush" ShapeID="_x0000_i1029" DrawAspect="Content" ObjectID="_1315577059" r:id="rId31"/>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30" type="#_x0000_t75" style="width:81.75pt;height:21pt" o:ole="">
                  <v:imagedata r:id="rId23" o:title=""/>
                </v:shape>
                <o:OLEObject Type="Embed" ProgID="PBrush" ShapeID="_x0000_i1030" DrawAspect="Content" ObjectID="_1315577060" r:id="rId32"/>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Prrafodelista"/>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F74781" w:rsidRDefault="00BB3BE4" w:rsidP="00BB3BE4">
      <w:pPr>
        <w:pStyle w:val="Ttulo2"/>
      </w:pPr>
      <w:r>
        <w:lastRenderedPageBreak/>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Prrafodelista"/>
        <w:numPr>
          <w:ilvl w:val="0"/>
          <w:numId w:val="15"/>
        </w:numPr>
      </w:pPr>
      <w:r>
        <w:t>En primer lugar nos encontramos con un panel que nos permitirá buscar un registro al interior de la base de datos como será mostrado a continuación:</w:t>
      </w:r>
    </w:p>
    <w:p w:rsidR="00AF350E" w:rsidRDefault="00E23160" w:rsidP="00BB3BE4">
      <w:commentRangeStart w:id="25"/>
      <w:r>
        <w:rPr>
          <w:noProof/>
          <w:lang w:val="es-ES" w:eastAsia="es-ES"/>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commentRangeEnd w:id="25"/>
      <w:r w:rsidR="002C66AF">
        <w:rPr>
          <w:rStyle w:val="Refdecomentario"/>
        </w:rPr>
        <w:commentReference w:id="25"/>
      </w:r>
    </w:p>
    <w:p w:rsidR="00E23160" w:rsidRDefault="00E23160" w:rsidP="00E23160">
      <w:pPr>
        <w:jc w:val="both"/>
      </w:pPr>
      <w: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a medida que el usuario va escribiendo en el textInput, por lo cual se deberán seguir el siguiente formato: </w:t>
      </w:r>
    </w:p>
    <w:p w:rsidR="000E6CCD" w:rsidRDefault="000E6CCD" w:rsidP="000E6CCD">
      <w:pPr>
        <w:pStyle w:val="Prrafodelista"/>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Prrafodelista"/>
        <w:ind w:left="750"/>
        <w:jc w:val="both"/>
      </w:pPr>
    </w:p>
    <w:p w:rsidR="00787B17" w:rsidRDefault="00787B17" w:rsidP="000E6CCD">
      <w:pPr>
        <w:pStyle w:val="Prrafodelista"/>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Prrafodelista"/>
        <w:numPr>
          <w:ilvl w:val="0"/>
          <w:numId w:val="18"/>
        </w:numPr>
        <w:jc w:val="both"/>
      </w:pPr>
      <w:proofErr w:type="spellStart"/>
      <w:r>
        <w:t>Width</w:t>
      </w:r>
      <w:proofErr w:type="spellEnd"/>
      <w:r>
        <w:t>: 169 pixeles.</w:t>
      </w:r>
    </w:p>
    <w:p w:rsidR="00705D20" w:rsidRDefault="00787B17" w:rsidP="00705D20">
      <w:pPr>
        <w:pStyle w:val="Prrafodelista"/>
        <w:numPr>
          <w:ilvl w:val="0"/>
          <w:numId w:val="18"/>
        </w:numPr>
        <w:jc w:val="both"/>
      </w:pPr>
      <w:proofErr w:type="spellStart"/>
      <w:r>
        <w:t>Height</w:t>
      </w:r>
      <w:proofErr w:type="spellEnd"/>
      <w:r>
        <w:t>: 23 pixeles.</w:t>
      </w:r>
    </w:p>
    <w:p w:rsidR="00705D20" w:rsidRDefault="00705D20" w:rsidP="00705D20">
      <w:pPr>
        <w:pStyle w:val="Prrafodelista"/>
        <w:ind w:left="1830"/>
        <w:jc w:val="both"/>
      </w:pPr>
    </w:p>
    <w:p w:rsidR="00787B17" w:rsidRDefault="00705D20" w:rsidP="00787B17">
      <w:pPr>
        <w:pStyle w:val="Prrafodelista"/>
        <w:numPr>
          <w:ilvl w:val="0"/>
          <w:numId w:val="16"/>
        </w:numPr>
        <w:jc w:val="both"/>
      </w:pPr>
      <w:r>
        <w:lastRenderedPageBreak/>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Prrafodelista"/>
        <w:numPr>
          <w:ilvl w:val="1"/>
          <w:numId w:val="16"/>
        </w:numPr>
        <w:jc w:val="both"/>
      </w:pPr>
      <w:proofErr w:type="spellStart"/>
      <w:r>
        <w:t>Width</w:t>
      </w:r>
      <w:proofErr w:type="spellEnd"/>
      <w:r>
        <w:t>: 169 pixeles.</w:t>
      </w:r>
    </w:p>
    <w:p w:rsidR="00705D20" w:rsidRDefault="00705D20" w:rsidP="00705D20">
      <w:pPr>
        <w:pStyle w:val="Prrafodelista"/>
        <w:numPr>
          <w:ilvl w:val="1"/>
          <w:numId w:val="16"/>
        </w:numPr>
        <w:jc w:val="both"/>
      </w:pPr>
      <w:proofErr w:type="spellStart"/>
      <w:r>
        <w:t>Height</w:t>
      </w:r>
      <w:proofErr w:type="spellEnd"/>
      <w:r>
        <w:t>: 23 pixeles.</w:t>
      </w:r>
    </w:p>
    <w:p w:rsidR="00705D20" w:rsidRDefault="00705D20" w:rsidP="00705D20">
      <w:pPr>
        <w:pStyle w:val="Prrafodelista"/>
        <w:ind w:left="1470"/>
        <w:jc w:val="both"/>
      </w:pPr>
    </w:p>
    <w:p w:rsidR="00705D20" w:rsidRDefault="00705D20" w:rsidP="00705D20">
      <w:pPr>
        <w:pStyle w:val="Prrafodelista"/>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Prrafodelista"/>
        <w:ind w:left="750"/>
        <w:jc w:val="both"/>
      </w:pPr>
    </w:p>
    <w:p w:rsidR="00705D20" w:rsidRDefault="00705D20" w:rsidP="00705D20">
      <w:pPr>
        <w:pStyle w:val="Prrafodelista"/>
        <w:ind w:left="750"/>
        <w:jc w:val="both"/>
      </w:pPr>
      <w:r>
        <w:rPr>
          <w:noProof/>
          <w:lang w:val="es-ES" w:eastAsia="es-ES"/>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Prrafodelista"/>
        <w:ind w:left="750"/>
        <w:jc w:val="both"/>
      </w:pPr>
    </w:p>
    <w:p w:rsidR="00705D20" w:rsidRDefault="00705D20" w:rsidP="00705D20">
      <w:pPr>
        <w:pStyle w:val="Prrafodelista"/>
        <w:ind w:left="750"/>
        <w:jc w:val="both"/>
      </w:pPr>
      <w:r>
        <w:t xml:space="preserve">Al interior del </w:t>
      </w:r>
      <w:proofErr w:type="spellStart"/>
      <w:r>
        <w:t>CheckBox</w:t>
      </w:r>
      <w:proofErr w:type="spellEnd"/>
      <w:r>
        <w:t xml:space="preserve"> solamente serán mostrados 9 datos en una primera parte, porque esta componente  tendrá opciones de avanzar o retroceder en búsqueda de un objetivo que se desee visualizar, cada una de esta acciones serán realizadas con los “</w:t>
      </w:r>
      <w:proofErr w:type="spellStart"/>
      <w:r>
        <w:t>LinkButton</w:t>
      </w:r>
      <w:proofErr w:type="spellEnd"/>
      <w:r>
        <w:t xml:space="preserve">” llamados “Posterior” y “Anterior”. </w:t>
      </w:r>
    </w:p>
    <w:p w:rsidR="009B7BA2" w:rsidRDefault="009B7BA2" w:rsidP="00705D20">
      <w:pPr>
        <w:pStyle w:val="Prrafodelista"/>
        <w:ind w:left="750"/>
        <w:jc w:val="both"/>
      </w:pPr>
    </w:p>
    <w:p w:rsidR="00705D20" w:rsidRDefault="00705D20" w:rsidP="00705D20">
      <w:pPr>
        <w:pStyle w:val="Prrafodelista"/>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31" type="#_x0000_t75" style="width:69.75pt;height:18pt" o:ole="">
                  <v:imagedata r:id="rId34" o:title=""/>
                </v:shape>
                <o:OLEObject Type="Embed" ProgID="PBrush" ShapeID="_x0000_i1031" DrawAspect="Content" ObjectID="_1315577061" r:id="rId35"/>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2" type="#_x0000_t75" style="width:81.75pt;height:21pt" o:ole="">
                  <v:imagedata r:id="rId23" o:title=""/>
                </v:shape>
                <o:OLEObject Type="Embed" ProgID="PBrush" ShapeID="_x0000_i1032" DrawAspect="Content" ObjectID="_1315577062" r:id="rId36"/>
              </w:object>
            </w:r>
          </w:p>
        </w:tc>
        <w:tc>
          <w:tcPr>
            <w:tcW w:w="3509" w:type="dxa"/>
          </w:tcPr>
          <w:p w:rsidR="00705D20" w:rsidRDefault="00705D20" w:rsidP="00705D20">
            <w:pPr>
              <w:jc w:val="both"/>
            </w:pPr>
            <w:r>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t>Corner Radius: 6</w:t>
            </w:r>
          </w:p>
          <w:p w:rsidR="00705D20" w:rsidRPr="00CD6D18" w:rsidRDefault="00705D20" w:rsidP="00705D20">
            <w:pPr>
              <w:jc w:val="both"/>
              <w:rPr>
                <w:lang w:val="en-US"/>
              </w:rPr>
            </w:pPr>
            <w:r w:rsidRPr="00CD6D18">
              <w:rPr>
                <w:lang w:val="en-US"/>
              </w:rPr>
              <w:lastRenderedPageBreak/>
              <w:t>X: 647</w:t>
            </w:r>
          </w:p>
          <w:p w:rsidR="00705D20" w:rsidRDefault="00705D20" w:rsidP="00705D20">
            <w:pPr>
              <w:jc w:val="both"/>
            </w:pPr>
            <w:r>
              <w:t>Y: 302</w:t>
            </w:r>
          </w:p>
        </w:tc>
      </w:tr>
    </w:tbl>
    <w:p w:rsidR="00705D20" w:rsidRDefault="00705D20" w:rsidP="00705D20">
      <w:pPr>
        <w:pStyle w:val="Prrafodelista"/>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Prrafodelista"/>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val="es-ES" w:eastAsia="es-ES"/>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Prrafodelista"/>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Prrafodelista"/>
        <w:ind w:left="750"/>
        <w:jc w:val="both"/>
      </w:pPr>
    </w:p>
    <w:p w:rsidR="00E74B94" w:rsidRDefault="00E74B94" w:rsidP="00E74B94">
      <w:pPr>
        <w:pStyle w:val="Prrafodelista"/>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Prrafodelista"/>
      </w:pPr>
    </w:p>
    <w:p w:rsidR="00E74B94" w:rsidRDefault="00E74B94" w:rsidP="00E74B94">
      <w:pPr>
        <w:jc w:val="both"/>
      </w:pPr>
    </w:p>
    <w:p w:rsidR="00E74B94" w:rsidRDefault="00E74B94" w:rsidP="00E74B94">
      <w:pPr>
        <w:jc w:val="both"/>
      </w:pPr>
    </w:p>
    <w:p w:rsidR="00E74B94" w:rsidRDefault="00E74B94" w:rsidP="00E74B94">
      <w:pPr>
        <w:pStyle w:val="Prrafodelista"/>
        <w:numPr>
          <w:ilvl w:val="0"/>
          <w:numId w:val="22"/>
        </w:numPr>
        <w:jc w:val="both"/>
      </w:pPr>
      <w:r>
        <w:lastRenderedPageBreak/>
        <w:t>Los botones a utilizar en esta componente serán los siguientes, que deberán ir alojados en la parte inferior de la componente:</w:t>
      </w:r>
    </w:p>
    <w:p w:rsidR="00E74B94" w:rsidRDefault="00E74B94" w:rsidP="00E74B94">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3" type="#_x0000_t75" style="width:79.5pt;height:24pt" o:ole="">
                  <v:imagedata r:id="rId38" o:title=""/>
                </v:shape>
                <o:OLEObject Type="Embed" ProgID="PBrush" ShapeID="_x0000_i1033" DrawAspect="Content" ObjectID="_1315577063" r:id="rId39"/>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4" type="#_x0000_t75" style="width:81.75pt;height:21pt" o:ole="">
                  <v:imagedata r:id="rId23" o:title=""/>
                </v:shape>
                <o:OLEObject Type="Embed" ProgID="PBrush" ShapeID="_x0000_i1034" DrawAspect="Content" ObjectID="_1315577064" r:id="rId40"/>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Prrafodelista"/>
        <w:ind w:left="750"/>
        <w:jc w:val="both"/>
      </w:pPr>
    </w:p>
    <w:p w:rsidR="0049532E" w:rsidRDefault="00E74B94" w:rsidP="00E74B94">
      <w:pPr>
        <w:ind w:left="708"/>
        <w:jc w:val="both"/>
      </w:pPr>
      <w:r>
        <w:t xml:space="preserve">Al lado izquierdo ira alojado el “botón </w:t>
      </w:r>
      <w:proofErr w:type="spellStart"/>
      <w:r w:rsidR="00034B1B">
        <w:t>atras</w:t>
      </w:r>
      <w:proofErr w:type="spellEnd"/>
      <w:r>
        <w:t>” y el lado derecho ira el “botón cancelar”, los cuales llevaran una distancia de 22 pixeles.</w:t>
      </w:r>
    </w:p>
    <w:p w:rsidR="00AF350E" w:rsidRPr="00BB3BE4" w:rsidRDefault="00AF350E" w:rsidP="00BB3BE4"/>
    <w:p w:rsidR="00502AE4" w:rsidRDefault="00B079E9" w:rsidP="00F74781">
      <w:pPr>
        <w:pStyle w:val="Ttulo2"/>
      </w:pPr>
      <w:r>
        <w:t xml:space="preserve">Eliminar o </w:t>
      </w:r>
      <w:proofErr w:type="spellStart"/>
      <w:r>
        <w:t>Pugar</w:t>
      </w:r>
      <w:proofErr w:type="spellEnd"/>
    </w:p>
    <w:p w:rsidR="00F74781" w:rsidRPr="00F74781" w:rsidRDefault="00F74781" w:rsidP="00F74781"/>
    <w:p w:rsidR="00772CDE" w:rsidRDefault="00872E56" w:rsidP="00772CDE">
      <w:pPr>
        <w:pStyle w:val="Textocomentario"/>
      </w:pPr>
      <w:commentRangeStart w:id="26"/>
      <w:commentRangeStart w:id="27"/>
      <w:r>
        <w:rPr>
          <w:noProof/>
          <w:lang w:val="es-ES" w:eastAsia="es-ES"/>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commentRangeEnd w:id="26"/>
      <w:commentRangeEnd w:id="27"/>
      <w:r w:rsidR="00772CDE">
        <w:rPr>
          <w:rStyle w:val="Refdecomentario"/>
        </w:rPr>
        <w:commentReference w:id="26"/>
      </w:r>
      <w:r w:rsidR="00772CDE">
        <w:rPr>
          <w:rStyle w:val="Refdecomentario"/>
        </w:rPr>
        <w:annotationRef/>
      </w:r>
    </w:p>
    <w:p w:rsidR="00293073" w:rsidRDefault="00C50AE7" w:rsidP="00187195">
      <w:pPr>
        <w:jc w:val="both"/>
      </w:pPr>
      <w:r>
        <w:rPr>
          <w:rStyle w:val="Refdecomentario"/>
        </w:rPr>
        <w:commentReference w:id="27"/>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Prrafodelista"/>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Prrafodelista"/>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val="es-ES" w:eastAsia="es-ES"/>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Prrafodelista"/>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Prrafodelista"/>
        <w:ind w:left="750"/>
        <w:jc w:val="both"/>
      </w:pPr>
    </w:p>
    <w:p w:rsidR="009D01BA" w:rsidRDefault="009D01BA" w:rsidP="0083160B">
      <w:pPr>
        <w:pStyle w:val="Prrafodelista"/>
        <w:ind w:left="750"/>
        <w:jc w:val="both"/>
      </w:pPr>
      <w:r>
        <w:rPr>
          <w:noProof/>
          <w:lang w:val="es-ES" w:eastAsia="es-ES"/>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Prrafodelista"/>
        <w:ind w:left="750"/>
        <w:jc w:val="both"/>
      </w:pPr>
    </w:p>
    <w:p w:rsidR="00C74E3A" w:rsidRDefault="00C74E3A" w:rsidP="0083160B">
      <w:pPr>
        <w:pStyle w:val="Prrafodelista"/>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Prrafodelista"/>
        <w:ind w:left="750"/>
        <w:jc w:val="both"/>
      </w:pPr>
    </w:p>
    <w:p w:rsidR="00C37403" w:rsidRDefault="00C37403" w:rsidP="00E23160">
      <w:pPr>
        <w:pStyle w:val="Prrafodelista"/>
        <w:numPr>
          <w:ilvl w:val="0"/>
          <w:numId w:val="15"/>
        </w:numPr>
        <w:jc w:val="both"/>
      </w:pPr>
      <w:r>
        <w:t>Los botones a utilizar en esta componente serán los siguientes, que deberán ir alojados en la parte inferior de la componente:</w:t>
      </w:r>
    </w:p>
    <w:p w:rsidR="0083160B" w:rsidRDefault="0083160B" w:rsidP="00C37403">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35" type="#_x0000_t75" style="width:78pt;height:17.25pt" o:ole="">
                  <v:imagedata r:id="rId43" o:title=""/>
                </v:shape>
                <o:OLEObject Type="Embed" ProgID="PBrush" ShapeID="_x0000_i1035" DrawAspect="Content" ObjectID="_1315577065" r:id="rId44"/>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36" type="#_x0000_t75" style="width:78.75pt;height:19.5pt" o:ole="">
                  <v:imagedata r:id="rId45" o:title=""/>
                </v:shape>
                <o:OLEObject Type="Embed" ProgID="PBrush" ShapeID="_x0000_i1036" DrawAspect="Content" ObjectID="_1315577066" r:id="rId46"/>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37" type="#_x0000_t75" style="width:81.75pt;height:21pt" o:ole="">
                  <v:imagedata r:id="rId23" o:title=""/>
                </v:shape>
                <o:OLEObject Type="Embed" ProgID="PBrush" ShapeID="_x0000_i1037" DrawAspect="Content" ObjectID="_1315577067" r:id="rId47"/>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Prrafodelista"/>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Ttulo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p>
    <w:p w:rsidR="009835E7" w:rsidRDefault="00FB5FF5" w:rsidP="00FB5FF5">
      <w:pPr>
        <w:jc w:val="center"/>
      </w:pPr>
      <w:r>
        <w:rPr>
          <w:noProof/>
          <w:lang w:val="es-ES" w:eastAsia="es-ES"/>
        </w:rPr>
        <w:drawing>
          <wp:inline distT="0" distB="0" distL="0" distR="0">
            <wp:extent cx="2752725" cy="1009650"/>
            <wp:effectExtent l="1905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r>
      <w:commentRangeStart w:id="28"/>
      <w:r>
        <w:t>Esta seguro que desea eliminar (nombre registro)</w:t>
      </w:r>
    </w:p>
    <w:p w:rsidR="001902C6" w:rsidRDefault="001902C6" w:rsidP="00FB5FF5">
      <w:pPr>
        <w:jc w:val="both"/>
      </w:pPr>
      <w:r>
        <w:tab/>
      </w:r>
      <w:r>
        <w:tab/>
      </w:r>
      <w:r>
        <w:tab/>
      </w:r>
      <w:r>
        <w:tab/>
      </w:r>
      <w:r>
        <w:tab/>
        <w:t xml:space="preserve">        O</w:t>
      </w:r>
    </w:p>
    <w:p w:rsidR="001902C6" w:rsidRDefault="001902C6" w:rsidP="00FB5FF5">
      <w:pPr>
        <w:jc w:val="both"/>
      </w:pPr>
      <w:r>
        <w:tab/>
      </w:r>
      <w:r>
        <w:tab/>
      </w:r>
      <w:r>
        <w:tab/>
      </w:r>
      <w:proofErr w:type="gramStart"/>
      <w:r>
        <w:t>Esta</w:t>
      </w:r>
      <w:proofErr w:type="gramEnd"/>
      <w:r>
        <w:t xml:space="preserve"> seguro que desea editar (nombre </w:t>
      </w:r>
      <w:commentRangeStart w:id="29"/>
      <w:r>
        <w:t>registro</w:t>
      </w:r>
      <w:commentRangeEnd w:id="29"/>
      <w:r w:rsidR="00772CDE">
        <w:rPr>
          <w:rStyle w:val="Refdecomentario"/>
        </w:rPr>
        <w:commentReference w:id="29"/>
      </w:r>
      <w:r>
        <w:t>)</w:t>
      </w:r>
    </w:p>
    <w:commentRangeEnd w:id="28"/>
    <w:p w:rsidR="00FB5FF5" w:rsidRDefault="002C66AF" w:rsidP="00FB5FF5">
      <w:pPr>
        <w:jc w:val="both"/>
      </w:pPr>
      <w:r>
        <w:rPr>
          <w:rStyle w:val="Refdecomentario"/>
        </w:rPr>
        <w:commentReference w:id="28"/>
      </w:r>
      <w:r w:rsidR="001902C6">
        <w:t>Ejemplos de t</w:t>
      </w:r>
      <w:r w:rsidR="00FB5FF5">
        <w:t>ipo de advertencias:</w:t>
      </w:r>
    </w:p>
    <w:p w:rsidR="00FB5FF5" w:rsidRDefault="001603A5" w:rsidP="00FB5FF5">
      <w:pPr>
        <w:jc w:val="both"/>
      </w:pPr>
      <w:r>
        <w:lastRenderedPageBreak/>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Prrafodelista"/>
        <w:numPr>
          <w:ilvl w:val="0"/>
          <w:numId w:val="7"/>
        </w:numPr>
        <w:jc w:val="both"/>
      </w:pPr>
      <w:r>
        <w:t>“</w:t>
      </w:r>
      <w:commentRangeStart w:id="30"/>
      <w:r>
        <w:t>Yes”:</w:t>
      </w:r>
      <w:r w:rsidR="00F74781">
        <w:t xml:space="preserve"> Eliminara, Pugara o editara los datos que fueron seleccionados por el usuario y volverá al menú principal utilizado por el modulo.</w:t>
      </w:r>
    </w:p>
    <w:p w:rsidR="00F74781" w:rsidRDefault="00F74781" w:rsidP="00F74781">
      <w:pPr>
        <w:pStyle w:val="Prrafodelista"/>
        <w:ind w:left="750"/>
        <w:jc w:val="both"/>
      </w:pPr>
    </w:p>
    <w:p w:rsidR="00F74781" w:rsidRDefault="00F74781" w:rsidP="0047467F">
      <w:pPr>
        <w:pStyle w:val="Prrafodelista"/>
        <w:numPr>
          <w:ilvl w:val="0"/>
          <w:numId w:val="7"/>
        </w:numPr>
        <w:jc w:val="both"/>
      </w:pPr>
      <w:r>
        <w:t>“NO”: volverá al menú principal utilizado por el modulo seleccionado.</w:t>
      </w:r>
    </w:p>
    <w:commentRangeEnd w:id="30"/>
    <w:p w:rsidR="004746BA" w:rsidRDefault="002C66AF" w:rsidP="004746BA">
      <w:pPr>
        <w:pStyle w:val="Prrafodelista"/>
      </w:pPr>
      <w:r>
        <w:rPr>
          <w:rStyle w:val="Refdecomentario"/>
        </w:rPr>
        <w:commentReference w:id="30"/>
      </w:r>
    </w:p>
    <w:p w:rsidR="004746BA" w:rsidRDefault="004746BA" w:rsidP="004746BA">
      <w:pPr>
        <w:jc w:val="both"/>
      </w:pPr>
    </w:p>
    <w:p w:rsidR="009835E7" w:rsidRPr="00C060DF" w:rsidRDefault="004746BA" w:rsidP="006D5995">
      <w:pPr>
        <w:pStyle w:val="Ttulo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commentRangeStart w:id="31"/>
      <w:r>
        <w:rPr>
          <w:noProof/>
          <w:lang w:val="es-ES" w:eastAsia="es-ES"/>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commentRangeEnd w:id="31"/>
      <w:r w:rsidR="002C66AF">
        <w:rPr>
          <w:rStyle w:val="Refdecomentario"/>
        </w:rPr>
        <w:commentReference w:id="31"/>
      </w:r>
    </w:p>
    <w:p w:rsidR="00E33ECE" w:rsidRDefault="00E33ECE" w:rsidP="00E33ECE">
      <w:pPr>
        <w:jc w:val="center"/>
      </w:pPr>
      <w:r>
        <w:rPr>
          <w:noProof/>
          <w:lang w:val="es-ES" w:eastAsia="es-ES"/>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6D5995" w:rsidRDefault="006D5995" w:rsidP="006D5995">
      <w:pPr>
        <w:pStyle w:val="Ttulo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w:t>
      </w:r>
      <w:proofErr w:type="spellStart"/>
      <w:r w:rsidRPr="00E33ECE">
        <w:rPr>
          <w:rFonts w:ascii="Courier New" w:hAnsi="Courier New" w:cs="Courier New"/>
          <w:sz w:val="20"/>
          <w:szCs w:val="20"/>
        </w:rPr>
        <w:t>source</w:t>
      </w:r>
      <w:proofErr w:type="spellEnd"/>
      <w:r w:rsidRPr="00E33ECE">
        <w:rPr>
          <w:rFonts w:ascii="Courier New" w:hAnsi="Courier New" w:cs="Courier New"/>
          <w:sz w:val="20"/>
          <w:szCs w:val="20"/>
        </w:rPr>
        <w:t xml:space="preserv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lastRenderedPageBreak/>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Ttulo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requiredFieldError</w:t>
      </w:r>
      <w:proofErr w:type="spellEnd"/>
      <w:r w:rsidRPr="006D5995">
        <w:rPr>
          <w:rFonts w:ascii="Courier New" w:hAnsi="Courier New" w:cs="Courier New"/>
          <w:b/>
          <w:sz w:val="20"/>
          <w:szCs w:val="20"/>
        </w:rPr>
        <w:t xml:space="preserve">="Complete su email" </w:t>
      </w:r>
      <w:proofErr w:type="spellStart"/>
      <w:r w:rsidRPr="006D5995">
        <w:rPr>
          <w:rFonts w:ascii="Courier New" w:hAnsi="Courier New" w:cs="Courier New"/>
          <w:b/>
          <w:sz w:val="20"/>
          <w:szCs w:val="20"/>
        </w:rPr>
        <w:t>source</w:t>
      </w:r>
      <w:proofErr w:type="spellEnd"/>
      <w:r w:rsidRPr="006D5995">
        <w:rPr>
          <w:rFonts w:ascii="Courier New" w:hAnsi="Courier New" w:cs="Courier New"/>
          <w:b/>
          <w:sz w:val="20"/>
          <w:szCs w:val="20"/>
        </w:rPr>
        <w:t xml:space="preserv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val="es-ES" w:eastAsia="es-ES"/>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Pr="006D5995" w:rsidRDefault="00C917CA" w:rsidP="00C917CA">
      <w:pPr>
        <w:autoSpaceDE w:val="0"/>
        <w:autoSpaceDN w:val="0"/>
        <w:adjustRightInd w:val="0"/>
        <w:spacing w:after="0" w:line="240" w:lineRule="auto"/>
        <w:jc w:val="center"/>
        <w:rPr>
          <w:rFonts w:cs="Courier New"/>
        </w:rPr>
      </w:pPr>
      <w:r>
        <w:rPr>
          <w:rFonts w:cs="Courier New"/>
          <w:noProof/>
          <w:lang w:val="es-ES" w:eastAsia="es-ES"/>
        </w:rPr>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sectPr w:rsidR="00C917CA" w:rsidRPr="006D5995" w:rsidSect="0007249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vg" w:date="2009-09-27T11:57:00Z" w:initials="c">
    <w:p w:rsidR="00275A1D" w:rsidRDefault="00275A1D">
      <w:pPr>
        <w:pStyle w:val="Textocomentario"/>
      </w:pPr>
      <w:r>
        <w:rPr>
          <w:rStyle w:val="Refdecomentario"/>
        </w:rPr>
        <w:annotationRef/>
      </w:r>
      <w:r>
        <w:t xml:space="preserve">El componente de </w:t>
      </w:r>
      <w:proofErr w:type="spellStart"/>
      <w:r>
        <w:t>login</w:t>
      </w:r>
      <w:proofErr w:type="spellEnd"/>
      <w:r>
        <w:t xml:space="preserve"> hay q actualizarlo en esta imagen por el que tiene esteban</w:t>
      </w:r>
    </w:p>
  </w:comment>
  <w:comment w:id="1" w:author="cavg" w:date="2009-09-27T11:58:00Z" w:initials="c">
    <w:p w:rsidR="00275A1D" w:rsidRDefault="00275A1D">
      <w:pPr>
        <w:pStyle w:val="Textocomentario"/>
      </w:pPr>
      <w:r>
        <w:rPr>
          <w:rStyle w:val="Refdecomentario"/>
        </w:rPr>
        <w:annotationRef/>
      </w:r>
      <w:proofErr w:type="spellStart"/>
      <w:r>
        <w:t>Podrias</w:t>
      </w:r>
      <w:proofErr w:type="spellEnd"/>
      <w:r>
        <w:t xml:space="preserve"> resumir e indicar solamente que ese es el marco, con las opciones de cada botón a la derecha…. </w:t>
      </w:r>
      <w:proofErr w:type="spellStart"/>
      <w:r>
        <w:t>Etc</w:t>
      </w:r>
      <w:proofErr w:type="spellEnd"/>
      <w:r>
        <w:t xml:space="preserve"> en definitiva menos comentarios…</w:t>
      </w:r>
    </w:p>
  </w:comment>
  <w:comment w:id="2" w:author="cavg" w:date="2009-09-27T12:00:00Z" w:initials="c">
    <w:p w:rsidR="00275A1D" w:rsidRDefault="00275A1D">
      <w:pPr>
        <w:pStyle w:val="Textocomentario"/>
      </w:pPr>
      <w:r>
        <w:rPr>
          <w:rStyle w:val="Refdecomentario"/>
        </w:rPr>
        <w:annotationRef/>
      </w:r>
      <w:r>
        <w:t>Que paso con el recuadro de texto q notifica los errores??? (hablo del nuevo)</w:t>
      </w:r>
    </w:p>
  </w:comment>
  <w:comment w:id="3" w:author="cavg" w:date="2009-09-27T11:59:00Z" w:initials="c">
    <w:p w:rsidR="00275A1D" w:rsidRDefault="00275A1D">
      <w:pPr>
        <w:pStyle w:val="Textocomentario"/>
      </w:pPr>
      <w:r>
        <w:rPr>
          <w:rStyle w:val="Refdecomentario"/>
        </w:rPr>
        <w:annotationRef/>
      </w:r>
      <w:r>
        <w:t>Como se estructura la interfaz (en presente)</w:t>
      </w:r>
    </w:p>
  </w:comment>
  <w:comment w:id="4" w:author="cavg" w:date="2009-09-27T12:00:00Z" w:initials="c">
    <w:p w:rsidR="00275A1D" w:rsidRDefault="00275A1D">
      <w:pPr>
        <w:pStyle w:val="Textocomentario"/>
      </w:pPr>
      <w:r>
        <w:rPr>
          <w:rStyle w:val="Refdecomentario"/>
        </w:rPr>
        <w:annotationRef/>
      </w:r>
      <w:r>
        <w:t>El tamaño</w:t>
      </w:r>
    </w:p>
  </w:comment>
  <w:comment w:id="5" w:author="cavg" w:date="2009-09-27T12:01:00Z" w:initials="c">
    <w:p w:rsidR="00275A1D" w:rsidRDefault="00275A1D">
      <w:pPr>
        <w:pStyle w:val="Textocomentario"/>
      </w:pPr>
      <w:r>
        <w:rPr>
          <w:rStyle w:val="Refdecomentario"/>
        </w:rPr>
        <w:annotationRef/>
      </w:r>
      <w:r>
        <w:t>¿?? A q se refiere?</w:t>
      </w:r>
    </w:p>
  </w:comment>
  <w:comment w:id="6" w:author="cavg" w:date="2009-09-27T12:01:00Z" w:initials="c">
    <w:p w:rsidR="00275A1D" w:rsidRDefault="00275A1D">
      <w:pPr>
        <w:pStyle w:val="Textocomentario"/>
      </w:pPr>
      <w:r>
        <w:rPr>
          <w:rStyle w:val="Refdecomentario"/>
        </w:rPr>
        <w:annotationRef/>
      </w:r>
      <w:r>
        <w:t xml:space="preserve">Traten de usar lenguaje </w:t>
      </w:r>
      <w:proofErr w:type="spellStart"/>
      <w:r>
        <w:t>mas</w:t>
      </w:r>
      <w:proofErr w:type="spellEnd"/>
      <w:r>
        <w:t xml:space="preserve"> formal</w:t>
      </w:r>
    </w:p>
  </w:comment>
  <w:comment w:id="7" w:author="cavg" w:date="2009-09-27T12:02:00Z" w:initials="c">
    <w:p w:rsidR="00275A1D" w:rsidRDefault="00275A1D">
      <w:pPr>
        <w:pStyle w:val="Textocomentario"/>
      </w:pPr>
      <w:r>
        <w:rPr>
          <w:rStyle w:val="Refdecomentario"/>
        </w:rPr>
        <w:annotationRef/>
      </w:r>
      <w:r>
        <w:t>Sobre la imagen de los perros…. Creo q deberían sacarla puesto q los otros componentes no utilizan imagen… para mantener consistencia…</w:t>
      </w:r>
    </w:p>
    <w:p w:rsidR="00275A1D" w:rsidRDefault="00275A1D">
      <w:pPr>
        <w:pStyle w:val="Textocomentario"/>
      </w:pPr>
      <w:r>
        <w:t>Sobre el cuadro de mensajes también falta aquí…</w:t>
      </w:r>
    </w:p>
  </w:comment>
  <w:comment w:id="8" w:author="cavg" w:date="2009-09-27T12:03:00Z" w:initials="c">
    <w:p w:rsidR="00275A1D" w:rsidRDefault="00275A1D">
      <w:pPr>
        <w:pStyle w:val="Textocomentario"/>
      </w:pPr>
      <w:r>
        <w:rPr>
          <w:rStyle w:val="Refdecomentario"/>
        </w:rPr>
        <w:annotationRef/>
      </w:r>
      <w:r>
        <w:t xml:space="preserve">El </w:t>
      </w:r>
      <w:proofErr w:type="spellStart"/>
      <w:r>
        <w:t>login</w:t>
      </w:r>
      <w:proofErr w:type="spellEnd"/>
      <w:r>
        <w:t xml:space="preserve"> ahora va en la ventana principal como lo  definió esteban….</w:t>
      </w:r>
    </w:p>
  </w:comment>
  <w:comment w:id="9" w:author="cavg" w:date="2009-09-27T12:04:00Z" w:initials="c">
    <w:p w:rsidR="00275A1D" w:rsidRDefault="00275A1D">
      <w:pPr>
        <w:pStyle w:val="Textocomentario"/>
      </w:pPr>
      <w:r>
        <w:rPr>
          <w:rStyle w:val="Refdecomentario"/>
        </w:rPr>
        <w:annotationRef/>
      </w:r>
      <w:r>
        <w:t xml:space="preserve">No va el </w:t>
      </w:r>
      <w:proofErr w:type="spellStart"/>
      <w:r>
        <w:t>login</w:t>
      </w:r>
      <w:proofErr w:type="spellEnd"/>
      <w:r>
        <w:t xml:space="preserve">… cuando hablen de </w:t>
      </w:r>
      <w:proofErr w:type="spellStart"/>
      <w:r>
        <w:t>login</w:t>
      </w:r>
      <w:proofErr w:type="spellEnd"/>
      <w:r>
        <w:t xml:space="preserve"> </w:t>
      </w:r>
      <w:proofErr w:type="spellStart"/>
      <w:r>
        <w:t>talvez</w:t>
      </w:r>
      <w:proofErr w:type="spellEnd"/>
      <w:r>
        <w:t xml:space="preserve"> es mejor referirse como “inicio de sesión”</w:t>
      </w:r>
    </w:p>
  </w:comment>
  <w:comment w:id="10" w:author="cavg" w:date="2009-09-27T12:05:00Z" w:initials="c">
    <w:p w:rsidR="00275A1D" w:rsidRDefault="00275A1D">
      <w:pPr>
        <w:pStyle w:val="Textocomentario"/>
      </w:pPr>
      <w:r>
        <w:rPr>
          <w:rStyle w:val="Refdecomentario"/>
        </w:rPr>
        <w:annotationRef/>
      </w:r>
      <w:r>
        <w:t xml:space="preserve">Excelente! Solo un comentario, podrían cargarse algunos datos de ejemplo para mostrar </w:t>
      </w:r>
      <w:proofErr w:type="spellStart"/>
      <w:r>
        <w:t>como</w:t>
      </w:r>
      <w:proofErr w:type="spellEnd"/>
      <w:r>
        <w:t xml:space="preserve"> se selecciona solo algunos usuarios.. en el fondo para mostrar el “</w:t>
      </w:r>
      <w:proofErr w:type="spellStart"/>
      <w:r>
        <w:t>check</w:t>
      </w:r>
      <w:proofErr w:type="spellEnd"/>
      <w:r>
        <w:t xml:space="preserve"> box”</w:t>
      </w:r>
    </w:p>
  </w:comment>
  <w:comment w:id="11" w:author="cavg" w:date="2009-09-27T12:06:00Z" w:initials="c">
    <w:p w:rsidR="00275A1D" w:rsidRDefault="00275A1D">
      <w:pPr>
        <w:pStyle w:val="Textocomentario"/>
      </w:pPr>
      <w:r>
        <w:rPr>
          <w:rStyle w:val="Refdecomentario"/>
        </w:rPr>
        <w:annotationRef/>
      </w:r>
      <w:proofErr w:type="spellStart"/>
      <w:r>
        <w:t>Deberiamos</w:t>
      </w:r>
      <w:proofErr w:type="spellEnd"/>
      <w:r>
        <w:t xml:space="preserve"> hacer alguna clase compartida (</w:t>
      </w:r>
      <w:proofErr w:type="spellStart"/>
      <w:r>
        <w:t>actionscript</w:t>
      </w:r>
      <w:proofErr w:type="spellEnd"/>
      <w:r>
        <w:t xml:space="preserve">) que posea un listado de mensajes para que todos </w:t>
      </w:r>
      <w:proofErr w:type="spellStart"/>
      <w:r>
        <w:t>utilizemos</w:t>
      </w:r>
      <w:proofErr w:type="spellEnd"/>
      <w:r>
        <w:t xml:space="preserve"> los mismos…. Tal como la clase validación… en ese caso, habría que definir los mensajes previamente… y listarlos en esta sección.</w:t>
      </w:r>
    </w:p>
  </w:comment>
  <w:comment w:id="12" w:author="cavg" w:date="2009-09-27T12:07:00Z" w:initials="c">
    <w:p w:rsidR="00275A1D" w:rsidRDefault="00275A1D">
      <w:pPr>
        <w:pStyle w:val="Textocomentario"/>
      </w:pPr>
      <w:r>
        <w:rPr>
          <w:rStyle w:val="Refdecomentario"/>
        </w:rPr>
        <w:annotationRef/>
      </w:r>
      <w:r>
        <w:t xml:space="preserve">No entiendo esta </w:t>
      </w:r>
      <w:proofErr w:type="spellStart"/>
      <w:r>
        <w:t>ventan</w:t>
      </w:r>
      <w:proofErr w:type="spellEnd"/>
      <w:r>
        <w:t xml:space="preserve">…. La parte del </w:t>
      </w:r>
      <w:proofErr w:type="spellStart"/>
      <w:r>
        <w:t>rut</w:t>
      </w:r>
      <w:proofErr w:type="spellEnd"/>
      <w:r>
        <w:t xml:space="preserve"> y el nombre me confunde?? Se puede buscar por alguna de las dos… o q?? </w:t>
      </w:r>
      <w:proofErr w:type="spellStart"/>
      <w:r>
        <w:t>nose</w:t>
      </w:r>
      <w:proofErr w:type="spellEnd"/>
      <w:r>
        <w:t xml:space="preserve"> creo que debería dejarse la ventana  como la imagen 8…. Pero antes llegar desde una ventana de </w:t>
      </w:r>
      <w:proofErr w:type="spellStart"/>
      <w:r>
        <w:t>busqeda</w:t>
      </w:r>
      <w:proofErr w:type="spellEnd"/>
    </w:p>
  </w:comment>
  <w:comment w:id="13" w:author="Esteban" w:date="2009-09-27T17:00:00Z" w:initials="E">
    <w:p w:rsidR="004C00AD" w:rsidRDefault="004C00AD">
      <w:pPr>
        <w:pStyle w:val="Textocomentario"/>
      </w:pPr>
      <w:r>
        <w:rPr>
          <w:rStyle w:val="Refdecomentario"/>
        </w:rPr>
        <w:annotationRef/>
      </w:r>
      <w:r>
        <w:t xml:space="preserve"> Falta referenciar la imagen, en este caso, imagen 10?</w:t>
      </w:r>
    </w:p>
  </w:comment>
  <w:comment w:id="14" w:author="Esteban" w:date="2009-09-27T17:05:00Z" w:initials="E">
    <w:p w:rsidR="004C00AD" w:rsidRDefault="004C00AD">
      <w:pPr>
        <w:pStyle w:val="Textocomentario"/>
      </w:pPr>
      <w:r>
        <w:rPr>
          <w:rStyle w:val="Refdecomentario"/>
        </w:rPr>
        <w:annotationRef/>
      </w:r>
      <w:r>
        <w:t>Cuando sea necesario obtener o registrar?</w:t>
      </w:r>
    </w:p>
  </w:comment>
  <w:comment w:id="15" w:author="Esteban" w:date="2009-09-27T17:07:00Z" w:initials="E">
    <w:p w:rsidR="004C00AD" w:rsidRDefault="004C00AD">
      <w:pPr>
        <w:pStyle w:val="Textocomentario"/>
      </w:pPr>
      <w:r>
        <w:rPr>
          <w:rStyle w:val="Refdecomentario"/>
        </w:rPr>
        <w:annotationRef/>
      </w:r>
      <w:r>
        <w:t>Deberá ingresar?</w:t>
      </w:r>
    </w:p>
  </w:comment>
  <w:comment w:id="16" w:author="Esteban" w:date="2009-09-27T17:10:00Z" w:initials="E">
    <w:p w:rsidR="00AF494A" w:rsidRDefault="00AF494A">
      <w:pPr>
        <w:pStyle w:val="Textocomentario"/>
      </w:pPr>
      <w:r>
        <w:rPr>
          <w:rStyle w:val="Refdecomentario"/>
        </w:rPr>
        <w:annotationRef/>
      </w:r>
      <w:r>
        <w:t>, como se representa en la siguiente imagen?</w:t>
      </w:r>
    </w:p>
  </w:comment>
  <w:comment w:id="17" w:author="Esteban" w:date="2009-09-27T17:11:00Z" w:initials="E">
    <w:p w:rsidR="00AF494A" w:rsidRDefault="00AF494A">
      <w:pPr>
        <w:pStyle w:val="Textocomentario"/>
      </w:pPr>
      <w:r>
        <w:rPr>
          <w:rStyle w:val="Refdecomentario"/>
        </w:rPr>
        <w:annotationRef/>
      </w:r>
      <w:r>
        <w:t>Debería estar redactado al igual que el anterior</w:t>
      </w:r>
    </w:p>
  </w:comment>
  <w:comment w:id="18" w:author="Esteban" w:date="2009-09-27T17:13:00Z" w:initials="E">
    <w:p w:rsidR="00AF494A" w:rsidRDefault="00AF494A">
      <w:pPr>
        <w:pStyle w:val="Textocomentario"/>
      </w:pPr>
      <w:r>
        <w:rPr>
          <w:rStyle w:val="Refdecomentario"/>
        </w:rPr>
        <w:annotationRef/>
      </w:r>
      <w:r>
        <w:t>permita</w:t>
      </w:r>
    </w:p>
  </w:comment>
  <w:comment w:id="19" w:author="Esteban" w:date="2009-09-27T17:15:00Z" w:initials="E">
    <w:p w:rsidR="00AF494A" w:rsidRDefault="00AF494A">
      <w:pPr>
        <w:pStyle w:val="Textocomentario"/>
      </w:pPr>
      <w:r>
        <w:rPr>
          <w:rStyle w:val="Refdecomentario"/>
        </w:rPr>
        <w:annotationRef/>
      </w:r>
      <w:r>
        <w:t>esta demás repetir “email” de nuevo</w:t>
      </w:r>
    </w:p>
  </w:comment>
  <w:comment w:id="20" w:author="Esteban" w:date="2009-09-27T17:16:00Z" w:initials="E">
    <w:p w:rsidR="00AF494A" w:rsidRDefault="00AF494A">
      <w:pPr>
        <w:pStyle w:val="Textocomentario"/>
      </w:pPr>
      <w:r>
        <w:rPr>
          <w:rStyle w:val="Refdecomentario"/>
        </w:rPr>
        <w:annotationRef/>
      </w:r>
      <w:r>
        <w:t>los cuales deberán ir alojados en la parte inferior de esta</w:t>
      </w:r>
    </w:p>
  </w:comment>
  <w:comment w:id="21" w:author="Esteban" w:date="2009-09-27T17:18:00Z" w:initials="E">
    <w:p w:rsidR="00AF494A" w:rsidRDefault="00AF494A">
      <w:pPr>
        <w:pStyle w:val="Textocomentario"/>
      </w:pPr>
      <w:r>
        <w:rPr>
          <w:rStyle w:val="Refdecomentario"/>
        </w:rPr>
        <w:annotationRef/>
      </w:r>
      <w:r>
        <w:t>podría colocarse dentro del recuadro esta información</w:t>
      </w:r>
    </w:p>
  </w:comment>
  <w:comment w:id="22" w:author="cavg" w:date="2009-09-27T12:10:00Z" w:initials="c">
    <w:p w:rsidR="002C66AF" w:rsidRDefault="002C66AF">
      <w:pPr>
        <w:pStyle w:val="Textocomentario"/>
      </w:pPr>
      <w:r>
        <w:rPr>
          <w:rStyle w:val="Refdecomentario"/>
        </w:rPr>
        <w:annotationRef/>
      </w:r>
      <w:r>
        <w:t>Cuantos datos es el máximo por cada ventana? Y se podrá solo seleccionar uno o varios para luego editarlos?</w:t>
      </w:r>
    </w:p>
  </w:comment>
  <w:comment w:id="23" w:author="cavg" w:date="2009-09-27T12:11:00Z" w:initials="c">
    <w:p w:rsidR="002C66AF" w:rsidRDefault="002C66AF">
      <w:pPr>
        <w:pStyle w:val="Textocomentario"/>
      </w:pPr>
      <w:r>
        <w:rPr>
          <w:rStyle w:val="Refdecomentario"/>
        </w:rPr>
        <w:annotationRef/>
      </w:r>
      <w:r>
        <w:t>Me parece que también debería aparecer el mensaje de sistema (el recuadro) puesto que también se hace validación-… en definitiva siempre…</w:t>
      </w:r>
    </w:p>
  </w:comment>
  <w:comment w:id="24" w:author="cavg" w:date="2009-09-27T12:12:00Z" w:initials="c">
    <w:p w:rsidR="002C66AF" w:rsidRDefault="002C66AF">
      <w:pPr>
        <w:pStyle w:val="Textocomentario"/>
      </w:pPr>
      <w:r>
        <w:rPr>
          <w:rStyle w:val="Refdecomentario"/>
        </w:rPr>
        <w:annotationRef/>
      </w:r>
      <w:r>
        <w:t xml:space="preserve">Podrías describir de forma </w:t>
      </w:r>
      <w:proofErr w:type="spellStart"/>
      <w:r>
        <w:t>mas</w:t>
      </w:r>
      <w:proofErr w:type="spellEnd"/>
      <w:r>
        <w:t xml:space="preserve"> “general” diciendo que los datos </w:t>
      </w:r>
      <w:proofErr w:type="spellStart"/>
      <w:r>
        <w:t>identificatorios</w:t>
      </w:r>
      <w:proofErr w:type="spellEnd"/>
      <w:r>
        <w:t xml:space="preserve"> equivalente a decir las claves primarias no será posible modificarlas por lo q se encontrara el </w:t>
      </w:r>
      <w:proofErr w:type="spellStart"/>
      <w:r>
        <w:t>inputtxt</w:t>
      </w:r>
      <w:proofErr w:type="spellEnd"/>
      <w:r>
        <w:t xml:space="preserve"> en modo “no editable”</w:t>
      </w:r>
    </w:p>
  </w:comment>
  <w:comment w:id="25" w:author="cavg" w:date="2009-09-27T12:13:00Z" w:initials="c">
    <w:p w:rsidR="002C66AF" w:rsidRDefault="002C66AF">
      <w:pPr>
        <w:pStyle w:val="Textocomentario"/>
      </w:pPr>
      <w:r>
        <w:rPr>
          <w:rStyle w:val="Refdecomentario"/>
        </w:rPr>
        <w:annotationRef/>
      </w:r>
      <w:r>
        <w:t xml:space="preserve">La parte de los filtros no me </w:t>
      </w:r>
      <w:proofErr w:type="spellStart"/>
      <w:r>
        <w:t>qda</w:t>
      </w:r>
      <w:proofErr w:type="spellEnd"/>
      <w:r>
        <w:t xml:space="preserve"> claro </w:t>
      </w:r>
      <w:proofErr w:type="spellStart"/>
      <w:r>
        <w:t>aca</w:t>
      </w:r>
      <w:proofErr w:type="spellEnd"/>
      <w:r>
        <w:t xml:space="preserve">… entiendo </w:t>
      </w:r>
      <w:proofErr w:type="spellStart"/>
      <w:r>
        <w:t>porq</w:t>
      </w:r>
      <w:proofErr w:type="spellEnd"/>
      <w:r>
        <w:t xml:space="preserve"> parámetro se buscara pero donde elijo los filtros… o el orden?</w:t>
      </w:r>
    </w:p>
  </w:comment>
  <w:comment w:id="26" w:author="victor" w:date="2009-09-27T14:53:00Z" w:initials="v">
    <w:p w:rsidR="00772CDE" w:rsidRDefault="00772CDE">
      <w:pPr>
        <w:pStyle w:val="Textocomentario"/>
      </w:pPr>
      <w:r>
        <w:rPr>
          <w:rStyle w:val="Refdecomentario"/>
        </w:rPr>
        <w:annotationRef/>
      </w:r>
      <w:r>
        <w:t xml:space="preserve">Si se </w:t>
      </w:r>
      <w:proofErr w:type="spellStart"/>
      <w:r>
        <w:t>esta</w:t>
      </w:r>
      <w:proofErr w:type="spellEnd"/>
      <w:r>
        <w:t xml:space="preserve"> pensando </w:t>
      </w:r>
      <w:proofErr w:type="spellStart"/>
      <w:r>
        <w:t>reeelmplazar</w:t>
      </w:r>
      <w:proofErr w:type="spellEnd"/>
      <w:r>
        <w:t xml:space="preserve"> el </w:t>
      </w:r>
      <w:proofErr w:type="spellStart"/>
      <w:r>
        <w:t>flitro</w:t>
      </w:r>
      <w:proofErr w:type="spellEnd"/>
      <w:r>
        <w:t xml:space="preserve"> por  &lt;anterior y posterior&gt;, es una </w:t>
      </w:r>
      <w:proofErr w:type="spellStart"/>
      <w:r>
        <w:t>solucion</w:t>
      </w:r>
      <w:proofErr w:type="spellEnd"/>
      <w:r>
        <w:t xml:space="preserve"> mas fácil pero sumamente ineficiente</w:t>
      </w:r>
    </w:p>
  </w:comment>
  <w:comment w:id="27" w:author="victor" w:date="2009-09-27T14:49:00Z" w:initials="v">
    <w:p w:rsidR="00C50AE7" w:rsidRDefault="00C50AE7">
      <w:pPr>
        <w:pStyle w:val="Textocomentario"/>
      </w:pPr>
      <w:r>
        <w:rPr>
          <w:rStyle w:val="Refdecomentario"/>
        </w:rPr>
        <w:annotationRef/>
      </w:r>
      <w:proofErr w:type="spellStart"/>
      <w:r w:rsidR="00E015A7">
        <w:t>Ke</w:t>
      </w:r>
      <w:proofErr w:type="spellEnd"/>
      <w:r w:rsidR="00E015A7">
        <w:t xml:space="preserve"> paso con el filtro?, no se supone </w:t>
      </w:r>
      <w:proofErr w:type="spellStart"/>
      <w:r w:rsidR="00E015A7">
        <w:t>ke</w:t>
      </w:r>
      <w:proofErr w:type="spellEnd"/>
      <w:r w:rsidR="00E015A7">
        <w:t xml:space="preserve"> habíamos acordado que iba  a estar?</w:t>
      </w:r>
    </w:p>
  </w:comment>
  <w:comment w:id="29" w:author="victor" w:date="2009-09-27T14:56:00Z" w:initials="v">
    <w:p w:rsidR="00772CDE" w:rsidRDefault="00772CDE">
      <w:pPr>
        <w:pStyle w:val="Textocomentario"/>
      </w:pPr>
      <w:r>
        <w:rPr>
          <w:rStyle w:val="Refdecomentario"/>
        </w:rPr>
        <w:annotationRef/>
      </w:r>
      <w:r>
        <w:t xml:space="preserve">Los pop up también se ocupan para errores en el sistema, posibles </w:t>
      </w:r>
      <w:proofErr w:type="spellStart"/>
      <w:r>
        <w:t>perdidas</w:t>
      </w:r>
      <w:proofErr w:type="spellEnd"/>
      <w:r>
        <w:t xml:space="preserve"> de información.</w:t>
      </w:r>
    </w:p>
  </w:comment>
  <w:comment w:id="28" w:author="cavg" w:date="2009-09-27T12:15:00Z" w:initials="c">
    <w:p w:rsidR="002C66AF" w:rsidRDefault="002C66AF">
      <w:pPr>
        <w:pStyle w:val="Textocomentario"/>
      </w:pPr>
      <w:r>
        <w:rPr>
          <w:rStyle w:val="Refdecomentario"/>
        </w:rPr>
        <w:annotationRef/>
      </w:r>
      <w:r>
        <w:t xml:space="preserve">Dejen en claro que los </w:t>
      </w:r>
      <w:proofErr w:type="spellStart"/>
      <w:r>
        <w:t>Popup</w:t>
      </w:r>
      <w:proofErr w:type="spellEnd"/>
      <w:r>
        <w:t xml:space="preserve"> SOLO se usan para confirmar acciones de editar, eliminar y purgar; de esa forma evitamos que se ocupe ante otra acción…</w:t>
      </w:r>
    </w:p>
  </w:comment>
  <w:comment w:id="30" w:author="cavg" w:date="2009-09-27T12:14:00Z" w:initials="c">
    <w:p w:rsidR="002C66AF" w:rsidRDefault="002C66AF">
      <w:pPr>
        <w:pStyle w:val="Textocomentario"/>
      </w:pPr>
      <w:r>
        <w:rPr>
          <w:rStyle w:val="Refdecomentario"/>
        </w:rPr>
        <w:annotationRef/>
      </w:r>
      <w:r>
        <w:t xml:space="preserve">Debería ser en </w:t>
      </w:r>
      <w:proofErr w:type="spellStart"/>
      <w:r>
        <w:t>españo</w:t>
      </w:r>
      <w:proofErr w:type="spellEnd"/>
      <w:r>
        <w:t xml:space="preserve"> “Si” “No”</w:t>
      </w:r>
    </w:p>
  </w:comment>
  <w:comment w:id="31" w:author="cavg" w:date="2009-09-27T12:17:00Z" w:initials="c">
    <w:p w:rsidR="002C66AF" w:rsidRDefault="002C66AF">
      <w:pPr>
        <w:pStyle w:val="Textocomentario"/>
      </w:pPr>
      <w:r>
        <w:rPr>
          <w:rStyle w:val="Refdecomentario"/>
        </w:rPr>
        <w:annotationRef/>
      </w:r>
      <w:r>
        <w:t xml:space="preserve">Sobre los mensajes.. deberíamos usar una clase </w:t>
      </w:r>
      <w:proofErr w:type="spellStart"/>
      <w:r>
        <w:t>statica</w:t>
      </w:r>
      <w:proofErr w:type="spellEnd"/>
      <w:r>
        <w:t xml:space="preserve"> que contenga todos los mensajes… para q todos la usen… entonces en ese caso, tendrían q indicar q la vamos a utilizar y como acceder a ella… les recomiendo que vean la clase validación q hice… y como los métodos son </w:t>
      </w:r>
      <w:proofErr w:type="spellStart"/>
      <w:r>
        <w:t>estaticos</w:t>
      </w:r>
      <w:proofErr w:type="spellEnd"/>
      <w:r>
        <w:t xml:space="preserve"> se puede acceder fácilmente.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1">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1"/>
  </w:num>
  <w:num w:numId="5">
    <w:abstractNumId w:val="1"/>
  </w:num>
  <w:num w:numId="6">
    <w:abstractNumId w:val="6"/>
  </w:num>
  <w:num w:numId="7">
    <w:abstractNumId w:val="13"/>
  </w:num>
  <w:num w:numId="8">
    <w:abstractNumId w:val="0"/>
  </w:num>
  <w:num w:numId="9">
    <w:abstractNumId w:val="3"/>
  </w:num>
  <w:num w:numId="10">
    <w:abstractNumId w:val="7"/>
  </w:num>
  <w:num w:numId="11">
    <w:abstractNumId w:val="19"/>
  </w:num>
  <w:num w:numId="12">
    <w:abstractNumId w:val="17"/>
  </w:num>
  <w:num w:numId="13">
    <w:abstractNumId w:val="12"/>
  </w:num>
  <w:num w:numId="14">
    <w:abstractNumId w:val="20"/>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C4562"/>
    <w:rsid w:val="000C4FAE"/>
    <w:rsid w:val="000C51B7"/>
    <w:rsid w:val="000E6CCD"/>
    <w:rsid w:val="0011014F"/>
    <w:rsid w:val="001360E3"/>
    <w:rsid w:val="0013628A"/>
    <w:rsid w:val="001603A5"/>
    <w:rsid w:val="00161A8A"/>
    <w:rsid w:val="00174C88"/>
    <w:rsid w:val="00187195"/>
    <w:rsid w:val="001902C6"/>
    <w:rsid w:val="001B533D"/>
    <w:rsid w:val="001F31C2"/>
    <w:rsid w:val="0020354E"/>
    <w:rsid w:val="00275A1D"/>
    <w:rsid w:val="00293073"/>
    <w:rsid w:val="002C66AF"/>
    <w:rsid w:val="0030179B"/>
    <w:rsid w:val="0038252F"/>
    <w:rsid w:val="00393DEB"/>
    <w:rsid w:val="003D498D"/>
    <w:rsid w:val="004002CC"/>
    <w:rsid w:val="0047467F"/>
    <w:rsid w:val="004746BA"/>
    <w:rsid w:val="0049532E"/>
    <w:rsid w:val="004C00AD"/>
    <w:rsid w:val="00502AE4"/>
    <w:rsid w:val="00600410"/>
    <w:rsid w:val="00605665"/>
    <w:rsid w:val="00640F4D"/>
    <w:rsid w:val="00682684"/>
    <w:rsid w:val="006D5995"/>
    <w:rsid w:val="006E3779"/>
    <w:rsid w:val="006F7492"/>
    <w:rsid w:val="00705D20"/>
    <w:rsid w:val="00765543"/>
    <w:rsid w:val="00770D0A"/>
    <w:rsid w:val="00772CDE"/>
    <w:rsid w:val="00787B17"/>
    <w:rsid w:val="007B4724"/>
    <w:rsid w:val="007D5426"/>
    <w:rsid w:val="008120D6"/>
    <w:rsid w:val="0083160B"/>
    <w:rsid w:val="00872E56"/>
    <w:rsid w:val="00890B0E"/>
    <w:rsid w:val="008D496D"/>
    <w:rsid w:val="00917407"/>
    <w:rsid w:val="00924125"/>
    <w:rsid w:val="00933422"/>
    <w:rsid w:val="00964193"/>
    <w:rsid w:val="009654A2"/>
    <w:rsid w:val="009835E7"/>
    <w:rsid w:val="009B7BA2"/>
    <w:rsid w:val="009D01BA"/>
    <w:rsid w:val="009E601F"/>
    <w:rsid w:val="009E6E0B"/>
    <w:rsid w:val="00A32273"/>
    <w:rsid w:val="00A32961"/>
    <w:rsid w:val="00A460CA"/>
    <w:rsid w:val="00A659F4"/>
    <w:rsid w:val="00AB341D"/>
    <w:rsid w:val="00AC472C"/>
    <w:rsid w:val="00AD656A"/>
    <w:rsid w:val="00AF350E"/>
    <w:rsid w:val="00AF494A"/>
    <w:rsid w:val="00AF680F"/>
    <w:rsid w:val="00B079E9"/>
    <w:rsid w:val="00B567E1"/>
    <w:rsid w:val="00B70711"/>
    <w:rsid w:val="00B7545D"/>
    <w:rsid w:val="00B82E5D"/>
    <w:rsid w:val="00BB3BE4"/>
    <w:rsid w:val="00BF5344"/>
    <w:rsid w:val="00C02768"/>
    <w:rsid w:val="00C060DF"/>
    <w:rsid w:val="00C27D2A"/>
    <w:rsid w:val="00C37403"/>
    <w:rsid w:val="00C50AE7"/>
    <w:rsid w:val="00C54392"/>
    <w:rsid w:val="00C74E3A"/>
    <w:rsid w:val="00C917CA"/>
    <w:rsid w:val="00C95424"/>
    <w:rsid w:val="00CD6D18"/>
    <w:rsid w:val="00CE306C"/>
    <w:rsid w:val="00D06D9C"/>
    <w:rsid w:val="00D2054C"/>
    <w:rsid w:val="00D57F86"/>
    <w:rsid w:val="00E015A7"/>
    <w:rsid w:val="00E07FED"/>
    <w:rsid w:val="00E23160"/>
    <w:rsid w:val="00E23C95"/>
    <w:rsid w:val="00E33ECE"/>
    <w:rsid w:val="00E453E1"/>
    <w:rsid w:val="00E74B94"/>
    <w:rsid w:val="00E7539E"/>
    <w:rsid w:val="00EA370D"/>
    <w:rsid w:val="00EA437D"/>
    <w:rsid w:val="00EB22D3"/>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75A1D"/>
    <w:rPr>
      <w:sz w:val="16"/>
      <w:szCs w:val="16"/>
    </w:rPr>
  </w:style>
  <w:style w:type="paragraph" w:styleId="Textocomentario">
    <w:name w:val="annotation text"/>
    <w:basedOn w:val="Normal"/>
    <w:link w:val="TextocomentarioCar"/>
    <w:uiPriority w:val="99"/>
    <w:semiHidden/>
    <w:unhideWhenUsed/>
    <w:rsid w:val="00275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A1D"/>
    <w:rPr>
      <w:sz w:val="20"/>
      <w:szCs w:val="20"/>
    </w:rPr>
  </w:style>
  <w:style w:type="paragraph" w:styleId="Asuntodelcomentario">
    <w:name w:val="annotation subject"/>
    <w:basedOn w:val="Textocomentario"/>
    <w:next w:val="Textocomentario"/>
    <w:link w:val="AsuntodelcomentarioCar"/>
    <w:uiPriority w:val="99"/>
    <w:semiHidden/>
    <w:unhideWhenUsed/>
    <w:rsid w:val="00275A1D"/>
    <w:rPr>
      <w:b/>
      <w:bCs/>
    </w:rPr>
  </w:style>
  <w:style w:type="character" w:customStyle="1" w:styleId="AsuntodelcomentarioCar">
    <w:name w:val="Asunto del comentario Car"/>
    <w:basedOn w:val="TextocomentarioCar"/>
    <w:link w:val="Asuntodelcomentario"/>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oleObject" Target="embeddings/oleObject13.bin"/><Relationship Id="rId50" Type="http://schemas.openxmlformats.org/officeDocument/2006/relationships/image" Target="media/image31.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4.bin"/><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3.png"/><Relationship Id="rId40" Type="http://schemas.openxmlformats.org/officeDocument/2006/relationships/oleObject" Target="embeddings/oleObject10.bin"/><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oleObject" Target="embeddings/oleObject3.bin"/><Relationship Id="rId36" Type="http://schemas.openxmlformats.org/officeDocument/2006/relationships/oleObject" Target="embeddings/oleObject8.bin"/><Relationship Id="rId49"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oleObject" Target="embeddings/oleObject7.bin"/><Relationship Id="rId43" Type="http://schemas.openxmlformats.org/officeDocument/2006/relationships/image" Target="media/image27.png"/><Relationship Id="rId48" Type="http://schemas.openxmlformats.org/officeDocument/2006/relationships/image" Target="media/image29.png"/><Relationship Id="rId8" Type="http://schemas.openxmlformats.org/officeDocument/2006/relationships/image" Target="media/image2.png"/><Relationship Id="rId5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9DEA1-48FC-498B-88C8-5B91C4C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23</Pages>
  <Words>4620</Words>
  <Characters>25413</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Esteban</cp:lastModifiedBy>
  <cp:revision>56</cp:revision>
  <dcterms:created xsi:type="dcterms:W3CDTF">2009-09-26T17:05:00Z</dcterms:created>
  <dcterms:modified xsi:type="dcterms:W3CDTF">2009-09-27T21:18:00Z</dcterms:modified>
</cp:coreProperties>
</file>