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03075" w:rsidRDefault="00000000">
      <w:pPr>
        <w:tabs>
          <w:tab w:val="left" w:pos="1277"/>
        </w:tabs>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Fluxi</w:t>
      </w:r>
      <w:proofErr w:type="spellEnd"/>
      <w:r>
        <w:rPr>
          <w:rFonts w:ascii="Times New Roman" w:eastAsia="Times New Roman" w:hAnsi="Times New Roman" w:cs="Times New Roman"/>
          <w:b/>
          <w:bCs/>
          <w:sz w:val="32"/>
          <w:szCs w:val="32"/>
        </w:rPr>
        <w:t xml:space="preserve"> Programming Language — User Manual</w:t>
      </w:r>
    </w:p>
    <w:p w14:paraId="00000002" w14:textId="77777777" w:rsidR="00603075" w:rsidRDefault="00000000">
      <w:pPr>
        <w:tabs>
          <w:tab w:val="left" w:pos="1277"/>
        </w:tabs>
        <w:jc w:val="both"/>
        <w:rPr>
          <w:rFonts w:ascii="Times New Roman" w:eastAsia="Times New Roman" w:hAnsi="Times New Roman" w:cs="Times New Roman"/>
        </w:rPr>
      </w:pPr>
      <w:r>
        <w:rPr>
          <w:rFonts w:ascii="Times New Roman" w:eastAsia="Times New Roman" w:hAnsi="Times New Roman" w:cs="Times New Roman"/>
        </w:rPr>
        <w:t xml:space="preserve">Welcome to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a lightweight, beginner-friendly programming language.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introduces a clean, readable syntax with a unique set of keywords, expressions, and control structures.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supports variables, input/output, looping, conditional branching, comments, and expression. It features a clean, structured syntax and minimal features to help understanding the fundamental phases of compilation, including lexical, syntax, and semantic analysis.</w:t>
      </w:r>
    </w:p>
    <w:p w14:paraId="00000003" w14:textId="77777777" w:rsidR="00603075" w:rsidRDefault="00603075">
      <w:pPr>
        <w:tabs>
          <w:tab w:val="left" w:pos="1277"/>
        </w:tabs>
        <w:rPr>
          <w:rFonts w:ascii="Times New Roman" w:eastAsia="Times New Roman" w:hAnsi="Times New Roman" w:cs="Times New Roman"/>
          <w:b/>
          <w:bCs/>
        </w:rPr>
      </w:pPr>
    </w:p>
    <w:p w14:paraId="00000004" w14:textId="77777777" w:rsidR="00603075" w:rsidRDefault="00000000">
      <w:pPr>
        <w:tabs>
          <w:tab w:val="left" w:pos="1277"/>
        </w:tabs>
        <w:rPr>
          <w:rFonts w:ascii="Times New Roman" w:eastAsia="Times New Roman" w:hAnsi="Times New Roman" w:cs="Times New Roman"/>
          <w:b/>
          <w:bCs/>
        </w:rPr>
      </w:pPr>
      <w:r>
        <w:rPr>
          <w:rFonts w:ascii="Times New Roman" w:eastAsia="Times New Roman" w:hAnsi="Times New Roman" w:cs="Times New Roman"/>
          <w:b/>
          <w:bCs/>
        </w:rPr>
        <w:t>Getting Started:</w:t>
      </w:r>
    </w:p>
    <w:p w14:paraId="00000005" w14:textId="77777777" w:rsidR="00603075" w:rsidRDefault="00000000">
      <w:pPr>
        <w:tabs>
          <w:tab w:val="left" w:pos="127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programs are written in plain text files with the extension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fxi</w:t>
      </w:r>
      <w:proofErr w:type="spellEnd"/>
      <w:proofErr w:type="gramEnd"/>
      <w:r>
        <w:rPr>
          <w:rFonts w:ascii="Times New Roman" w:eastAsia="Times New Roman" w:hAnsi="Times New Roman" w:cs="Times New Roman"/>
        </w:rPr>
        <w:t xml:space="preserve">”. To run a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program, compile it using our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compiler or interpreter.</w:t>
      </w:r>
    </w:p>
    <w:p w14:paraId="00000006" w14:textId="77777777" w:rsidR="00603075" w:rsidRDefault="00000000">
      <w:pPr>
        <w:tabs>
          <w:tab w:val="left" w:pos="1277"/>
        </w:tabs>
        <w:rPr>
          <w:rFonts w:ascii="Times New Roman" w:eastAsia="Times New Roman" w:hAnsi="Times New Roman" w:cs="Times New Roman"/>
        </w:rPr>
      </w:pPr>
      <w:r>
        <w:rPr>
          <w:rFonts w:ascii="Times New Roman" w:eastAsia="Times New Roman" w:hAnsi="Times New Roman" w:cs="Times New Roman"/>
        </w:rPr>
        <w:t xml:space="preserve">Example command: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fluxi_compiler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example.fxi</w:t>
      </w:r>
      <w:proofErr w:type="spellEnd"/>
    </w:p>
    <w:p w14:paraId="00000007" w14:textId="77777777" w:rsidR="00603075" w:rsidRDefault="00603075">
      <w:pPr>
        <w:tabs>
          <w:tab w:val="left" w:pos="1277"/>
        </w:tabs>
        <w:rPr>
          <w:rFonts w:ascii="Times New Roman" w:eastAsia="Times New Roman" w:hAnsi="Times New Roman" w:cs="Times New Roman"/>
        </w:rPr>
      </w:pPr>
    </w:p>
    <w:p w14:paraId="00000008" w14:textId="77777777" w:rsidR="00603075" w:rsidRDefault="00000000">
      <w:pPr>
        <w:tabs>
          <w:tab w:val="left" w:pos="1277"/>
        </w:tabs>
        <w:rPr>
          <w:rFonts w:ascii="Times New Roman" w:eastAsia="Times New Roman" w:hAnsi="Times New Roman" w:cs="Times New Roman"/>
          <w:b/>
          <w:bCs/>
        </w:rPr>
      </w:pPr>
      <w:r>
        <w:rPr>
          <w:rFonts w:ascii="Times New Roman" w:eastAsia="Times New Roman" w:hAnsi="Times New Roman" w:cs="Times New Roman"/>
          <w:b/>
          <w:bCs/>
        </w:rPr>
        <w:t>Basic Syntax:</w:t>
      </w:r>
    </w:p>
    <w:p w14:paraId="00000009" w14:textId="77777777" w:rsidR="00603075" w:rsidRDefault="00000000">
      <w:pPr>
        <w:tabs>
          <w:tab w:val="left" w:pos="127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is written in a simple syntax which focuses on readability. It is case insensitive that is, upper and lower case are not considered the same. The whitespace including spaces and empty lines is not paid attention, except within string literals.</w:t>
      </w:r>
    </w:p>
    <w:p w14:paraId="0000000A" w14:textId="77777777" w:rsidR="00603075" w:rsidRDefault="00000000">
      <w:pPr>
        <w:tabs>
          <w:tab w:val="left" w:pos="1277"/>
        </w:tabs>
        <w:rPr>
          <w:rFonts w:ascii="Times New Roman" w:eastAsia="Times New Roman" w:hAnsi="Times New Roman" w:cs="Times New Roman"/>
        </w:rPr>
      </w:pPr>
      <w:r>
        <w:rPr>
          <w:rFonts w:ascii="Times New Roman" w:eastAsia="Times New Roman" w:hAnsi="Times New Roman" w:cs="Times New Roman"/>
        </w:rPr>
        <w:t>Statement Rules:</w:t>
      </w:r>
    </w:p>
    <w:p w14:paraId="0000000B" w14:textId="77777777" w:rsidR="00603075" w:rsidRDefault="00000000">
      <w:pPr>
        <w:numPr>
          <w:ilvl w:val="0"/>
          <w:numId w:val="1"/>
        </w:numPr>
        <w:pBdr>
          <w:top w:val="nil"/>
          <w:left w:val="nil"/>
          <w:bottom w:val="nil"/>
          <w:right w:val="nil"/>
          <w:between w:val="nil"/>
        </w:pBdr>
        <w:tabs>
          <w:tab w:val="left" w:pos="1277"/>
        </w:tabs>
        <w:spacing w:after="0"/>
        <w:rPr>
          <w:color w:val="000000"/>
        </w:rPr>
      </w:pPr>
      <w:r>
        <w:rPr>
          <w:rFonts w:ascii="Times New Roman" w:eastAsia="Times New Roman" w:hAnsi="Times New Roman" w:cs="Times New Roman"/>
          <w:color w:val="000000"/>
        </w:rPr>
        <w:t>Each statement must end with a semicolon (;).</w:t>
      </w:r>
    </w:p>
    <w:p w14:paraId="0000000C" w14:textId="77777777" w:rsidR="00603075" w:rsidRDefault="00000000">
      <w:pPr>
        <w:numPr>
          <w:ilvl w:val="0"/>
          <w:numId w:val="1"/>
        </w:numPr>
        <w:pBdr>
          <w:top w:val="nil"/>
          <w:left w:val="nil"/>
          <w:bottom w:val="nil"/>
          <w:right w:val="nil"/>
          <w:between w:val="nil"/>
        </w:pBdr>
        <w:tabs>
          <w:tab w:val="left" w:pos="1277"/>
        </w:tabs>
        <w:spacing w:after="0"/>
        <w:rPr>
          <w:color w:val="000000"/>
        </w:rPr>
      </w:pPr>
      <w:r>
        <w:rPr>
          <w:rFonts w:ascii="Times New Roman" w:eastAsia="Times New Roman" w:hAnsi="Times New Roman" w:cs="Times New Roman"/>
          <w:color w:val="000000"/>
        </w:rPr>
        <w:t>Code blocks are enclosed between begin and stop.</w:t>
      </w:r>
    </w:p>
    <w:p w14:paraId="0000000D" w14:textId="77777777" w:rsidR="00603075" w:rsidRDefault="00000000">
      <w:pPr>
        <w:numPr>
          <w:ilvl w:val="0"/>
          <w:numId w:val="1"/>
        </w:numPr>
        <w:pBdr>
          <w:top w:val="nil"/>
          <w:left w:val="nil"/>
          <w:bottom w:val="nil"/>
          <w:right w:val="nil"/>
          <w:between w:val="nil"/>
        </w:pBdr>
        <w:tabs>
          <w:tab w:val="left" w:pos="1277"/>
        </w:tabs>
        <w:rPr>
          <w:color w:val="000000"/>
        </w:rPr>
      </w:pPr>
      <w:r>
        <w:rPr>
          <w:rFonts w:ascii="Times New Roman" w:eastAsia="Times New Roman" w:hAnsi="Times New Roman" w:cs="Times New Roman"/>
          <w:color w:val="000000"/>
        </w:rPr>
        <w:t xml:space="preserve">All </w:t>
      </w:r>
      <w:proofErr w:type="spellStart"/>
      <w:r>
        <w:rPr>
          <w:rFonts w:ascii="Times New Roman" w:eastAsia="Times New Roman" w:hAnsi="Times New Roman" w:cs="Times New Roman"/>
          <w:color w:val="000000"/>
        </w:rPr>
        <w:t>Fluxi</w:t>
      </w:r>
      <w:proofErr w:type="spellEnd"/>
      <w:r>
        <w:rPr>
          <w:rFonts w:ascii="Times New Roman" w:eastAsia="Times New Roman" w:hAnsi="Times New Roman" w:cs="Times New Roman"/>
          <w:color w:val="000000"/>
        </w:rPr>
        <w:t xml:space="preserve"> keywords are reserved and cannot be used as variable names.</w:t>
      </w:r>
    </w:p>
    <w:p w14:paraId="0000000E" w14:textId="77777777" w:rsidR="00603075" w:rsidRDefault="00000000">
      <w:pPr>
        <w:tabs>
          <w:tab w:val="left" w:pos="1277"/>
        </w:tabs>
        <w:rPr>
          <w:rFonts w:ascii="Times New Roman" w:eastAsia="Times New Roman" w:hAnsi="Times New Roman" w:cs="Times New Roman"/>
        </w:rPr>
      </w:pPr>
      <w:r>
        <w:rPr>
          <w:rFonts w:ascii="Times New Roman" w:eastAsia="Times New Roman" w:hAnsi="Times New Roman" w:cs="Times New Roman"/>
        </w:rPr>
        <w:t xml:space="preserve">Reserved Keywords: make, num, real, text, take, show, check, otherwise, </w:t>
      </w:r>
      <w:proofErr w:type="spellStart"/>
      <w:r>
        <w:rPr>
          <w:rFonts w:ascii="Times New Roman" w:eastAsia="Times New Roman" w:hAnsi="Times New Roman" w:cs="Times New Roman"/>
        </w:rPr>
        <w:t>endcheck</w:t>
      </w:r>
      <w:proofErr w:type="spellEnd"/>
      <w:r>
        <w:rPr>
          <w:rFonts w:ascii="Times New Roman" w:eastAsia="Times New Roman" w:hAnsi="Times New Roman" w:cs="Times New Roman"/>
        </w:rPr>
        <w:t xml:space="preserve">, repeat, </w:t>
      </w:r>
      <w:proofErr w:type="spellStart"/>
      <w:r>
        <w:rPr>
          <w:rFonts w:ascii="Times New Roman" w:eastAsia="Times New Roman" w:hAnsi="Times New Roman" w:cs="Times New Roman"/>
        </w:rPr>
        <w:t>forstep</w:t>
      </w:r>
      <w:proofErr w:type="spellEnd"/>
      <w:r>
        <w:rPr>
          <w:rFonts w:ascii="Times New Roman" w:eastAsia="Times New Roman" w:hAnsi="Times New Roman" w:cs="Times New Roman"/>
        </w:rPr>
        <w:t>, begin, stop, true, false</w:t>
      </w:r>
    </w:p>
    <w:p w14:paraId="0000000F" w14:textId="77777777" w:rsidR="00603075" w:rsidRDefault="00000000">
      <w:pPr>
        <w:tabs>
          <w:tab w:val="left" w:pos="1277"/>
        </w:tabs>
        <w:rPr>
          <w:rFonts w:ascii="Times New Roman" w:eastAsia="Times New Roman" w:hAnsi="Times New Roman" w:cs="Times New Roman"/>
        </w:rPr>
      </w:pPr>
      <w:r>
        <w:rPr>
          <w:rFonts w:ascii="Times New Roman" w:eastAsia="Times New Roman" w:hAnsi="Times New Roman" w:cs="Times New Roman"/>
        </w:rPr>
        <w:t>These reserved words define the building blocks of the language.</w:t>
      </w:r>
    </w:p>
    <w:p w14:paraId="00000010" w14:textId="77777777" w:rsidR="00603075" w:rsidRPr="003B4A9D" w:rsidRDefault="00603075">
      <w:pPr>
        <w:tabs>
          <w:tab w:val="left" w:pos="1277"/>
        </w:tabs>
        <w:rPr>
          <w:rFonts w:ascii="Times New Roman" w:eastAsia="Times New Roman" w:hAnsi="Times New Roman" w:cs="Times New Roman"/>
          <w:b/>
          <w:bCs/>
        </w:rPr>
      </w:pPr>
    </w:p>
    <w:p w14:paraId="00000011" w14:textId="77777777" w:rsidR="00603075" w:rsidRPr="003B4A9D" w:rsidRDefault="00000000">
      <w:pPr>
        <w:tabs>
          <w:tab w:val="left" w:pos="1277"/>
        </w:tabs>
        <w:rPr>
          <w:rFonts w:ascii="Times New Roman" w:eastAsia="Times New Roman" w:hAnsi="Times New Roman" w:cs="Times New Roman"/>
          <w:b/>
          <w:bCs/>
        </w:rPr>
      </w:pPr>
      <w:r w:rsidRPr="003B4A9D">
        <w:rPr>
          <w:rFonts w:ascii="Times New Roman" w:eastAsia="Times New Roman" w:hAnsi="Times New Roman" w:cs="Times New Roman"/>
          <w:b/>
          <w:bCs/>
        </w:rPr>
        <w:t>Variables:</w:t>
      </w:r>
    </w:p>
    <w:p w14:paraId="00000012" w14:textId="77777777" w:rsidR="00603075" w:rsidRDefault="00000000">
      <w:pPr>
        <w:tabs>
          <w:tab w:val="left" w:pos="127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uses the keyword make to declare variables. A variable declaration must include a type and can optionally include an initial value.</w:t>
      </w:r>
    </w:p>
    <w:p w14:paraId="00000013" w14:textId="77777777" w:rsidR="00603075" w:rsidRDefault="00000000">
      <w:pPr>
        <w:tabs>
          <w:tab w:val="left" w:pos="1277"/>
        </w:tabs>
        <w:rPr>
          <w:rFonts w:ascii="Times New Roman" w:eastAsia="Times New Roman" w:hAnsi="Times New Roman" w:cs="Times New Roman"/>
        </w:rPr>
      </w:pPr>
      <w:r>
        <w:rPr>
          <w:rFonts w:ascii="Times New Roman" w:eastAsia="Times New Roman" w:hAnsi="Times New Roman" w:cs="Times New Roman"/>
        </w:rPr>
        <w:t>Supported Data Types:</w:t>
      </w:r>
    </w:p>
    <w:p w14:paraId="00000014" w14:textId="77777777" w:rsidR="00603075" w:rsidRDefault="00000000">
      <w:pPr>
        <w:numPr>
          <w:ilvl w:val="0"/>
          <w:numId w:val="2"/>
        </w:numPr>
        <w:pBdr>
          <w:top w:val="nil"/>
          <w:left w:val="nil"/>
          <w:bottom w:val="nil"/>
          <w:right w:val="nil"/>
          <w:between w:val="nil"/>
        </w:pBdr>
        <w:tabs>
          <w:tab w:val="left" w:pos="1277"/>
        </w:tabs>
        <w:spacing w:after="0"/>
        <w:rPr>
          <w:color w:val="000000"/>
        </w:rPr>
      </w:pPr>
      <w:r>
        <w:rPr>
          <w:rFonts w:ascii="Cardo" w:eastAsia="Cardo" w:hAnsi="Cardo" w:cs="Cardo"/>
          <w:color w:val="000000"/>
        </w:rPr>
        <w:t>num → Integers (whole numbers)</w:t>
      </w:r>
    </w:p>
    <w:p w14:paraId="00000015" w14:textId="77777777" w:rsidR="00603075" w:rsidRDefault="00000000">
      <w:pPr>
        <w:numPr>
          <w:ilvl w:val="0"/>
          <w:numId w:val="2"/>
        </w:numPr>
        <w:pBdr>
          <w:top w:val="nil"/>
          <w:left w:val="nil"/>
          <w:bottom w:val="nil"/>
          <w:right w:val="nil"/>
          <w:between w:val="nil"/>
        </w:pBdr>
        <w:tabs>
          <w:tab w:val="left" w:pos="1277"/>
        </w:tabs>
        <w:spacing w:after="0"/>
        <w:rPr>
          <w:color w:val="000000"/>
        </w:rPr>
      </w:pPr>
      <w:r>
        <w:rPr>
          <w:rFonts w:ascii="Cardo" w:eastAsia="Cardo" w:hAnsi="Cardo" w:cs="Cardo"/>
          <w:color w:val="000000"/>
        </w:rPr>
        <w:t>real → Floating-point numbers</w:t>
      </w:r>
    </w:p>
    <w:p w14:paraId="00000016" w14:textId="77777777" w:rsidR="00603075" w:rsidRDefault="00000000">
      <w:pPr>
        <w:numPr>
          <w:ilvl w:val="0"/>
          <w:numId w:val="2"/>
        </w:numPr>
        <w:pBdr>
          <w:top w:val="nil"/>
          <w:left w:val="nil"/>
          <w:bottom w:val="nil"/>
          <w:right w:val="nil"/>
          <w:between w:val="nil"/>
        </w:pBdr>
        <w:tabs>
          <w:tab w:val="left" w:pos="1277"/>
        </w:tabs>
        <w:rPr>
          <w:color w:val="000000"/>
        </w:rPr>
      </w:pPr>
      <w:r>
        <w:rPr>
          <w:rFonts w:ascii="Cardo" w:eastAsia="Cardo" w:hAnsi="Cardo" w:cs="Cardo"/>
          <w:color w:val="000000"/>
        </w:rPr>
        <w:t>text → Strings</w:t>
      </w:r>
    </w:p>
    <w:p w14:paraId="00000017" w14:textId="77777777" w:rsidR="00603075" w:rsidRDefault="00603075">
      <w:pPr>
        <w:tabs>
          <w:tab w:val="left" w:pos="2697"/>
        </w:tabs>
        <w:rPr>
          <w:rFonts w:ascii="Times New Roman" w:eastAsia="Times New Roman" w:hAnsi="Times New Roman" w:cs="Times New Roman"/>
          <w:b/>
          <w:bCs/>
        </w:rPr>
      </w:pPr>
    </w:p>
    <w:p w14:paraId="00000018" w14:textId="77777777" w:rsidR="00603075" w:rsidRDefault="00603075">
      <w:pPr>
        <w:tabs>
          <w:tab w:val="left" w:pos="2697"/>
        </w:tabs>
        <w:rPr>
          <w:rFonts w:ascii="Times New Roman" w:eastAsia="Times New Roman" w:hAnsi="Times New Roman" w:cs="Times New Roman"/>
          <w:b/>
          <w:bCs/>
        </w:rPr>
      </w:pPr>
    </w:p>
    <w:p w14:paraId="00000019" w14:textId="77777777" w:rsidR="00603075" w:rsidRDefault="00000000">
      <w:pPr>
        <w:tabs>
          <w:tab w:val="left" w:pos="1472"/>
        </w:tabs>
        <w:rPr>
          <w:rFonts w:ascii="Times New Roman" w:eastAsia="Times New Roman" w:hAnsi="Times New Roman" w:cs="Times New Roman"/>
          <w:b/>
          <w:bCs/>
        </w:rPr>
      </w:pPr>
      <w:r>
        <w:rPr>
          <w:rFonts w:ascii="Times New Roman" w:eastAsia="Times New Roman" w:hAnsi="Times New Roman" w:cs="Times New Roman"/>
          <w:b/>
          <w:bCs/>
        </w:rPr>
        <w:lastRenderedPageBreak/>
        <w:t>Syntax:</w:t>
      </w:r>
    </w:p>
    <w:p w14:paraId="0000001A" w14:textId="77777777" w:rsidR="00603075" w:rsidRDefault="00000000">
      <w:pPr>
        <w:tabs>
          <w:tab w:val="left" w:pos="1472"/>
        </w:tabs>
        <w:rPr>
          <w:rFonts w:ascii="Times New Roman" w:eastAsia="Times New Roman" w:hAnsi="Times New Roman" w:cs="Times New Roman"/>
        </w:rPr>
      </w:pPr>
      <w:r>
        <w:rPr>
          <w:rFonts w:ascii="Times New Roman" w:eastAsia="Times New Roman" w:hAnsi="Times New Roman" w:cs="Times New Roman"/>
        </w:rPr>
        <w:t>make &lt;type&gt; &lt;identifier&gt; = &lt;expression&gt;;</w:t>
      </w:r>
    </w:p>
    <w:p w14:paraId="0000001B" w14:textId="77777777" w:rsidR="00603075" w:rsidRDefault="00000000">
      <w:pPr>
        <w:tabs>
          <w:tab w:val="left" w:pos="2697"/>
        </w:tabs>
        <w:rPr>
          <w:rFonts w:ascii="Times New Roman" w:eastAsia="Times New Roman" w:hAnsi="Times New Roman" w:cs="Times New Roman"/>
        </w:rPr>
      </w:pPr>
      <w:proofErr w:type="gramStart"/>
      <w:r>
        <w:rPr>
          <w:rFonts w:ascii="Times New Roman" w:eastAsia="Times New Roman" w:hAnsi="Times New Roman" w:cs="Times New Roman"/>
        </w:rPr>
        <w:t>Examples ,</w:t>
      </w:r>
      <w:proofErr w:type="gramEnd"/>
      <w:r>
        <w:rPr>
          <w:rFonts w:ascii="Times New Roman" w:eastAsia="Times New Roman" w:hAnsi="Times New Roman" w:cs="Times New Roman"/>
        </w:rPr>
        <w:t xml:space="preserve">   make num age = 20;</w:t>
      </w:r>
    </w:p>
    <w:p w14:paraId="0000001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make real tax = 7.25;</w:t>
      </w:r>
    </w:p>
    <w:p w14:paraId="0000001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make text name = "Tausif";</w:t>
      </w:r>
    </w:p>
    <w:p w14:paraId="0000001E" w14:textId="77777777" w:rsidR="00603075" w:rsidRDefault="00603075">
      <w:pPr>
        <w:tabs>
          <w:tab w:val="left" w:pos="2697"/>
        </w:tabs>
        <w:rPr>
          <w:rFonts w:ascii="Times New Roman" w:eastAsia="Times New Roman" w:hAnsi="Times New Roman" w:cs="Times New Roman"/>
        </w:rPr>
      </w:pPr>
    </w:p>
    <w:p w14:paraId="0000001F"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Assigning Values Later:     age = age + 2;</w:t>
      </w:r>
    </w:p>
    <w:p w14:paraId="0000002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name = name + " Mozid";</w:t>
      </w:r>
    </w:p>
    <w:p w14:paraId="00000021" w14:textId="77777777" w:rsidR="00603075" w:rsidRDefault="00000000">
      <w:pPr>
        <w:tabs>
          <w:tab w:val="left" w:pos="269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performs basic type checking to ensure variable compatibility.</w:t>
      </w:r>
    </w:p>
    <w:p w14:paraId="00000022" w14:textId="77777777" w:rsidR="00603075" w:rsidRDefault="00603075">
      <w:pPr>
        <w:tabs>
          <w:tab w:val="left" w:pos="2697"/>
        </w:tabs>
        <w:rPr>
          <w:rFonts w:ascii="Times New Roman" w:eastAsia="Times New Roman" w:hAnsi="Times New Roman" w:cs="Times New Roman"/>
        </w:rPr>
      </w:pPr>
    </w:p>
    <w:p w14:paraId="00000023"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t>Input and Output</w:t>
      </w:r>
    </w:p>
    <w:p w14:paraId="00000024" w14:textId="77777777" w:rsidR="00603075" w:rsidRDefault="00000000">
      <w:pPr>
        <w:tabs>
          <w:tab w:val="left" w:pos="269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supports simple but flexible input/output operations.</w:t>
      </w:r>
    </w:p>
    <w:p w14:paraId="00000025"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Using `take` keywords we can </w:t>
      </w:r>
      <w:proofErr w:type="gramStart"/>
      <w:r>
        <w:rPr>
          <w:rFonts w:ascii="Times New Roman" w:eastAsia="Times New Roman" w:hAnsi="Times New Roman" w:cs="Times New Roman"/>
        </w:rPr>
        <w:t>reads</w:t>
      </w:r>
      <w:proofErr w:type="gramEnd"/>
      <w:r>
        <w:rPr>
          <w:rFonts w:ascii="Times New Roman" w:eastAsia="Times New Roman" w:hAnsi="Times New Roman" w:cs="Times New Roman"/>
        </w:rPr>
        <w:t xml:space="preserve"> a value from the user into a variable. Example,</w:t>
      </w:r>
    </w:p>
    <w:p w14:paraId="6355088A" w14:textId="3F3199E7" w:rsidR="000711F6" w:rsidRDefault="000711F6">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take &lt;datatype&gt; </w:t>
      </w:r>
      <w:proofErr w:type="spellStart"/>
      <w:r>
        <w:rPr>
          <w:rFonts w:ascii="Times New Roman" w:eastAsia="Times New Roman" w:hAnsi="Times New Roman" w:cs="Times New Roman"/>
        </w:rPr>
        <w:t>variable_</w:t>
      </w:r>
      <w:proofErr w:type="gramStart"/>
      <w:r>
        <w:rPr>
          <w:rFonts w:ascii="Times New Roman" w:eastAsia="Times New Roman" w:hAnsi="Times New Roman" w:cs="Times New Roman"/>
        </w:rPr>
        <w:t>name</w:t>
      </w:r>
      <w:proofErr w:type="spellEnd"/>
      <w:r>
        <w:rPr>
          <w:rFonts w:ascii="Times New Roman" w:eastAsia="Times New Roman" w:hAnsi="Times New Roman" w:cs="Times New Roman"/>
        </w:rPr>
        <w:t xml:space="preserve"> ;</w:t>
      </w:r>
      <w:proofErr w:type="gramEnd"/>
    </w:p>
    <w:p w14:paraId="00000026" w14:textId="7F53BFA8"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take </w:t>
      </w:r>
      <w:r w:rsidR="000711F6">
        <w:rPr>
          <w:rFonts w:ascii="Times New Roman" w:eastAsia="Times New Roman" w:hAnsi="Times New Roman" w:cs="Times New Roman"/>
        </w:rPr>
        <w:t xml:space="preserve">real </w:t>
      </w:r>
      <w:r>
        <w:rPr>
          <w:rFonts w:ascii="Times New Roman" w:eastAsia="Times New Roman" w:hAnsi="Times New Roman" w:cs="Times New Roman"/>
        </w:rPr>
        <w:t>age;</w:t>
      </w:r>
    </w:p>
    <w:p w14:paraId="00000027" w14:textId="7687AFA0"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take </w:t>
      </w:r>
      <w:r w:rsidR="000711F6">
        <w:rPr>
          <w:rFonts w:ascii="Times New Roman" w:eastAsia="Times New Roman" w:hAnsi="Times New Roman" w:cs="Times New Roman"/>
        </w:rPr>
        <w:t xml:space="preserve">text </w:t>
      </w:r>
      <w:r>
        <w:rPr>
          <w:rFonts w:ascii="Times New Roman" w:eastAsia="Times New Roman" w:hAnsi="Times New Roman" w:cs="Times New Roman"/>
        </w:rPr>
        <w:t>name;</w:t>
      </w:r>
    </w:p>
    <w:p w14:paraId="00000028" w14:textId="5FEB41CA"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Using `show` keywords we can print one or more </w:t>
      </w:r>
      <w:r w:rsidR="000711F6">
        <w:rPr>
          <w:rFonts w:ascii="Times New Roman" w:eastAsia="Times New Roman" w:hAnsi="Times New Roman" w:cs="Times New Roman"/>
        </w:rPr>
        <w:t>expressions</w:t>
      </w:r>
      <w:r>
        <w:rPr>
          <w:rFonts w:ascii="Times New Roman" w:eastAsia="Times New Roman" w:hAnsi="Times New Roman" w:cs="Times New Roman"/>
        </w:rPr>
        <w:t xml:space="preserve"> separated by commas. Example,</w:t>
      </w:r>
    </w:p>
    <w:p w14:paraId="0000002B" w14:textId="095F6C4C" w:rsidR="00603075" w:rsidRDefault="000711F6">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w:t>
      </w:r>
      <w:proofErr w:type="spellStart"/>
      <w:r>
        <w:rPr>
          <w:rFonts w:ascii="Times New Roman" w:eastAsia="Times New Roman" w:hAnsi="Times New Roman" w:cs="Times New Roman"/>
        </w:rPr>
        <w:t>variable_name</w:t>
      </w:r>
      <w:proofErr w:type="spellEnd"/>
      <w:r>
        <w:rPr>
          <w:rFonts w:ascii="Times New Roman" w:eastAsia="Times New Roman" w:hAnsi="Times New Roman" w:cs="Times New Roman"/>
        </w:rPr>
        <w:t>);</w:t>
      </w:r>
    </w:p>
    <w:p w14:paraId="0000002C"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t>Comments:</w:t>
      </w:r>
    </w:p>
    <w:p w14:paraId="0000002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Comments are used to make programs easier to understand.</w:t>
      </w:r>
      <w:r>
        <w:t xml:space="preserve">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supports both single-line and multi-line </w:t>
      </w:r>
      <w:proofErr w:type="spellStart"/>
      <w:proofErr w:type="gramStart"/>
      <w:r>
        <w:rPr>
          <w:rFonts w:ascii="Times New Roman" w:eastAsia="Times New Roman" w:hAnsi="Times New Roman" w:cs="Times New Roman"/>
        </w:rPr>
        <w:t>comments.The</w:t>
      </w:r>
      <w:proofErr w:type="spellEnd"/>
      <w:proofErr w:type="gramEnd"/>
      <w:r>
        <w:rPr>
          <w:rFonts w:ascii="Times New Roman" w:eastAsia="Times New Roman" w:hAnsi="Times New Roman" w:cs="Times New Roman"/>
        </w:rPr>
        <w:t xml:space="preserve"> compiler ignores comments and do not affect program execution.</w:t>
      </w:r>
    </w:p>
    <w:p w14:paraId="0000002E"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Single-line </w:t>
      </w:r>
      <w:proofErr w:type="gramStart"/>
      <w:r>
        <w:rPr>
          <w:rFonts w:ascii="Times New Roman" w:eastAsia="Times New Roman" w:hAnsi="Times New Roman" w:cs="Times New Roman"/>
        </w:rPr>
        <w:t>Comment :</w:t>
      </w:r>
      <w:proofErr w:type="gramEnd"/>
      <w:r>
        <w:rPr>
          <w:rFonts w:ascii="Times New Roman" w:eastAsia="Times New Roman" w:hAnsi="Times New Roman" w:cs="Times New Roman"/>
        </w:rPr>
        <w:t xml:space="preserve">  Begins with :: and continues to the end of the line. Like,</w:t>
      </w:r>
    </w:p>
    <w:p w14:paraId="0000002F"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This is a single-line comment</w:t>
      </w:r>
    </w:p>
    <w:p w14:paraId="0000003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Multi-line </w:t>
      </w:r>
      <w:proofErr w:type="gramStart"/>
      <w:r>
        <w:rPr>
          <w:rFonts w:ascii="Times New Roman" w:eastAsia="Times New Roman" w:hAnsi="Times New Roman" w:cs="Times New Roman"/>
        </w:rPr>
        <w:t>Comment :</w:t>
      </w:r>
      <w:proofErr w:type="gramEnd"/>
      <w:r>
        <w:rPr>
          <w:rFonts w:ascii="Times New Roman" w:eastAsia="Times New Roman" w:hAnsi="Times New Roman" w:cs="Times New Roman"/>
        </w:rPr>
        <w:t xml:space="preserve"> Enclosed between ::&lt;  and  &gt;:: </w:t>
      </w:r>
    </w:p>
    <w:p w14:paraId="00000031" w14:textId="77777777" w:rsidR="00603075" w:rsidRDefault="00000000">
      <w:pPr>
        <w:tabs>
          <w:tab w:val="left" w:pos="2697"/>
        </w:tabs>
        <w:ind w:left="720"/>
        <w:rPr>
          <w:rFonts w:ascii="Times New Roman" w:eastAsia="Times New Roman" w:hAnsi="Times New Roman" w:cs="Times New Roman"/>
        </w:rPr>
      </w:pPr>
      <w:r>
        <w:rPr>
          <w:rFonts w:ascii="Times New Roman" w:eastAsia="Times New Roman" w:hAnsi="Times New Roman" w:cs="Times New Roman"/>
        </w:rPr>
        <w:t>::&lt;</w:t>
      </w:r>
    </w:p>
    <w:p w14:paraId="00000032" w14:textId="77777777" w:rsidR="00603075" w:rsidRDefault="00000000">
      <w:pPr>
        <w:tabs>
          <w:tab w:val="left" w:pos="2697"/>
        </w:tabs>
        <w:ind w:left="720"/>
        <w:rPr>
          <w:rFonts w:ascii="Times New Roman" w:eastAsia="Times New Roman" w:hAnsi="Times New Roman" w:cs="Times New Roman"/>
        </w:rPr>
      </w:pPr>
      <w:r>
        <w:rPr>
          <w:rFonts w:ascii="Times New Roman" w:eastAsia="Times New Roman" w:hAnsi="Times New Roman" w:cs="Times New Roman"/>
        </w:rPr>
        <w:t xml:space="preserve">   This is a multi-line comment.</w:t>
      </w:r>
    </w:p>
    <w:p w14:paraId="00000033" w14:textId="77777777" w:rsidR="00603075" w:rsidRDefault="00000000">
      <w:pPr>
        <w:tabs>
          <w:tab w:val="left" w:pos="2697"/>
        </w:tabs>
        <w:ind w:left="720"/>
        <w:rPr>
          <w:rFonts w:ascii="Times New Roman" w:eastAsia="Times New Roman" w:hAnsi="Times New Roman" w:cs="Times New Roman"/>
        </w:rPr>
      </w:pPr>
      <w:r>
        <w:rPr>
          <w:rFonts w:ascii="Times New Roman" w:eastAsia="Times New Roman" w:hAnsi="Times New Roman" w:cs="Times New Roman"/>
        </w:rPr>
        <w:t xml:space="preserve">   It continues until the closing marker.</w:t>
      </w:r>
    </w:p>
    <w:p w14:paraId="00000034" w14:textId="77777777" w:rsidR="00603075" w:rsidRDefault="00000000">
      <w:pPr>
        <w:tabs>
          <w:tab w:val="left" w:pos="2697"/>
        </w:tabs>
        <w:ind w:left="720"/>
        <w:rPr>
          <w:rFonts w:ascii="Times New Roman" w:eastAsia="Times New Roman" w:hAnsi="Times New Roman" w:cs="Times New Roman"/>
        </w:rPr>
      </w:pPr>
      <w:r>
        <w:rPr>
          <w:rFonts w:ascii="Times New Roman" w:eastAsia="Times New Roman" w:hAnsi="Times New Roman" w:cs="Times New Roman"/>
        </w:rPr>
        <w:t xml:space="preserve">&gt;::  </w:t>
      </w:r>
    </w:p>
    <w:p w14:paraId="00000035"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lastRenderedPageBreak/>
        <w:t>Conditional Statements:</w:t>
      </w:r>
    </w:p>
    <w:p w14:paraId="00000036" w14:textId="77777777" w:rsidR="00603075" w:rsidRDefault="00000000">
      <w:pPr>
        <w:tabs>
          <w:tab w:val="left" w:pos="269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supports decisions using </w:t>
      </w:r>
      <w:r>
        <w:rPr>
          <w:rFonts w:ascii="Times New Roman" w:eastAsia="Times New Roman" w:hAnsi="Times New Roman" w:cs="Times New Roman"/>
          <w:sz w:val="20"/>
          <w:szCs w:val="20"/>
        </w:rPr>
        <w:t>check</w:t>
      </w:r>
      <w:r>
        <w:rPr>
          <w:rFonts w:ascii="Times New Roman" w:eastAsia="Times New Roman" w:hAnsi="Times New Roman" w:cs="Times New Roman"/>
        </w:rPr>
        <w:t xml:space="preserve">, </w:t>
      </w:r>
      <w:r>
        <w:rPr>
          <w:rFonts w:ascii="Times New Roman" w:eastAsia="Times New Roman" w:hAnsi="Times New Roman" w:cs="Times New Roman"/>
          <w:sz w:val="20"/>
          <w:szCs w:val="20"/>
        </w:rPr>
        <w:t>otherwise</w:t>
      </w:r>
      <w:r>
        <w:rPr>
          <w:rFonts w:ascii="Times New Roman" w:eastAsia="Times New Roman" w:hAnsi="Times New Roman" w:cs="Times New Roman"/>
        </w:rPr>
        <w:t xml:space="preserve">, and </w:t>
      </w:r>
      <w:proofErr w:type="spellStart"/>
      <w:r>
        <w:rPr>
          <w:rFonts w:ascii="Times New Roman" w:eastAsia="Times New Roman" w:hAnsi="Times New Roman" w:cs="Times New Roman"/>
          <w:sz w:val="20"/>
          <w:szCs w:val="20"/>
        </w:rPr>
        <w:t>endcheck</w:t>
      </w:r>
      <w:proofErr w:type="spellEnd"/>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This structure allows programs to choose different paths based on conditions.</w:t>
      </w:r>
      <w:r>
        <w:t xml:space="preserve"> </w:t>
      </w:r>
      <w:r>
        <w:rPr>
          <w:rFonts w:ascii="Times New Roman" w:eastAsia="Times New Roman" w:hAnsi="Times New Roman" w:cs="Times New Roman"/>
        </w:rPr>
        <w:t>The otherwise section is optional, enabling simple if-only conditions.</w:t>
      </w:r>
    </w:p>
    <w:p w14:paraId="00000037"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Syntax:         check (condition) </w:t>
      </w:r>
      <w:proofErr w:type="gramStart"/>
      <w:r>
        <w:rPr>
          <w:rFonts w:ascii="Times New Roman" w:eastAsia="Times New Roman" w:hAnsi="Times New Roman" w:cs="Times New Roman"/>
        </w:rPr>
        <w:t>begin</w:t>
      </w:r>
      <w:proofErr w:type="gramEnd"/>
    </w:p>
    <w:p w14:paraId="00000038"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...statements...</w:t>
      </w:r>
    </w:p>
    <w:p w14:paraId="00000039"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otherwise</w:t>
      </w:r>
    </w:p>
    <w:p w14:paraId="0000003A"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...statements...</w:t>
      </w:r>
    </w:p>
    <w:p w14:paraId="0000003B"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endcheck</w:t>
      </w:r>
      <w:proofErr w:type="spellEnd"/>
      <w:r>
        <w:rPr>
          <w:rFonts w:ascii="Times New Roman" w:eastAsia="Times New Roman" w:hAnsi="Times New Roman" w:cs="Times New Roman"/>
        </w:rPr>
        <w:t>;</w:t>
      </w:r>
    </w:p>
    <w:p w14:paraId="0000003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Example:     check (age &gt;= 18) </w:t>
      </w:r>
      <w:proofErr w:type="gramStart"/>
      <w:r>
        <w:rPr>
          <w:rFonts w:ascii="Times New Roman" w:eastAsia="Times New Roman" w:hAnsi="Times New Roman" w:cs="Times New Roman"/>
        </w:rPr>
        <w:t>begin</w:t>
      </w:r>
      <w:proofErr w:type="gramEnd"/>
    </w:p>
    <w:p w14:paraId="0000003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"You are eligible.";</w:t>
      </w:r>
    </w:p>
    <w:p w14:paraId="0000003E"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otherwise</w:t>
      </w:r>
    </w:p>
    <w:p w14:paraId="0000003F"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"You are not eligible.";</w:t>
      </w:r>
    </w:p>
    <w:p w14:paraId="0000004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endcheck</w:t>
      </w:r>
      <w:proofErr w:type="spellEnd"/>
      <w:r>
        <w:rPr>
          <w:rFonts w:ascii="Times New Roman" w:eastAsia="Times New Roman" w:hAnsi="Times New Roman" w:cs="Times New Roman"/>
        </w:rPr>
        <w:t>;</w:t>
      </w:r>
    </w:p>
    <w:p w14:paraId="00000041" w14:textId="77777777" w:rsidR="00603075" w:rsidRDefault="00603075">
      <w:pPr>
        <w:tabs>
          <w:tab w:val="left" w:pos="2697"/>
        </w:tabs>
        <w:rPr>
          <w:rFonts w:ascii="Times New Roman" w:eastAsia="Times New Roman" w:hAnsi="Times New Roman" w:cs="Times New Roman"/>
        </w:rPr>
      </w:pPr>
    </w:p>
    <w:p w14:paraId="00000042"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t>Loops:</w:t>
      </w:r>
    </w:p>
    <w:p w14:paraId="00000043" w14:textId="77777777" w:rsidR="00603075" w:rsidRDefault="00000000">
      <w:pPr>
        <w:tabs>
          <w:tab w:val="left" w:pos="2697"/>
        </w:tabs>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provides two looping mechanisms: a fixed-count loop and a condition-based loop.</w:t>
      </w:r>
    </w:p>
    <w:p w14:paraId="00000044"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Counting Loop - repeat: Executes the enclosed block a fixed number of times.</w:t>
      </w:r>
    </w:p>
    <w:p w14:paraId="00000045"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Syntax:    repeat &lt;number&gt; begin</w:t>
      </w:r>
    </w:p>
    <w:p w14:paraId="00000046"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...statements...</w:t>
      </w:r>
    </w:p>
    <w:p w14:paraId="00000047"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stop;</w:t>
      </w:r>
    </w:p>
    <w:p w14:paraId="00000048" w14:textId="77777777" w:rsidR="00603075" w:rsidRDefault="00000000">
      <w:pPr>
        <w:tabs>
          <w:tab w:val="left" w:pos="2697"/>
        </w:tabs>
        <w:rPr>
          <w:rFonts w:ascii="Times New Roman" w:eastAsia="Times New Roman" w:hAnsi="Times New Roman" w:cs="Times New Roman"/>
        </w:rPr>
      </w:pPr>
      <w:proofErr w:type="gramStart"/>
      <w:r>
        <w:rPr>
          <w:rFonts w:ascii="Times New Roman" w:eastAsia="Times New Roman" w:hAnsi="Times New Roman" w:cs="Times New Roman"/>
        </w:rPr>
        <w:t>Example :</w:t>
      </w:r>
      <w:proofErr w:type="gramEnd"/>
      <w:r>
        <w:rPr>
          <w:rFonts w:ascii="Times New Roman" w:eastAsia="Times New Roman" w:hAnsi="Times New Roman" w:cs="Times New Roman"/>
        </w:rPr>
        <w:t xml:space="preserve">     repeat 3 begin</w:t>
      </w:r>
    </w:p>
    <w:p w14:paraId="00000049"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"Repeating...";</w:t>
      </w:r>
    </w:p>
    <w:p w14:paraId="0000004A"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stop;</w:t>
      </w:r>
    </w:p>
    <w:p w14:paraId="0000004B" w14:textId="77777777" w:rsidR="00603075" w:rsidRDefault="00603075">
      <w:pPr>
        <w:tabs>
          <w:tab w:val="left" w:pos="2697"/>
        </w:tabs>
        <w:rPr>
          <w:rFonts w:ascii="Times New Roman" w:eastAsia="Times New Roman" w:hAnsi="Times New Roman" w:cs="Times New Roman"/>
        </w:rPr>
      </w:pPr>
    </w:p>
    <w:p w14:paraId="0000004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Conditional Loop - </w:t>
      </w:r>
      <w:proofErr w:type="spellStart"/>
      <w:r>
        <w:rPr>
          <w:rFonts w:ascii="Times New Roman" w:eastAsia="Times New Roman" w:hAnsi="Times New Roman" w:cs="Times New Roman"/>
        </w:rPr>
        <w:t>forstep</w:t>
      </w:r>
      <w:proofErr w:type="spellEnd"/>
      <w:r>
        <w:rPr>
          <w:rFonts w:ascii="Times New Roman" w:eastAsia="Times New Roman" w:hAnsi="Times New Roman" w:cs="Times New Roman"/>
        </w:rPr>
        <w:t>: Runs repeatedly until a given condition becomes true.</w:t>
      </w:r>
    </w:p>
    <w:p w14:paraId="0000004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Syntax:              </w:t>
      </w:r>
      <w:proofErr w:type="spellStart"/>
      <w:r>
        <w:rPr>
          <w:rFonts w:ascii="Times New Roman" w:eastAsia="Times New Roman" w:hAnsi="Times New Roman" w:cs="Times New Roman"/>
        </w:rPr>
        <w:t>forstep</w:t>
      </w:r>
      <w:proofErr w:type="spellEnd"/>
      <w:r>
        <w:rPr>
          <w:rFonts w:ascii="Times New Roman" w:eastAsia="Times New Roman" w:hAnsi="Times New Roman" w:cs="Times New Roman"/>
        </w:rPr>
        <w:t xml:space="preserve"> begin</w:t>
      </w:r>
    </w:p>
    <w:p w14:paraId="0000004E"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...statements...</w:t>
      </w:r>
    </w:p>
    <w:p w14:paraId="0000004F"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until (condition)</w:t>
      </w:r>
    </w:p>
    <w:p w14:paraId="0000005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Stop;</w:t>
      </w:r>
    </w:p>
    <w:p w14:paraId="00000051"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lastRenderedPageBreak/>
        <w:t>Example:         make num x = 5;</w:t>
      </w:r>
    </w:p>
    <w:p w14:paraId="00000052" w14:textId="77777777" w:rsidR="00603075" w:rsidRDefault="00000000">
      <w:pPr>
        <w:tabs>
          <w:tab w:val="left" w:pos="2697"/>
        </w:tabs>
        <w:ind w:left="1440"/>
        <w:rPr>
          <w:rFonts w:ascii="Times New Roman" w:eastAsia="Times New Roman" w:hAnsi="Times New Roman" w:cs="Times New Roman"/>
        </w:rPr>
      </w:pPr>
      <w:proofErr w:type="spellStart"/>
      <w:r>
        <w:rPr>
          <w:rFonts w:ascii="Times New Roman" w:eastAsia="Times New Roman" w:hAnsi="Times New Roman" w:cs="Times New Roman"/>
        </w:rPr>
        <w:t>forstep</w:t>
      </w:r>
      <w:proofErr w:type="spellEnd"/>
      <w:r>
        <w:rPr>
          <w:rFonts w:ascii="Times New Roman" w:eastAsia="Times New Roman" w:hAnsi="Times New Roman" w:cs="Times New Roman"/>
        </w:rPr>
        <w:t xml:space="preserve"> begin</w:t>
      </w:r>
    </w:p>
    <w:p w14:paraId="00000053"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 xml:space="preserve">    show "Value of x:", x;</w:t>
      </w:r>
    </w:p>
    <w:p w14:paraId="00000054"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 xml:space="preserve">    x = x - 1;</w:t>
      </w:r>
    </w:p>
    <w:p w14:paraId="00000055"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until (x == 0)</w:t>
      </w:r>
    </w:p>
    <w:p w14:paraId="00000056"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stop;</w:t>
      </w:r>
    </w:p>
    <w:p w14:paraId="00000057" w14:textId="77777777" w:rsidR="00603075" w:rsidRDefault="00603075">
      <w:pPr>
        <w:tabs>
          <w:tab w:val="left" w:pos="2697"/>
        </w:tabs>
        <w:ind w:left="1440"/>
        <w:rPr>
          <w:rFonts w:ascii="Times New Roman" w:eastAsia="Times New Roman" w:hAnsi="Times New Roman" w:cs="Times New Roman"/>
        </w:rPr>
      </w:pPr>
    </w:p>
    <w:p w14:paraId="00000058"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Syntax:              run (condition) begin </w:t>
      </w:r>
    </w:p>
    <w:p w14:paraId="00000059"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...statements...</w:t>
      </w:r>
    </w:p>
    <w:p w14:paraId="0000005A"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Stop;</w:t>
      </w:r>
    </w:p>
    <w:p w14:paraId="0000005B" w14:textId="77777777" w:rsidR="00603075" w:rsidRDefault="00603075">
      <w:pPr>
        <w:tabs>
          <w:tab w:val="left" w:pos="2697"/>
        </w:tabs>
        <w:rPr>
          <w:rFonts w:ascii="Times New Roman" w:eastAsia="Times New Roman" w:hAnsi="Times New Roman" w:cs="Times New Roman"/>
        </w:rPr>
      </w:pPr>
    </w:p>
    <w:p w14:paraId="0000005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Example:         make num x = 5;</w:t>
      </w:r>
    </w:p>
    <w:p w14:paraId="0000005D"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run (x&lt;</w:t>
      </w:r>
      <w:proofErr w:type="gramStart"/>
      <w:r>
        <w:rPr>
          <w:rFonts w:ascii="Times New Roman" w:eastAsia="Times New Roman" w:hAnsi="Times New Roman" w:cs="Times New Roman"/>
        </w:rPr>
        <w:t>5)begin</w:t>
      </w:r>
      <w:proofErr w:type="gramEnd"/>
    </w:p>
    <w:p w14:paraId="0000005E"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 xml:space="preserve">    show "Value of x:", x;</w:t>
      </w:r>
    </w:p>
    <w:p w14:paraId="0000005F" w14:textId="77777777" w:rsidR="00603075" w:rsidRDefault="00000000">
      <w:pPr>
        <w:tabs>
          <w:tab w:val="left" w:pos="2697"/>
        </w:tabs>
        <w:ind w:left="1440"/>
        <w:rPr>
          <w:rFonts w:ascii="Times New Roman" w:eastAsia="Times New Roman" w:hAnsi="Times New Roman" w:cs="Times New Roman"/>
        </w:rPr>
      </w:pPr>
      <w:r>
        <w:rPr>
          <w:rFonts w:ascii="Times New Roman" w:eastAsia="Times New Roman" w:hAnsi="Times New Roman" w:cs="Times New Roman"/>
        </w:rPr>
        <w:t>stop;</w:t>
      </w:r>
    </w:p>
    <w:p w14:paraId="0000006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ab/>
      </w:r>
    </w:p>
    <w:p w14:paraId="00000061" w14:textId="77777777" w:rsidR="00603075" w:rsidRDefault="00603075">
      <w:pPr>
        <w:tabs>
          <w:tab w:val="left" w:pos="2697"/>
        </w:tabs>
        <w:rPr>
          <w:rFonts w:ascii="Times New Roman" w:eastAsia="Times New Roman" w:hAnsi="Times New Roman" w:cs="Times New Roman"/>
        </w:rPr>
      </w:pPr>
    </w:p>
    <w:p w14:paraId="00000062"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t xml:space="preserve">Expressions: </w:t>
      </w:r>
    </w:p>
    <w:p w14:paraId="00000063"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Expressions in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are used for calculations, comparisons, and logical decision-making.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evaluates expressions from left to right following standard operator precedence.</w:t>
      </w:r>
    </w:p>
    <w:p w14:paraId="00000064"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Supported expressions are:</w:t>
      </w:r>
    </w:p>
    <w:p w14:paraId="00000065"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Arithmetic Operators: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 , * , / , %</w:t>
      </w:r>
    </w:p>
    <w:p w14:paraId="00000066"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Relational Operators:  =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 , &lt; ,  &lt;= ,  &gt;,  &gt;=</w:t>
      </w:r>
    </w:p>
    <w:p w14:paraId="00000067"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Logical Operators:  &amp;</w:t>
      </w:r>
      <w:proofErr w:type="gramStart"/>
      <w:r>
        <w:rPr>
          <w:rFonts w:ascii="Times New Roman" w:eastAsia="Times New Roman" w:hAnsi="Times New Roman" w:cs="Times New Roman"/>
        </w:rPr>
        <w:t>&amp; ,</w:t>
      </w:r>
      <w:proofErr w:type="gramEnd"/>
      <w:r>
        <w:rPr>
          <w:rFonts w:ascii="Times New Roman" w:eastAsia="Times New Roman" w:hAnsi="Times New Roman" w:cs="Times New Roman"/>
        </w:rPr>
        <w:t xml:space="preserve"> || , !   </w:t>
      </w:r>
    </w:p>
    <w:p w14:paraId="00000068" w14:textId="77777777" w:rsidR="00603075" w:rsidRDefault="00000000">
      <w:pPr>
        <w:tabs>
          <w:tab w:val="left" w:pos="2697"/>
        </w:tabs>
        <w:rPr>
          <w:rFonts w:ascii="Times New Roman" w:eastAsia="Times New Roman" w:hAnsi="Times New Roman" w:cs="Times New Roman"/>
        </w:rPr>
      </w:pPr>
      <w:proofErr w:type="gramStart"/>
      <w:r>
        <w:rPr>
          <w:rFonts w:ascii="Times New Roman" w:eastAsia="Times New Roman" w:hAnsi="Times New Roman" w:cs="Times New Roman"/>
        </w:rPr>
        <w:t xml:space="preserve">Examples,   </w:t>
      </w:r>
      <w:proofErr w:type="gramEnd"/>
      <w:r>
        <w:rPr>
          <w:rFonts w:ascii="Times New Roman" w:eastAsia="Times New Roman" w:hAnsi="Times New Roman" w:cs="Times New Roman"/>
        </w:rPr>
        <w:t xml:space="preserve">           make num a = 5;</w:t>
      </w:r>
    </w:p>
    <w:p w14:paraId="00000069"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make real b = 2.5;</w:t>
      </w:r>
    </w:p>
    <w:p w14:paraId="0000006A"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(a * 3) + b, a % 2 == 1 &amp;</w:t>
      </w:r>
      <w:proofErr w:type="gramStart"/>
      <w:r>
        <w:rPr>
          <w:rFonts w:ascii="Times New Roman" w:eastAsia="Times New Roman" w:hAnsi="Times New Roman" w:cs="Times New Roman"/>
        </w:rPr>
        <w:t>&amp; !</w:t>
      </w:r>
      <w:proofErr w:type="gramEnd"/>
      <w:r>
        <w:rPr>
          <w:rFonts w:ascii="Times New Roman" w:eastAsia="Times New Roman" w:hAnsi="Times New Roman" w:cs="Times New Roman"/>
        </w:rPr>
        <w:t>(b == 0);</w:t>
      </w:r>
    </w:p>
    <w:p w14:paraId="0000006B" w14:textId="77777777" w:rsidR="00603075" w:rsidRDefault="00603075">
      <w:pPr>
        <w:tabs>
          <w:tab w:val="left" w:pos="2697"/>
        </w:tabs>
        <w:rPr>
          <w:rFonts w:ascii="Times New Roman" w:eastAsia="Times New Roman" w:hAnsi="Times New Roman" w:cs="Times New Roman"/>
        </w:rPr>
      </w:pPr>
    </w:p>
    <w:p w14:paraId="0000006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Example Program: </w:t>
      </w:r>
    </w:p>
    <w:p w14:paraId="0000006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lastRenderedPageBreak/>
        <w:t xml:space="preserve">Below is a complete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program demonstrating all major features:</w:t>
      </w:r>
    </w:p>
    <w:p w14:paraId="0000006E" w14:textId="77777777" w:rsidR="00603075" w:rsidRDefault="00000000">
      <w:pPr>
        <w:tabs>
          <w:tab w:val="left" w:pos="2697"/>
        </w:tabs>
        <w:rPr>
          <w:rFonts w:ascii="Times New Roman" w:eastAsia="Times New Roman" w:hAnsi="Times New Roman" w:cs="Times New Roman"/>
        </w:rPr>
      </w:pP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Example Program </w:t>
      </w:r>
    </w:p>
    <w:p w14:paraId="0000006F"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make text name = "Guest";</w:t>
      </w:r>
    </w:p>
    <w:p w14:paraId="00000070"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make num count = 1;</w:t>
      </w:r>
    </w:p>
    <w:p w14:paraId="00000071" w14:textId="77777777" w:rsidR="00603075" w:rsidRDefault="00603075">
      <w:pPr>
        <w:tabs>
          <w:tab w:val="left" w:pos="2697"/>
        </w:tabs>
        <w:rPr>
          <w:rFonts w:ascii="Times New Roman" w:eastAsia="Times New Roman" w:hAnsi="Times New Roman" w:cs="Times New Roman"/>
        </w:rPr>
      </w:pPr>
    </w:p>
    <w:p w14:paraId="00000072"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show "Enter your name:";</w:t>
      </w:r>
    </w:p>
    <w:p w14:paraId="00000073"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take name;</w:t>
      </w:r>
    </w:p>
    <w:p w14:paraId="00000074"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show "Enter number of greetings:";</w:t>
      </w:r>
    </w:p>
    <w:p w14:paraId="00000075"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take count;</w:t>
      </w:r>
    </w:p>
    <w:p w14:paraId="00000076" w14:textId="77777777" w:rsidR="00603075" w:rsidRDefault="00603075">
      <w:pPr>
        <w:tabs>
          <w:tab w:val="left" w:pos="2697"/>
        </w:tabs>
        <w:rPr>
          <w:rFonts w:ascii="Times New Roman" w:eastAsia="Times New Roman" w:hAnsi="Times New Roman" w:cs="Times New Roman"/>
        </w:rPr>
      </w:pPr>
    </w:p>
    <w:p w14:paraId="00000077"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repeat count begin</w:t>
      </w:r>
    </w:p>
    <w:p w14:paraId="00000078"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check (count &gt; 5) </w:t>
      </w:r>
      <w:proofErr w:type="gramStart"/>
      <w:r>
        <w:rPr>
          <w:rFonts w:ascii="Times New Roman" w:eastAsia="Times New Roman" w:hAnsi="Times New Roman" w:cs="Times New Roman"/>
        </w:rPr>
        <w:t>begin</w:t>
      </w:r>
      <w:proofErr w:type="gramEnd"/>
    </w:p>
    <w:p w14:paraId="00000079"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"Hello", name, "(large number)";</w:t>
      </w:r>
    </w:p>
    <w:p w14:paraId="0000007A"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otherwise</w:t>
      </w:r>
    </w:p>
    <w:p w14:paraId="0000007B"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show "Hello", name;</w:t>
      </w:r>
    </w:p>
    <w:p w14:paraId="0000007C"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endcheck</w:t>
      </w:r>
      <w:proofErr w:type="spellEnd"/>
      <w:r>
        <w:rPr>
          <w:rFonts w:ascii="Times New Roman" w:eastAsia="Times New Roman" w:hAnsi="Times New Roman" w:cs="Times New Roman"/>
        </w:rPr>
        <w:t>;</w:t>
      </w:r>
    </w:p>
    <w:p w14:paraId="0000007D"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count = count - 1;</w:t>
      </w:r>
    </w:p>
    <w:p w14:paraId="0000007E" w14:textId="77777777" w:rsidR="00603075" w:rsidRDefault="00000000">
      <w:pPr>
        <w:tabs>
          <w:tab w:val="left" w:pos="2697"/>
        </w:tabs>
        <w:rPr>
          <w:rFonts w:ascii="Times New Roman" w:eastAsia="Times New Roman" w:hAnsi="Times New Roman" w:cs="Times New Roman"/>
        </w:rPr>
      </w:pPr>
      <w:r>
        <w:rPr>
          <w:rFonts w:ascii="Times New Roman" w:eastAsia="Times New Roman" w:hAnsi="Times New Roman" w:cs="Times New Roman"/>
        </w:rPr>
        <w:t>stop;</w:t>
      </w:r>
    </w:p>
    <w:p w14:paraId="0000007F" w14:textId="77777777" w:rsidR="00603075" w:rsidRDefault="00603075">
      <w:pPr>
        <w:tabs>
          <w:tab w:val="left" w:pos="2697"/>
        </w:tabs>
        <w:rPr>
          <w:rFonts w:ascii="Times New Roman" w:eastAsia="Times New Roman" w:hAnsi="Times New Roman" w:cs="Times New Roman"/>
        </w:rPr>
      </w:pPr>
    </w:p>
    <w:p w14:paraId="00000080" w14:textId="77777777" w:rsidR="00603075" w:rsidRDefault="00000000">
      <w:pPr>
        <w:tabs>
          <w:tab w:val="left" w:pos="2697"/>
        </w:tabs>
        <w:rPr>
          <w:rFonts w:ascii="Times New Roman" w:eastAsia="Times New Roman" w:hAnsi="Times New Roman" w:cs="Times New Roman"/>
          <w:b/>
          <w:bCs/>
        </w:rPr>
      </w:pPr>
      <w:r>
        <w:rPr>
          <w:rFonts w:ascii="Times New Roman" w:eastAsia="Times New Roman" w:hAnsi="Times New Roman" w:cs="Times New Roman"/>
          <w:b/>
          <w:bCs/>
        </w:rPr>
        <w:t>Conclusion:</w:t>
      </w:r>
    </w:p>
    <w:p w14:paraId="00000081" w14:textId="77777777" w:rsidR="00603075" w:rsidRDefault="00000000">
      <w:pPr>
        <w:tabs>
          <w:tab w:val="left" w:pos="2697"/>
        </w:tabs>
        <w:jc w:val="both"/>
        <w:rPr>
          <w:rFonts w:ascii="Times New Roman" w:eastAsia="Times New Roman" w:hAnsi="Times New Roman" w:cs="Times New Roman"/>
        </w:rPr>
      </w:pP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is a simple and informative programming language that aims at enabling students to learn how a compiler executes real code. It has a well-structured syntax, manipulated feature set, and </w:t>
      </w:r>
      <w:proofErr w:type="gramStart"/>
      <w:r>
        <w:rPr>
          <w:rFonts w:ascii="Times New Roman" w:eastAsia="Times New Roman" w:hAnsi="Times New Roman" w:cs="Times New Roman"/>
        </w:rPr>
        <w:t>well defined</w:t>
      </w:r>
      <w:proofErr w:type="gramEnd"/>
      <w:r>
        <w:rPr>
          <w:rFonts w:ascii="Times New Roman" w:eastAsia="Times New Roman" w:hAnsi="Times New Roman" w:cs="Times New Roman"/>
        </w:rPr>
        <w:t xml:space="preserve"> semantics which render it the perfect language to use in the implementation of lexical analyzers, parsers, symbol tables, and semantic checking. It is a manual that contains all the necessary information to write, comprehend and implement programs in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xml:space="preserve"> efficiently. Through </w:t>
      </w:r>
      <w:proofErr w:type="spellStart"/>
      <w:r>
        <w:rPr>
          <w:rFonts w:ascii="Times New Roman" w:eastAsia="Times New Roman" w:hAnsi="Times New Roman" w:cs="Times New Roman"/>
        </w:rPr>
        <w:t>Fluxi</w:t>
      </w:r>
      <w:proofErr w:type="spellEnd"/>
      <w:r>
        <w:rPr>
          <w:rFonts w:ascii="Times New Roman" w:eastAsia="Times New Roman" w:hAnsi="Times New Roman" w:cs="Times New Roman"/>
        </w:rPr>
        <w:t>, every person can learn more about the underlying mechanics of programming languages.</w:t>
      </w:r>
    </w:p>
    <w:p w14:paraId="00000082" w14:textId="77777777" w:rsidR="00603075" w:rsidRDefault="00603075">
      <w:pPr>
        <w:tabs>
          <w:tab w:val="left" w:pos="2697"/>
        </w:tabs>
        <w:rPr>
          <w:rFonts w:ascii="Times New Roman" w:eastAsia="Times New Roman" w:hAnsi="Times New Roman" w:cs="Times New Roman"/>
        </w:rPr>
      </w:pPr>
    </w:p>
    <w:p w14:paraId="00000083" w14:textId="77777777" w:rsidR="00603075" w:rsidRDefault="00603075">
      <w:pPr>
        <w:tabs>
          <w:tab w:val="left" w:pos="2697"/>
        </w:tabs>
        <w:rPr>
          <w:rFonts w:ascii="Times New Roman" w:eastAsia="Times New Roman" w:hAnsi="Times New Roman" w:cs="Times New Roman"/>
          <w:b/>
          <w:bCs/>
        </w:rPr>
      </w:pPr>
    </w:p>
    <w:sectPr w:rsidR="00603075">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0B299AA6-2AE7-4E66-A733-918FDAE7054C}"/>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473431CE-E248-491A-B776-BF7E4ED1FD1C}"/>
    <w:embedItalic r:id="rId3" w:fontKey="{ABBD707D-2E48-4569-9942-9C422FF31FC3}"/>
  </w:font>
  <w:font w:name="Play">
    <w:charset w:val="00"/>
    <w:family w:val="auto"/>
    <w:pitch w:val="default"/>
    <w:embedRegular r:id="rId4" w:fontKey="{38E28D60-3F16-47F7-9971-66F8A0D6A6EB}"/>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5" w:fontKey="{3A318751-E07C-43B8-87DA-84676ECBE223}"/>
  </w:font>
  <w:font w:name="Calibri">
    <w:panose1 w:val="020F0502020204030204"/>
    <w:charset w:val="00"/>
    <w:family w:val="swiss"/>
    <w:pitch w:val="variable"/>
    <w:sig w:usb0="E4002EFF" w:usb1="C200247B" w:usb2="00000009" w:usb3="00000000" w:csb0="000001FF" w:csb1="00000000"/>
    <w:embedRegular r:id="rId6" w:fontKey="{051497E6-162C-4AB6-B452-F546A96DF8C6}"/>
  </w:font>
  <w:font w:name="Cambria">
    <w:panose1 w:val="02040503050406030204"/>
    <w:charset w:val="00"/>
    <w:family w:val="roman"/>
    <w:pitch w:val="variable"/>
    <w:sig w:usb0="E00006FF" w:usb1="420024FF" w:usb2="02000000" w:usb3="00000000" w:csb0="0000019F" w:csb1="00000000"/>
    <w:embedRegular r:id="rId7" w:fontKey="{81E5666F-22B5-4902-8141-E8F726C3FF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86DCE"/>
    <w:multiLevelType w:val="multilevel"/>
    <w:tmpl w:val="76D2B9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926185"/>
    <w:multiLevelType w:val="multilevel"/>
    <w:tmpl w:val="F8CC5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0340377">
    <w:abstractNumId w:val="1"/>
  </w:num>
  <w:num w:numId="2" w16cid:durableId="49068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075"/>
    <w:rsid w:val="000711F6"/>
    <w:rsid w:val="003B4A9D"/>
    <w:rsid w:val="00603075"/>
    <w:rsid w:val="00FF0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ACD9"/>
  <w15:docId w15:val="{57BDBCE3-50AB-4340-B057-DB7BAD52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Tausif Bin Mozid</cp:lastModifiedBy>
  <cp:revision>2</cp:revision>
  <dcterms:created xsi:type="dcterms:W3CDTF">2025-12-10T13:47:00Z</dcterms:created>
  <dcterms:modified xsi:type="dcterms:W3CDTF">2025-12-10T13:57:00Z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b157ff71-fa8f-45ac-bd17-a4ba8c97cd67</vt:lpwstr>
  </property>
</Properties>
</file>