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5DB411" w14:textId="77777777" w:rsidR="000F0B14" w:rsidRPr="001C74A4" w:rsidRDefault="00790230" w:rsidP="001C74A4">
      <w:pPr>
        <w:ind w:left="-540"/>
        <w:rPr>
          <w:sz w:val="28"/>
          <w:szCs w:val="28"/>
        </w:rPr>
      </w:pPr>
      <w:r w:rsidRPr="001C74A4">
        <w:rPr>
          <w:sz w:val="28"/>
          <w:szCs w:val="28"/>
        </w:rPr>
        <w:t>Proposed strategy 1</w:t>
      </w:r>
    </w:p>
    <w:p w14:paraId="0ED1E2E5" w14:textId="77777777" w:rsidR="00790230" w:rsidRPr="001C74A4" w:rsidRDefault="00790230" w:rsidP="001C74A4">
      <w:pPr>
        <w:ind w:left="-540"/>
        <w:rPr>
          <w:sz w:val="28"/>
          <w:szCs w:val="28"/>
        </w:rPr>
      </w:pPr>
    </w:p>
    <w:p w14:paraId="24FA2244" w14:textId="77777777" w:rsidR="00790230" w:rsidRPr="001C74A4" w:rsidRDefault="00790230" w:rsidP="001C74A4">
      <w:pPr>
        <w:ind w:left="-540"/>
        <w:rPr>
          <w:sz w:val="28"/>
          <w:szCs w:val="28"/>
        </w:rPr>
      </w:pPr>
      <w:r w:rsidRPr="001C74A4">
        <w:rPr>
          <w:sz w:val="28"/>
          <w:szCs w:val="28"/>
        </w:rPr>
        <w:t xml:space="preserve">The model used till now was the n -gram approach. </w:t>
      </w:r>
    </w:p>
    <w:p w14:paraId="2B015196" w14:textId="77777777" w:rsidR="00790230" w:rsidRPr="001C74A4" w:rsidRDefault="00790230" w:rsidP="001C74A4">
      <w:pPr>
        <w:ind w:left="-540"/>
        <w:rPr>
          <w:sz w:val="28"/>
          <w:szCs w:val="28"/>
        </w:rPr>
      </w:pPr>
      <w:r w:rsidRPr="001C74A4">
        <w:rPr>
          <w:sz w:val="28"/>
          <w:szCs w:val="28"/>
        </w:rPr>
        <w:t>One approach which can be implemented is the Markov model.</w:t>
      </w:r>
    </w:p>
    <w:p w14:paraId="6CA3BAE3" w14:textId="77777777" w:rsidR="00790230" w:rsidRPr="001C74A4" w:rsidRDefault="00790230" w:rsidP="001C74A4">
      <w:pPr>
        <w:ind w:left="-540"/>
        <w:rPr>
          <w:sz w:val="28"/>
          <w:szCs w:val="28"/>
        </w:rPr>
      </w:pPr>
    </w:p>
    <w:p w14:paraId="604576AC" w14:textId="77777777" w:rsidR="00790230" w:rsidRPr="001C74A4" w:rsidRDefault="00790230" w:rsidP="001C74A4">
      <w:pPr>
        <w:ind w:left="-540"/>
        <w:rPr>
          <w:sz w:val="28"/>
          <w:szCs w:val="28"/>
        </w:rPr>
      </w:pPr>
      <w:r w:rsidRPr="001C74A4">
        <w:rPr>
          <w:sz w:val="28"/>
          <w:szCs w:val="28"/>
        </w:rPr>
        <w:t>If a document is given, each word can be bifurcated as a Markov chain of letters.</w:t>
      </w:r>
    </w:p>
    <w:p w14:paraId="63E68703" w14:textId="77777777" w:rsidR="00790230" w:rsidRPr="001C74A4" w:rsidRDefault="00790230" w:rsidP="001C74A4">
      <w:pPr>
        <w:ind w:left="-540"/>
        <w:rPr>
          <w:sz w:val="28"/>
          <w:szCs w:val="28"/>
        </w:rPr>
      </w:pPr>
      <w:r w:rsidRPr="001C74A4">
        <w:rPr>
          <w:sz w:val="28"/>
          <w:szCs w:val="28"/>
        </w:rPr>
        <w:t>When the entire document is taken into account as one complete set of Markov chains, the set of starting and transitional probabilities can be calculated and referred to as a Markov Model for that particular language.</w:t>
      </w:r>
    </w:p>
    <w:p w14:paraId="1DD678D3" w14:textId="77777777" w:rsidR="00790230" w:rsidRPr="001C74A4" w:rsidRDefault="00790230" w:rsidP="001C74A4">
      <w:pPr>
        <w:ind w:left="-540"/>
        <w:rPr>
          <w:rFonts w:ascii="Arial" w:eastAsia="Times New Roman" w:hAnsi="Arial" w:cs="Arial"/>
          <w:color w:val="111111"/>
          <w:sz w:val="28"/>
          <w:szCs w:val="28"/>
          <w:shd w:val="clear" w:color="auto" w:fill="FFFFFF"/>
        </w:rPr>
      </w:pPr>
    </w:p>
    <w:p w14:paraId="47E5FE5C" w14:textId="77777777" w:rsidR="00790230" w:rsidRPr="001C74A4" w:rsidRDefault="00790230" w:rsidP="001C74A4">
      <w:pPr>
        <w:ind w:left="-540"/>
        <w:rPr>
          <w:sz w:val="28"/>
          <w:szCs w:val="28"/>
        </w:rPr>
      </w:pPr>
      <w:r w:rsidRPr="001C74A4">
        <w:rPr>
          <w:sz w:val="28"/>
          <w:szCs w:val="28"/>
        </w:rPr>
        <w:t>This proposed model in our research project which will not only identify the languages with a lower error rate, but will also result in faster identification speed</w:t>
      </w:r>
      <w:r w:rsidR="001C74A4" w:rsidRPr="001C74A4">
        <w:rPr>
          <w:sz w:val="28"/>
          <w:szCs w:val="28"/>
        </w:rPr>
        <w:t xml:space="preserve"> as compared to N-gram model.</w:t>
      </w:r>
    </w:p>
    <w:p w14:paraId="5D5BE2BE" w14:textId="77777777" w:rsidR="001C74A4" w:rsidRPr="001C74A4" w:rsidRDefault="001C74A4" w:rsidP="001C74A4">
      <w:pPr>
        <w:ind w:left="-540"/>
        <w:rPr>
          <w:sz w:val="28"/>
          <w:szCs w:val="28"/>
        </w:rPr>
      </w:pPr>
    </w:p>
    <w:p w14:paraId="29166C44" w14:textId="77777777" w:rsidR="001C74A4" w:rsidRPr="001C74A4" w:rsidRDefault="001C74A4" w:rsidP="001C74A4">
      <w:pPr>
        <w:ind w:left="-540"/>
        <w:rPr>
          <w:rFonts w:ascii="Times New Roman" w:eastAsia="Times New Roman" w:hAnsi="Times New Roman" w:cs="Times New Roman"/>
          <w:sz w:val="28"/>
          <w:szCs w:val="28"/>
        </w:rPr>
      </w:pPr>
      <w:r w:rsidRPr="001C74A4">
        <w:rPr>
          <w:rFonts w:ascii="Times New Roman" w:eastAsia="Times New Roman" w:hAnsi="Times New Roman" w:cs="Times New Roman"/>
          <w:sz w:val="28"/>
          <w:szCs w:val="28"/>
        </w:rPr>
        <w:t xml:space="preserve">The occurrences of letters in a word can be regarded as a stochastic process and hence the word can be represented as a Markov chain where letters are states. The occurrence of the first letter in the word is characterized by the initial probability of the Markov chain and the occurrence of the other letter given the occurrence of its previous letter is characterized by the transition probability. </w:t>
      </w:r>
    </w:p>
    <w:p w14:paraId="5C442CFD" w14:textId="35728FB0" w:rsidR="001C74A4" w:rsidRDefault="001C74A4" w:rsidP="001C74A4">
      <w:pPr>
        <w:ind w:left="-540"/>
        <w:rPr>
          <w:sz w:val="28"/>
          <w:szCs w:val="28"/>
        </w:rPr>
      </w:pPr>
    </w:p>
    <w:p w14:paraId="06FF1C39" w14:textId="03EA5C8D" w:rsidR="00EC6ED4" w:rsidRDefault="00EC6ED4" w:rsidP="001C74A4">
      <w:pPr>
        <w:ind w:left="-540"/>
        <w:rPr>
          <w:sz w:val="28"/>
          <w:szCs w:val="28"/>
        </w:rPr>
      </w:pPr>
    </w:p>
    <w:p w14:paraId="50ED3648" w14:textId="26A784B9" w:rsidR="00EC6ED4" w:rsidRPr="00EC6ED4" w:rsidRDefault="00EC6ED4" w:rsidP="001C74A4">
      <w:pPr>
        <w:ind w:left="-540"/>
        <w:rPr>
          <w:b/>
          <w:sz w:val="28"/>
          <w:szCs w:val="28"/>
        </w:rPr>
      </w:pPr>
      <w:r w:rsidRPr="00EC6ED4">
        <w:rPr>
          <w:b/>
          <w:sz w:val="28"/>
          <w:szCs w:val="28"/>
        </w:rPr>
        <w:t>Updated Strategy 1:</w:t>
      </w:r>
    </w:p>
    <w:p w14:paraId="039B6F4C" w14:textId="7D097206" w:rsidR="00EC6ED4" w:rsidRDefault="00EC6ED4" w:rsidP="001C74A4">
      <w:pPr>
        <w:ind w:left="-540"/>
        <w:rPr>
          <w:sz w:val="28"/>
          <w:szCs w:val="28"/>
        </w:rPr>
      </w:pPr>
    </w:p>
    <w:p w14:paraId="3DC0C4FB" w14:textId="5520E1BB" w:rsidR="00EC6ED4" w:rsidRPr="00EC6ED4" w:rsidRDefault="00DF057E" w:rsidP="00EC6ED4">
      <w:pPr>
        <w:spacing w:before="100" w:beforeAutospacing="1" w:after="100" w:afterAutospacing="1"/>
        <w:rPr>
          <w:rFonts w:ascii="Times" w:eastAsia="Times New Roman" w:hAnsi="Times" w:cs="Times New Roman"/>
          <w:color w:val="000000"/>
          <w:sz w:val="27"/>
          <w:szCs w:val="27"/>
        </w:rPr>
      </w:pPr>
      <w:r w:rsidRPr="00057B73">
        <w:rPr>
          <w:rFonts w:ascii="Times" w:eastAsia="Times New Roman" w:hAnsi="Times" w:cs="Times New Roman"/>
          <w:color w:val="000000"/>
          <w:sz w:val="27"/>
          <w:szCs w:val="27"/>
        </w:rPr>
        <w:t>I</w:t>
      </w:r>
      <w:r w:rsidR="00EC6ED4" w:rsidRPr="00EC6ED4">
        <w:rPr>
          <w:rFonts w:ascii="Times" w:eastAsia="Times New Roman" w:hAnsi="Times" w:cs="Times New Roman"/>
          <w:color w:val="000000"/>
          <w:sz w:val="27"/>
          <w:szCs w:val="27"/>
        </w:rPr>
        <w:t>n order to define an HMM completely, following elements are needed.</w:t>
      </w:r>
    </w:p>
    <w:p w14:paraId="2751A1E2" w14:textId="77777777" w:rsidR="00EC6ED4" w:rsidRPr="00EC6ED4" w:rsidRDefault="00EC6ED4" w:rsidP="00EC6ED4">
      <w:pPr>
        <w:numPr>
          <w:ilvl w:val="0"/>
          <w:numId w:val="1"/>
        </w:num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The number of states of the model, </w:t>
      </w:r>
      <w:r w:rsidRPr="00EC6ED4">
        <w:rPr>
          <w:rFonts w:ascii="Times" w:eastAsia="Times New Roman" w:hAnsi="Times" w:cs="Times New Roman"/>
          <w:i/>
          <w:iCs/>
          <w:color w:val="000000"/>
          <w:sz w:val="27"/>
          <w:szCs w:val="27"/>
        </w:rPr>
        <w:t>N</w:t>
      </w:r>
      <w:r w:rsidRPr="00EC6ED4">
        <w:rPr>
          <w:rFonts w:ascii="Times" w:eastAsia="Times New Roman" w:hAnsi="Times" w:cs="Times New Roman"/>
          <w:color w:val="000000"/>
          <w:sz w:val="27"/>
          <w:szCs w:val="27"/>
        </w:rPr>
        <w:t>.</w:t>
      </w:r>
    </w:p>
    <w:p w14:paraId="01BC26A2" w14:textId="77777777" w:rsidR="00EC6ED4" w:rsidRPr="00EC6ED4" w:rsidRDefault="00EC6ED4" w:rsidP="00EC6ED4">
      <w:pPr>
        <w:numPr>
          <w:ilvl w:val="0"/>
          <w:numId w:val="1"/>
        </w:num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The number of observation symbols in the alphabet, </w:t>
      </w:r>
      <w:r w:rsidRPr="00EC6ED4">
        <w:rPr>
          <w:rFonts w:ascii="Times" w:eastAsia="Times New Roman" w:hAnsi="Times" w:cs="Times New Roman"/>
          <w:i/>
          <w:iCs/>
          <w:color w:val="000000"/>
          <w:sz w:val="27"/>
          <w:szCs w:val="27"/>
        </w:rPr>
        <w:t>M</w:t>
      </w:r>
      <w:r w:rsidRPr="00EC6ED4">
        <w:rPr>
          <w:rFonts w:ascii="Times" w:eastAsia="Times New Roman" w:hAnsi="Times" w:cs="Times New Roman"/>
          <w:color w:val="000000"/>
          <w:sz w:val="27"/>
          <w:szCs w:val="27"/>
        </w:rPr>
        <w:t>. If the observations are continuous then </w:t>
      </w:r>
      <w:r w:rsidRPr="00EC6ED4">
        <w:rPr>
          <w:rFonts w:ascii="Times" w:eastAsia="Times New Roman" w:hAnsi="Times" w:cs="Times New Roman"/>
          <w:i/>
          <w:iCs/>
          <w:color w:val="000000"/>
          <w:sz w:val="27"/>
          <w:szCs w:val="27"/>
        </w:rPr>
        <w:t>M</w:t>
      </w:r>
      <w:r w:rsidRPr="00EC6ED4">
        <w:rPr>
          <w:rFonts w:ascii="Times" w:eastAsia="Times New Roman" w:hAnsi="Times" w:cs="Times New Roman"/>
          <w:color w:val="000000"/>
          <w:sz w:val="27"/>
          <w:szCs w:val="27"/>
        </w:rPr>
        <w:t> is infinite.</w:t>
      </w:r>
    </w:p>
    <w:p w14:paraId="2A22CBED" w14:textId="56591D46" w:rsidR="00EC6ED4" w:rsidRPr="00EC6ED4" w:rsidRDefault="00EC6ED4" w:rsidP="00EC6ED4">
      <w:pPr>
        <w:numPr>
          <w:ilvl w:val="0"/>
          <w:numId w:val="1"/>
        </w:num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A set of state transition probabilities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7E2EC2A1" wp14:editId="7C013B9E">
            <wp:extent cx="922655" cy="358775"/>
            <wp:effectExtent l="0" t="0" r="4445" b="0"/>
            <wp:docPr id="22" name="Picture 22" descr="tex2html_wrap_inline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26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2655" cy="35877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w:t>
      </w:r>
    </w:p>
    <w:p w14:paraId="13F609FC" w14:textId="2F3646F0"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"http://jedlik.phy.bme.hu/~gerjanos/HMM/img2.gif"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62EDA0AF" wp14:editId="0E6E0EB1">
            <wp:extent cx="5059045" cy="239395"/>
            <wp:effectExtent l="0" t="0" r="0" b="1905"/>
            <wp:docPr id="21" name="Picture 21" descr="displaymath2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math26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045" cy="23939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60E9CC95" w14:textId="42E22E17"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where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"http://jedlik.phy.bme.hu/~gerjanos/HMM/img3.gif"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513A3FB3" wp14:editId="47F2A64A">
            <wp:extent cx="153670" cy="213360"/>
            <wp:effectExtent l="0" t="0" r="0" b="0"/>
            <wp:docPr id="20" name="Picture 20" descr="tex2html_wrap_inline2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26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33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denotes the current state.</w:t>
      </w:r>
      <w:r w:rsidRPr="00EC6ED4">
        <w:rPr>
          <w:rFonts w:ascii="Times" w:eastAsia="Times New Roman" w:hAnsi="Times" w:cs="Times New Roman"/>
          <w:color w:val="000000"/>
          <w:sz w:val="27"/>
          <w:szCs w:val="27"/>
        </w:rPr>
        <w:br/>
        <w:t>Transition probabilities should satisfy the normal stochastic constraints,</w:t>
      </w:r>
    </w:p>
    <w:p w14:paraId="045A4746" w14:textId="1E37CD89"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"http://jedlik.phy.bme.hu/~gerjanos/HMM/img4.gif"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42AAA5F8" wp14:editId="1F7D1FC0">
            <wp:extent cx="4213225" cy="230505"/>
            <wp:effectExtent l="0" t="0" r="3175" b="0"/>
            <wp:docPr id="19" name="Picture 19" descr="displaymath2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playmath26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3225" cy="23050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166D056D" w14:textId="77777777"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lastRenderedPageBreak/>
        <w:t>and</w:t>
      </w:r>
    </w:p>
    <w:p w14:paraId="6F75D487" w14:textId="6DC19054"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"http://jedlik.phy.bme.hu/~gerjanos/HMM/img5.gif"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27AE032C" wp14:editId="3A4E6D3D">
            <wp:extent cx="4290060" cy="657860"/>
            <wp:effectExtent l="0" t="0" r="2540" b="2540"/>
            <wp:docPr id="18" name="Picture 18" descr="displaymath2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laymath26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6578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16672626" w14:textId="7027FE00" w:rsidR="00EC6ED4" w:rsidRPr="00EC6ED4" w:rsidRDefault="00EC6ED4" w:rsidP="00EC6ED4">
      <w:pPr>
        <w:numPr>
          <w:ilvl w:val="0"/>
          <w:numId w:val="1"/>
        </w:num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A probability distribution in each of the states,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"http://jedlik.phy.bme.hu/~gerjanos/HMM/img6.gif"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59BC6DEC" wp14:editId="2C450D9D">
            <wp:extent cx="1153795" cy="358775"/>
            <wp:effectExtent l="0" t="0" r="1905" b="0"/>
            <wp:docPr id="17" name="Picture 17" descr="tex2html_wrap_inline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26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3795" cy="35877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w:t>
      </w:r>
    </w:p>
    <w:p w14:paraId="0E2F30E3" w14:textId="5A5BDEA2"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"http://jedlik.phy.bme.hu/~gerjanos/HMM/img7.gif"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2CD1E6C1" wp14:editId="46CDA5BB">
            <wp:extent cx="5674360" cy="239395"/>
            <wp:effectExtent l="0" t="0" r="2540" b="1905"/>
            <wp:docPr id="16" name="Picture 16" descr="displaymath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math26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4360" cy="23939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437326F7" w14:textId="20969635"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where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"http://jedlik.phy.bme.hu/~gerjanos/HMM/img8.gif"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0B8E42CC" wp14:editId="4192320B">
            <wp:extent cx="187960" cy="205105"/>
            <wp:effectExtent l="0" t="0" r="2540" b="0"/>
            <wp:docPr id="15" name="Picture 15" descr="tex2html_wrap_inline2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26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960" cy="20510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denotes the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"http://jedlik.phy.bme.hu/~gerjanos/HMM/img9.gif"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6BA546ED" wp14:editId="61FE4383">
            <wp:extent cx="264795" cy="187960"/>
            <wp:effectExtent l="0" t="0" r="1905" b="2540"/>
            <wp:docPr id="14" name="Picture 14" descr="tex2html_wrap_inline2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26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 cy="1879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observation symbol in the alphabet, and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"http://jedlik.phy.bme.hu/~gerjanos/HMM/img10.gif"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3E9EE27E" wp14:editId="19990FBE">
            <wp:extent cx="205105" cy="213360"/>
            <wp:effectExtent l="0" t="0" r="0" b="0"/>
            <wp:docPr id="13" name="Picture 13" descr="tex2html_wrap_inline2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26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105" cy="2133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the current parameter vector.</w:t>
      </w:r>
      <w:r w:rsidRPr="00EC6ED4">
        <w:rPr>
          <w:rFonts w:ascii="Times" w:eastAsia="Times New Roman" w:hAnsi="Times" w:cs="Times New Roman"/>
          <w:color w:val="000000"/>
          <w:sz w:val="27"/>
          <w:szCs w:val="27"/>
        </w:rPr>
        <w:br/>
        <w:t>Following stochastic constraints must be satisfied.</w:t>
      </w:r>
    </w:p>
    <w:p w14:paraId="33AABBE8" w14:textId="74BDF910"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"http://jedlik.phy.bme.hu/~gerjanos/HMM/img11.gif"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7063C0EE" wp14:editId="7BD35056">
            <wp:extent cx="4905375" cy="239395"/>
            <wp:effectExtent l="0" t="0" r="0" b="1905"/>
            <wp:docPr id="12" name="Picture 12" descr="displaymath2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splaymath26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05375" cy="23939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37F77585" w14:textId="77777777"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and</w:t>
      </w:r>
    </w:p>
    <w:p w14:paraId="2B6438AC" w14:textId="5F8EA7CF"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"http://jedlik.phy.bme.hu/~gerjanos/HMM/img12.gif"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3DED5D67" wp14:editId="6E8AD808">
            <wp:extent cx="4418330" cy="623570"/>
            <wp:effectExtent l="0" t="0" r="1270" b="0"/>
            <wp:docPr id="11" name="Picture 11" descr="displaymath2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splaymath26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8330" cy="62357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3EDEF1A8" w14:textId="564A5BDB"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If the observations are continuous then we will have to use a continuous probability density function, instead of a set of discrete probabilities. In this case we specify the parameters of the probability density function. Usually the probability density is approximated by a weighted sum of </w:t>
      </w:r>
      <w:r w:rsidRPr="00EC6ED4">
        <w:rPr>
          <w:rFonts w:ascii="Times" w:eastAsia="Times New Roman" w:hAnsi="Times" w:cs="Times New Roman"/>
          <w:i/>
          <w:iCs/>
          <w:color w:val="000000"/>
          <w:sz w:val="27"/>
          <w:szCs w:val="27"/>
        </w:rPr>
        <w:t>M</w:t>
      </w:r>
      <w:r w:rsidRPr="00EC6ED4">
        <w:rPr>
          <w:rFonts w:ascii="Times" w:eastAsia="Times New Roman" w:hAnsi="Times" w:cs="Times New Roman"/>
          <w:color w:val="000000"/>
          <w:sz w:val="27"/>
          <w:szCs w:val="27"/>
        </w:rPr>
        <w:t> Gaussian distributions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"http://jedlik.phy.bme.hu/~gerjanos/HMM/img13.gif"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56250478" wp14:editId="28300C08">
            <wp:extent cx="230505" cy="187960"/>
            <wp:effectExtent l="0" t="0" r="0" b="2540"/>
            <wp:docPr id="10" name="Picture 10" descr="tex2html_wrap_inline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26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505" cy="1879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w:t>
      </w:r>
    </w:p>
    <w:p w14:paraId="09E98556" w14:textId="177CB7D5"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"http://jedlik.phy.bme.hu/~gerjanos/HMM/img14.gif"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65295771" wp14:editId="217B6FCC">
            <wp:extent cx="4828540" cy="607060"/>
            <wp:effectExtent l="0" t="0" r="0" b="2540"/>
            <wp:docPr id="9" name="Picture 9" descr="displaymath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splaymath26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8540" cy="6070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5EACFCC5" w14:textId="77777777"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where,</w:t>
      </w:r>
    </w:p>
    <w:p w14:paraId="2D6A0B2D" w14:textId="751AF230"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"http://jedlik.phy.bme.hu/~gerjanos/HMM/img15.gif"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7E0C80CF" wp14:editId="42C75BD6">
            <wp:extent cx="4725670" cy="760730"/>
            <wp:effectExtent l="0" t="0" r="0" b="1270"/>
            <wp:docPr id="8" name="Picture 8" descr="displaymath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splaymath26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25670" cy="76073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583B8F9E" w14:textId="21D80251"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"http://jedlik.phy.bme.hu/~gerjanos/HMM/img16.gif"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40B68195" wp14:editId="44AFA84A">
            <wp:extent cx="307340" cy="213360"/>
            <wp:effectExtent l="0" t="0" r="0" b="0"/>
            <wp:docPr id="7" name="Picture 7" descr="tex2html_wrap_inline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26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 cy="2133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should satisfy the stochastic constrains,</w:t>
      </w:r>
    </w:p>
    <w:p w14:paraId="00018B2D" w14:textId="29B8740A"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lastRenderedPageBreak/>
        <w:fldChar w:fldCharType="begin"/>
      </w:r>
      <w:r w:rsidRPr="00EC6ED4">
        <w:rPr>
          <w:rFonts w:ascii="Times" w:eastAsia="Times New Roman" w:hAnsi="Times" w:cs="Times New Roman"/>
          <w:color w:val="000000"/>
          <w:sz w:val="27"/>
          <w:szCs w:val="27"/>
        </w:rPr>
        <w:instrText xml:space="preserve"> INCLUDEPICTURE "http://jedlik.phy.bme.hu/~gerjanos/HMM/img17.gif"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3495F8B0" wp14:editId="6B76055B">
            <wp:extent cx="4862830" cy="230505"/>
            <wp:effectExtent l="0" t="0" r="1270" b="0"/>
            <wp:docPr id="6" name="Picture 6" descr="displaymath2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splaymath264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2830" cy="23050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5644EA9A" w14:textId="77777777"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and</w:t>
      </w:r>
    </w:p>
    <w:p w14:paraId="2CE90B10" w14:textId="7C969D34"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"http://jedlik.phy.bme.hu/~gerjanos/HMM/img18.gif"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78723D51" wp14:editId="5B2D86BB">
            <wp:extent cx="4358640" cy="607060"/>
            <wp:effectExtent l="0" t="0" r="0" b="2540"/>
            <wp:docPr id="5" name="Picture 5" descr="displaymath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splaymath265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8640" cy="60706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035A227C" w14:textId="66AC4A08" w:rsidR="00EC6ED4" w:rsidRPr="00EC6ED4" w:rsidRDefault="00EC6ED4" w:rsidP="00EC6ED4">
      <w:pPr>
        <w:numPr>
          <w:ilvl w:val="0"/>
          <w:numId w:val="1"/>
        </w:num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The initial state distribution, </w:t>
      </w: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"http://jedlik.phy.bme.hu/~gerjanos/HMM/img19.gif"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51A75445" wp14:editId="33ABF394">
            <wp:extent cx="854710" cy="341630"/>
            <wp:effectExtent l="0" t="0" r="0" b="0"/>
            <wp:docPr id="4" name="Picture 4" descr="tex2html_wrap_inline2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26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54710" cy="341630"/>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r w:rsidRPr="00EC6ED4">
        <w:rPr>
          <w:rFonts w:ascii="Times" w:eastAsia="Times New Roman" w:hAnsi="Times" w:cs="Times New Roman"/>
          <w:color w:val="000000"/>
          <w:sz w:val="27"/>
          <w:szCs w:val="27"/>
        </w:rPr>
        <w:t> .</w:t>
      </w:r>
      <w:r w:rsidRPr="00EC6ED4">
        <w:rPr>
          <w:rFonts w:ascii="Times" w:eastAsia="Times New Roman" w:hAnsi="Times" w:cs="Times New Roman"/>
          <w:color w:val="000000"/>
          <w:sz w:val="27"/>
          <w:szCs w:val="27"/>
        </w:rPr>
        <w:br/>
        <w:t>where,</w:t>
      </w:r>
    </w:p>
    <w:p w14:paraId="33E98EF8" w14:textId="50F74BF6" w:rsidR="00EC6ED4" w:rsidRPr="00EC6ED4" w:rsidRDefault="00EC6ED4" w:rsidP="00EC6ED4">
      <w:pPr>
        <w:spacing w:before="100" w:beforeAutospacing="1" w:after="100" w:afterAutospacing="1"/>
        <w:ind w:left="720"/>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"http://jedlik.phy.bme.hu/~gerjanos/HMM/img20.gif"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1B58C10C" wp14:editId="03B4FA69">
            <wp:extent cx="4486275" cy="230505"/>
            <wp:effectExtent l="0" t="0" r="0" b="0"/>
            <wp:docPr id="3" name="Picture 3" descr="displaymath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splaymath26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6275" cy="23050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221E821C" w14:textId="77777777" w:rsidR="00EC6ED4" w:rsidRPr="00EC6ED4" w:rsidRDefault="00EC6ED4" w:rsidP="00EC6ED4">
      <w:pPr>
        <w:spacing w:before="100" w:beforeAutospacing="1" w:after="100" w:afterAutospacing="1"/>
        <w:rPr>
          <w:rFonts w:ascii="Times" w:eastAsia="Times New Roman" w:hAnsi="Times" w:cs="Times New Roman"/>
          <w:color w:val="000000"/>
          <w:sz w:val="27"/>
          <w:szCs w:val="27"/>
        </w:rPr>
      </w:pPr>
      <w:proofErr w:type="gramStart"/>
      <w:r w:rsidRPr="00EC6ED4">
        <w:rPr>
          <w:rFonts w:ascii="Times" w:eastAsia="Times New Roman" w:hAnsi="Times" w:cs="Times New Roman"/>
          <w:color w:val="000000"/>
          <w:sz w:val="27"/>
          <w:szCs w:val="27"/>
        </w:rPr>
        <w:t>Therefore</w:t>
      </w:r>
      <w:proofErr w:type="gramEnd"/>
      <w:r w:rsidRPr="00EC6ED4">
        <w:rPr>
          <w:rFonts w:ascii="Times" w:eastAsia="Times New Roman" w:hAnsi="Times" w:cs="Times New Roman"/>
          <w:color w:val="000000"/>
          <w:sz w:val="27"/>
          <w:szCs w:val="27"/>
        </w:rPr>
        <w:t xml:space="preserve"> we can use the compact notation</w:t>
      </w:r>
    </w:p>
    <w:p w14:paraId="077220A0" w14:textId="09509F72" w:rsidR="00EC6ED4" w:rsidRPr="00EC6ED4" w:rsidRDefault="00EC6ED4" w:rsidP="00EC6ED4">
      <w:p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"http://jedlik.phy.bme.hu/~gerjanos/HMM/img21.gif"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36F2A501" wp14:editId="60B7E171">
            <wp:extent cx="3811270" cy="230505"/>
            <wp:effectExtent l="0" t="0" r="0" b="0"/>
            <wp:docPr id="2" name="Picture 2" descr="displaymath2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splaymath26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1270" cy="23050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405A534C" w14:textId="77777777" w:rsidR="00EC6ED4" w:rsidRPr="00EC6ED4" w:rsidRDefault="00EC6ED4" w:rsidP="00EC6ED4">
      <w:p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to denote an HMM with discrete probability distributions, while</w:t>
      </w:r>
    </w:p>
    <w:p w14:paraId="643A54C9" w14:textId="746DBAE8" w:rsidR="00EC6ED4" w:rsidRPr="00EC6ED4" w:rsidRDefault="00EC6ED4" w:rsidP="00EC6ED4">
      <w:p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fldChar w:fldCharType="begin"/>
      </w:r>
      <w:r w:rsidRPr="00EC6ED4">
        <w:rPr>
          <w:rFonts w:ascii="Times" w:eastAsia="Times New Roman" w:hAnsi="Times" w:cs="Times New Roman"/>
          <w:color w:val="000000"/>
          <w:sz w:val="27"/>
          <w:szCs w:val="27"/>
        </w:rPr>
        <w:instrText xml:space="preserve"> INCLUDEPICTURE "http://jedlik.phy.bme.hu/~gerjanos/HMM/img22.gif" \* MERGEFORMATINET </w:instrText>
      </w:r>
      <w:r w:rsidRPr="00EC6ED4">
        <w:rPr>
          <w:rFonts w:ascii="Times" w:eastAsia="Times New Roman" w:hAnsi="Times" w:cs="Times New Roman"/>
          <w:color w:val="000000"/>
          <w:sz w:val="27"/>
          <w:szCs w:val="27"/>
        </w:rPr>
        <w:fldChar w:fldCharType="separate"/>
      </w:r>
      <w:r w:rsidRPr="00EC6ED4">
        <w:rPr>
          <w:rFonts w:ascii="Times" w:eastAsia="Times New Roman" w:hAnsi="Times" w:cs="Times New Roman"/>
          <w:noProof/>
          <w:color w:val="000000"/>
          <w:sz w:val="27"/>
          <w:szCs w:val="27"/>
          <w:lang w:val="en-GB" w:eastAsia="en-GB"/>
        </w:rPr>
        <w:drawing>
          <wp:inline distT="0" distB="0" distL="0" distR="0" wp14:anchorId="15B0E152" wp14:editId="3EF26732">
            <wp:extent cx="4435475" cy="239395"/>
            <wp:effectExtent l="0" t="0" r="0" b="1905"/>
            <wp:docPr id="1" name="Picture 1" descr="displaymath2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splaymath26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35475" cy="239395"/>
                    </a:xfrm>
                    <a:prstGeom prst="rect">
                      <a:avLst/>
                    </a:prstGeom>
                    <a:noFill/>
                    <a:ln>
                      <a:noFill/>
                    </a:ln>
                  </pic:spPr>
                </pic:pic>
              </a:graphicData>
            </a:graphic>
          </wp:inline>
        </w:drawing>
      </w:r>
      <w:r w:rsidRPr="00EC6ED4">
        <w:rPr>
          <w:rFonts w:ascii="Times" w:eastAsia="Times New Roman" w:hAnsi="Times" w:cs="Times New Roman"/>
          <w:color w:val="000000"/>
          <w:sz w:val="27"/>
          <w:szCs w:val="27"/>
        </w:rPr>
        <w:fldChar w:fldCharType="end"/>
      </w:r>
    </w:p>
    <w:p w14:paraId="3D5F27DA" w14:textId="77777777" w:rsidR="00203065" w:rsidRDefault="00EC6ED4" w:rsidP="00203065">
      <w:pPr>
        <w:spacing w:before="100" w:beforeAutospacing="1" w:after="100" w:afterAutospacing="1"/>
        <w:rPr>
          <w:rFonts w:ascii="Times" w:eastAsia="Times New Roman" w:hAnsi="Times" w:cs="Times New Roman"/>
          <w:color w:val="000000"/>
          <w:sz w:val="27"/>
          <w:szCs w:val="27"/>
        </w:rPr>
      </w:pPr>
      <w:r w:rsidRPr="00EC6ED4">
        <w:rPr>
          <w:rFonts w:ascii="Times" w:eastAsia="Times New Roman" w:hAnsi="Times" w:cs="Times New Roman"/>
          <w:color w:val="000000"/>
          <w:sz w:val="27"/>
          <w:szCs w:val="27"/>
        </w:rPr>
        <w:t>to denote one with continuous densities</w:t>
      </w:r>
      <w:proofErr w:type="gramStart"/>
      <w:r w:rsidRPr="00EC6ED4">
        <w:rPr>
          <w:rFonts w:ascii="Times" w:eastAsia="Times New Roman" w:hAnsi="Times" w:cs="Times New Roman"/>
          <w:color w:val="000000"/>
          <w:sz w:val="27"/>
          <w:szCs w:val="27"/>
        </w:rPr>
        <w:t>. .</w:t>
      </w:r>
      <w:proofErr w:type="gramEnd"/>
    </w:p>
    <w:p w14:paraId="451B17D6" w14:textId="77777777" w:rsidR="00203065" w:rsidRDefault="00203065" w:rsidP="00203065">
      <w:pPr>
        <w:spacing w:before="100" w:beforeAutospacing="1" w:after="100" w:afterAutospacing="1"/>
        <w:rPr>
          <w:rFonts w:ascii="Times" w:eastAsia="Times New Roman" w:hAnsi="Times" w:cs="Times New Roman"/>
          <w:color w:val="000000"/>
          <w:sz w:val="27"/>
          <w:szCs w:val="27"/>
        </w:rPr>
      </w:pPr>
      <w:bookmarkStart w:id="0" w:name="_GoBack"/>
      <w:bookmarkEnd w:id="0"/>
    </w:p>
    <w:p w14:paraId="39AA9232" w14:textId="0688B1D6" w:rsidR="00203065" w:rsidRPr="00203065" w:rsidRDefault="00203065" w:rsidP="00203065">
      <w:pPr>
        <w:spacing w:before="100" w:beforeAutospacing="1" w:after="100" w:afterAutospacing="1"/>
        <w:rPr>
          <w:rFonts w:ascii="Times" w:eastAsia="Times New Roman" w:hAnsi="Times" w:cs="Times New Roman"/>
          <w:b/>
          <w:color w:val="000000"/>
          <w:sz w:val="27"/>
          <w:szCs w:val="27"/>
        </w:rPr>
      </w:pPr>
      <w:r w:rsidRPr="00203065">
        <w:rPr>
          <w:rFonts w:ascii="Lucida Grande" w:eastAsia="Times New Roman" w:hAnsi="Lucida Grande" w:cs="Lucida Grande"/>
          <w:b/>
          <w:spacing w:val="-4"/>
        </w:rPr>
        <w:t xml:space="preserve">Intro </w:t>
      </w:r>
      <w:proofErr w:type="gramStart"/>
      <w:r w:rsidRPr="00203065">
        <w:rPr>
          <w:rFonts w:ascii="Lucida Grande" w:eastAsia="Times New Roman" w:hAnsi="Lucida Grande" w:cs="Lucida Grande"/>
          <w:b/>
          <w:spacing w:val="-4"/>
        </w:rPr>
        <w:t>To</w:t>
      </w:r>
      <w:proofErr w:type="gramEnd"/>
      <w:r w:rsidRPr="00203065">
        <w:rPr>
          <w:rFonts w:ascii="Lucida Grande" w:eastAsia="Times New Roman" w:hAnsi="Lucida Grande" w:cs="Lucida Grande"/>
          <w:b/>
          <w:spacing w:val="-4"/>
        </w:rPr>
        <w:t xml:space="preserve"> Markov Models </w:t>
      </w:r>
    </w:p>
    <w:p w14:paraId="08D28CFC" w14:textId="77777777" w:rsidR="00203065" w:rsidRDefault="00203065" w:rsidP="00203065">
      <w:pPr>
        <w:pStyle w:val="graf"/>
        <w:shd w:val="clear" w:color="auto" w:fill="FFFFFF"/>
        <w:spacing w:before="120" w:beforeAutospacing="0" w:after="0" w:afterAutospacing="0"/>
        <w:rPr>
          <w:rFonts w:ascii="Georgia" w:hAnsi="Georgia"/>
          <w:spacing w:val="-1"/>
        </w:rPr>
      </w:pPr>
      <w:r w:rsidRPr="00203065">
        <w:rPr>
          <w:rStyle w:val="Strong"/>
          <w:rFonts w:ascii="Georgia" w:hAnsi="Georgia"/>
          <w:spacing w:val="-1"/>
        </w:rPr>
        <w:t>1. Starter Sentence</w:t>
      </w:r>
      <w:r w:rsidRPr="00203065">
        <w:rPr>
          <w:rFonts w:ascii="Georgia" w:hAnsi="Georgia"/>
          <w:spacing w:val="-1"/>
        </w:rPr>
        <w:t> | Definitely the best way to illustrate Markov models is through using an example. In this case we are going to use the same example that I was also presented when learning about Markov Models at </w:t>
      </w:r>
      <w:hyperlink r:id="rId27" w:tgtFrame="_blank" w:history="1">
        <w:r w:rsidRPr="00203065">
          <w:rPr>
            <w:rStyle w:val="Hyperlink"/>
            <w:rFonts w:ascii="Georgia" w:hAnsi="Georgia"/>
            <w:spacing w:val="-1"/>
          </w:rPr>
          <w:t>Make School</w:t>
        </w:r>
      </w:hyperlink>
      <w:r w:rsidRPr="00203065">
        <w:rPr>
          <w:rFonts w:ascii="Georgia" w:hAnsi="Georgia"/>
          <w:spacing w:val="-1"/>
        </w:rPr>
        <w:t>.</w:t>
      </w:r>
    </w:p>
    <w:p w14:paraId="0D8BCE17" w14:textId="10775B0B" w:rsidR="00203065" w:rsidRPr="00203065" w:rsidRDefault="00203065" w:rsidP="00203065">
      <w:pPr>
        <w:pStyle w:val="graf"/>
        <w:shd w:val="clear" w:color="auto" w:fill="FFFFFF"/>
        <w:spacing w:before="120" w:beforeAutospacing="0" w:after="0" w:afterAutospacing="0"/>
        <w:rPr>
          <w:rFonts w:ascii="Georgia" w:hAnsi="Georgia"/>
          <w:spacing w:val="-1"/>
        </w:rPr>
      </w:pPr>
      <w:r w:rsidRPr="00203065">
        <w:rPr>
          <w:rStyle w:val="Strong"/>
          <w:rFonts w:ascii="Georgia" w:hAnsi="Georgia"/>
          <w:spacing w:val="-1"/>
        </w:rPr>
        <w:t>2. Weighted Distributions</w:t>
      </w:r>
      <w:r w:rsidRPr="00203065">
        <w:rPr>
          <w:rFonts w:ascii="Georgia" w:hAnsi="Georgia"/>
          <w:spacing w:val="-1"/>
        </w:rPr>
        <w:t> | Before we jump into Markov models we need to make sure we have a strong understanding of the </w:t>
      </w:r>
      <w:r w:rsidRPr="00203065">
        <w:rPr>
          <w:rStyle w:val="Strong"/>
          <w:rFonts w:ascii="Georgia" w:hAnsi="Georgia"/>
          <w:spacing w:val="-1"/>
        </w:rPr>
        <w:t>given starter sentence, weighted distributions, </w:t>
      </w:r>
      <w:r w:rsidRPr="00203065">
        <w:rPr>
          <w:rFonts w:ascii="Georgia" w:hAnsi="Georgia"/>
          <w:spacing w:val="-1"/>
        </w:rPr>
        <w:t>and</w:t>
      </w:r>
      <w:r w:rsidRPr="00203065">
        <w:rPr>
          <w:rStyle w:val="Strong"/>
          <w:rFonts w:ascii="Georgia" w:hAnsi="Georgia"/>
          <w:spacing w:val="-1"/>
        </w:rPr>
        <w:t> histograms</w:t>
      </w:r>
      <w:r w:rsidRPr="00203065">
        <w:rPr>
          <w:rFonts w:ascii="Georgia" w:hAnsi="Georgia"/>
          <w:spacing w:val="-1"/>
        </w:rPr>
        <w:t>.</w:t>
      </w:r>
    </w:p>
    <w:p w14:paraId="3E7EE045" w14:textId="77777777" w:rsidR="001C74A4" w:rsidRDefault="001C74A4" w:rsidP="001C74A4">
      <w:pPr>
        <w:ind w:left="-540"/>
        <w:rPr>
          <w:rFonts w:ascii="Times New Roman" w:eastAsia="Times New Roman" w:hAnsi="Times New Roman"/>
        </w:rPr>
      </w:pPr>
    </w:p>
    <w:p w14:paraId="25271D46" w14:textId="4E67D667" w:rsidR="00704A71" w:rsidRPr="00704A71" w:rsidRDefault="00704A71" w:rsidP="00704A71">
      <w:pPr>
        <w:rPr>
          <w:rFonts w:ascii="Times New Roman" w:eastAsia="Times New Roman" w:hAnsi="Times New Roman" w:cs="Times New Roman"/>
          <w:lang w:val="en-GB" w:eastAsia="en-GB"/>
        </w:rPr>
      </w:pPr>
      <w:r>
        <w:rPr>
          <w:rFonts w:ascii="Georgia" w:eastAsia="Times New Roman" w:hAnsi="Georgia" w:cs="Times New Roman"/>
          <w:b/>
          <w:bCs/>
          <w:spacing w:val="-1"/>
          <w:shd w:val="clear" w:color="auto" w:fill="FFFFFF"/>
          <w:lang w:val="en-GB" w:eastAsia="en-GB"/>
        </w:rPr>
        <w:t xml:space="preserve">3. </w:t>
      </w:r>
      <w:r w:rsidRPr="00704A71">
        <w:rPr>
          <w:rFonts w:ascii="Georgia" w:eastAsia="Times New Roman" w:hAnsi="Georgia" w:cs="Times New Roman"/>
          <w:b/>
          <w:bCs/>
          <w:spacing w:val="-1"/>
          <w:shd w:val="clear" w:color="auto" w:fill="FFFFFF"/>
          <w:lang w:val="en-GB" w:eastAsia="en-GB"/>
        </w:rPr>
        <w:t>Special Additions</w:t>
      </w:r>
      <w:r w:rsidRPr="00704A71">
        <w:rPr>
          <w:rFonts w:ascii="Georgia" w:eastAsia="Times New Roman" w:hAnsi="Georgia" w:cs="Times New Roman"/>
          <w:spacing w:val="-1"/>
          <w:shd w:val="clear" w:color="auto" w:fill="FFFFFF"/>
          <w:lang w:val="en-GB" w:eastAsia="en-GB"/>
        </w:rPr>
        <w:t> | Great! At this point you should be comfortable with the concept that our </w:t>
      </w:r>
      <w:r w:rsidRPr="00704A71">
        <w:rPr>
          <w:rFonts w:ascii="Georgia" w:eastAsia="Times New Roman" w:hAnsi="Georgia" w:cs="Times New Roman"/>
          <w:i/>
          <w:iCs/>
          <w:spacing w:val="-1"/>
          <w:shd w:val="clear" w:color="auto" w:fill="FFFFFF"/>
          <w:lang w:val="en-GB" w:eastAsia="en-GB"/>
        </w:rPr>
        <w:t>sentence </w:t>
      </w:r>
      <w:r w:rsidRPr="00704A71">
        <w:rPr>
          <w:rFonts w:ascii="Georgia" w:eastAsia="Times New Roman" w:hAnsi="Georgia" w:cs="Times New Roman"/>
          <w:spacing w:val="-1"/>
          <w:shd w:val="clear" w:color="auto" w:fill="FFFFFF"/>
          <w:lang w:val="en-GB" w:eastAsia="en-GB"/>
        </w:rPr>
        <w:t>consists of many </w:t>
      </w:r>
      <w:r w:rsidRPr="00704A71">
        <w:rPr>
          <w:rFonts w:ascii="Georgia" w:eastAsia="Times New Roman" w:hAnsi="Georgia" w:cs="Times New Roman"/>
          <w:b/>
          <w:bCs/>
          <w:spacing w:val="-1"/>
          <w:shd w:val="clear" w:color="auto" w:fill="FFFFFF"/>
          <w:lang w:val="en-GB" w:eastAsia="en-GB"/>
        </w:rPr>
        <w:t>tokens</w:t>
      </w:r>
      <w:r w:rsidRPr="00704A71">
        <w:rPr>
          <w:rFonts w:ascii="Georgia" w:eastAsia="Times New Roman" w:hAnsi="Georgia" w:cs="Times New Roman"/>
          <w:spacing w:val="-1"/>
          <w:shd w:val="clear" w:color="auto" w:fill="FFFFFF"/>
          <w:lang w:val="en-GB" w:eastAsia="en-GB"/>
        </w:rPr>
        <w:t> and </w:t>
      </w:r>
      <w:r w:rsidRPr="00704A71">
        <w:rPr>
          <w:rFonts w:ascii="Georgia" w:eastAsia="Times New Roman" w:hAnsi="Georgia" w:cs="Times New Roman"/>
          <w:b/>
          <w:bCs/>
          <w:spacing w:val="-1"/>
          <w:shd w:val="clear" w:color="auto" w:fill="FFFFFF"/>
          <w:lang w:val="en-GB" w:eastAsia="en-GB"/>
        </w:rPr>
        <w:t>keys.</w:t>
      </w:r>
      <w:r w:rsidRPr="00704A71">
        <w:rPr>
          <w:rFonts w:ascii="Georgia" w:eastAsia="Times New Roman" w:hAnsi="Georgia" w:cs="Times New Roman"/>
          <w:spacing w:val="-1"/>
          <w:shd w:val="clear" w:color="auto" w:fill="FFFFFF"/>
          <w:lang w:val="en-GB" w:eastAsia="en-GB"/>
        </w:rPr>
        <w:t> Additionally, you should understand the relationship between a </w:t>
      </w:r>
      <w:r w:rsidRPr="00704A71">
        <w:rPr>
          <w:rFonts w:ascii="Georgia" w:eastAsia="Times New Roman" w:hAnsi="Georgia" w:cs="Times New Roman"/>
          <w:b/>
          <w:bCs/>
          <w:spacing w:val="-1"/>
          <w:shd w:val="clear" w:color="auto" w:fill="FFFFFF"/>
          <w:lang w:val="en-GB" w:eastAsia="en-GB"/>
        </w:rPr>
        <w:t>histogram </w:t>
      </w:r>
      <w:r w:rsidRPr="00704A71">
        <w:rPr>
          <w:rFonts w:ascii="Georgia" w:eastAsia="Times New Roman" w:hAnsi="Georgia" w:cs="Times New Roman"/>
          <w:spacing w:val="-1"/>
          <w:shd w:val="clear" w:color="auto" w:fill="FFFFFF"/>
          <w:lang w:val="en-GB" w:eastAsia="en-GB"/>
        </w:rPr>
        <w:t>and </w:t>
      </w:r>
      <w:r w:rsidRPr="00704A71">
        <w:rPr>
          <w:rFonts w:ascii="Georgia" w:eastAsia="Times New Roman" w:hAnsi="Georgia" w:cs="Times New Roman"/>
          <w:b/>
          <w:bCs/>
          <w:spacing w:val="-1"/>
          <w:shd w:val="clear" w:color="auto" w:fill="FFFFFF"/>
          <w:lang w:val="en-GB" w:eastAsia="en-GB"/>
        </w:rPr>
        <w:t>weighted distributions</w:t>
      </w:r>
      <w:r w:rsidRPr="00704A71">
        <w:rPr>
          <w:rFonts w:ascii="Georgia" w:eastAsia="Times New Roman" w:hAnsi="Georgia" w:cs="Times New Roman"/>
          <w:spacing w:val="-1"/>
          <w:shd w:val="clear" w:color="auto" w:fill="FFFFFF"/>
          <w:lang w:val="en-GB" w:eastAsia="en-GB"/>
        </w:rPr>
        <w:t>.</w:t>
      </w:r>
    </w:p>
    <w:p w14:paraId="0B9D83FF" w14:textId="77777777" w:rsidR="00354D1F" w:rsidRDefault="00354D1F" w:rsidP="00704A71">
      <w:pPr>
        <w:rPr>
          <w:sz w:val="28"/>
          <w:szCs w:val="28"/>
        </w:rPr>
      </w:pPr>
    </w:p>
    <w:p w14:paraId="3B6E5651" w14:textId="77777777" w:rsidR="00203065" w:rsidRDefault="00203065" w:rsidP="001C74A4">
      <w:pPr>
        <w:ind w:left="-540"/>
        <w:rPr>
          <w:sz w:val="28"/>
          <w:szCs w:val="28"/>
        </w:rPr>
      </w:pPr>
    </w:p>
    <w:p w14:paraId="12F238A5" w14:textId="77777777" w:rsidR="00203065" w:rsidRDefault="00203065" w:rsidP="001C74A4">
      <w:pPr>
        <w:ind w:left="-540"/>
        <w:rPr>
          <w:sz w:val="28"/>
          <w:szCs w:val="28"/>
        </w:rPr>
      </w:pPr>
    </w:p>
    <w:p w14:paraId="7173D5E6" w14:textId="77777777" w:rsidR="00203065" w:rsidRDefault="00203065" w:rsidP="001C74A4">
      <w:pPr>
        <w:ind w:left="-540"/>
        <w:rPr>
          <w:sz w:val="28"/>
          <w:szCs w:val="28"/>
        </w:rPr>
      </w:pPr>
    </w:p>
    <w:p w14:paraId="246E824C" w14:textId="77777777" w:rsidR="001C74A4" w:rsidRDefault="001C74A4" w:rsidP="001C74A4">
      <w:pPr>
        <w:ind w:left="-540"/>
        <w:rPr>
          <w:sz w:val="28"/>
          <w:szCs w:val="28"/>
        </w:rPr>
      </w:pPr>
    </w:p>
    <w:p w14:paraId="3E895F2C" w14:textId="77777777" w:rsidR="001C74A4" w:rsidRDefault="001C74A4" w:rsidP="001C74A4">
      <w:pPr>
        <w:ind w:left="-540"/>
        <w:rPr>
          <w:sz w:val="28"/>
          <w:szCs w:val="28"/>
        </w:rPr>
      </w:pPr>
      <w:r>
        <w:rPr>
          <w:sz w:val="28"/>
          <w:szCs w:val="28"/>
        </w:rPr>
        <w:t>References:</w:t>
      </w:r>
    </w:p>
    <w:p w14:paraId="3714F25A" w14:textId="77777777" w:rsidR="001C74A4" w:rsidRDefault="001C74A4" w:rsidP="001C74A4">
      <w:pPr>
        <w:ind w:left="-540"/>
        <w:rPr>
          <w:sz w:val="28"/>
          <w:szCs w:val="28"/>
        </w:rPr>
      </w:pPr>
    </w:p>
    <w:p w14:paraId="39A23898" w14:textId="77777777" w:rsidR="001C74A4" w:rsidRDefault="001C74A4" w:rsidP="001C74A4">
      <w:pPr>
        <w:ind w:left="-540"/>
        <w:rPr>
          <w:sz w:val="28"/>
          <w:szCs w:val="28"/>
        </w:rPr>
      </w:pPr>
      <w:r>
        <w:rPr>
          <w:sz w:val="28"/>
          <w:szCs w:val="28"/>
        </w:rPr>
        <w:t>[1]</w:t>
      </w:r>
      <w:hyperlink r:id="rId28" w:history="1">
        <w:r w:rsidRPr="000F6743">
          <w:rPr>
            <w:rStyle w:val="Hyperlink"/>
            <w:sz w:val="28"/>
            <w:szCs w:val="28"/>
          </w:rPr>
          <w:t>https://pdfs.semanticscholar.org/2bf0/8addb83f51befa8b4bc7ed16b54ed34018d0.pdf</w:t>
        </w:r>
      </w:hyperlink>
    </w:p>
    <w:p w14:paraId="1F61E727" w14:textId="77777777" w:rsidR="001C74A4" w:rsidRDefault="001C74A4" w:rsidP="001C74A4">
      <w:pPr>
        <w:ind w:left="-540"/>
        <w:rPr>
          <w:sz w:val="28"/>
          <w:szCs w:val="28"/>
        </w:rPr>
      </w:pPr>
      <w:r>
        <w:rPr>
          <w:sz w:val="28"/>
          <w:szCs w:val="28"/>
        </w:rPr>
        <w:t>[2]</w:t>
      </w:r>
      <w:hyperlink r:id="rId29" w:history="1">
        <w:r w:rsidRPr="000F6743">
          <w:rPr>
            <w:rStyle w:val="Hyperlink"/>
            <w:sz w:val="28"/>
            <w:szCs w:val="28"/>
          </w:rPr>
          <w:t>http://citeseerx.ist.psu.edu/viewdoc/download?doi=10.1.1.149.630&amp;rep=rep1&amp;type=pdf</w:t>
        </w:r>
      </w:hyperlink>
    </w:p>
    <w:p w14:paraId="09ED8509" w14:textId="5D88F147" w:rsidR="001C74A4" w:rsidRDefault="001C74A4" w:rsidP="001C74A4">
      <w:pPr>
        <w:ind w:left="-540"/>
        <w:rPr>
          <w:sz w:val="28"/>
          <w:szCs w:val="28"/>
        </w:rPr>
      </w:pPr>
      <w:r>
        <w:rPr>
          <w:sz w:val="28"/>
          <w:szCs w:val="28"/>
        </w:rPr>
        <w:t xml:space="preserve">[3] </w:t>
      </w:r>
      <w:hyperlink r:id="rId30" w:history="1">
        <w:r w:rsidR="00822FF3" w:rsidRPr="008B54D4">
          <w:rPr>
            <w:rStyle w:val="Hyperlink"/>
            <w:sz w:val="28"/>
            <w:szCs w:val="28"/>
          </w:rPr>
          <w:t>http://www.cs.princeton.edu/courses/archive/spr05/cos126/assignments/markov.html</w:t>
        </w:r>
      </w:hyperlink>
    </w:p>
    <w:p w14:paraId="3227EBC0" w14:textId="2A925FA9" w:rsidR="00822FF3" w:rsidRDefault="00822FF3" w:rsidP="001C74A4">
      <w:pPr>
        <w:ind w:left="-540"/>
        <w:rPr>
          <w:sz w:val="28"/>
          <w:szCs w:val="28"/>
        </w:rPr>
      </w:pPr>
      <w:r>
        <w:rPr>
          <w:sz w:val="28"/>
          <w:szCs w:val="28"/>
        </w:rPr>
        <w:t>[4]</w:t>
      </w:r>
    </w:p>
    <w:p w14:paraId="4C6CAE23" w14:textId="2E57A30C" w:rsidR="00822FF3" w:rsidRPr="001C74A4" w:rsidRDefault="00822FF3" w:rsidP="001C74A4">
      <w:pPr>
        <w:ind w:left="-540"/>
        <w:rPr>
          <w:sz w:val="28"/>
          <w:szCs w:val="28"/>
        </w:rPr>
      </w:pPr>
      <w:r w:rsidRPr="00822FF3">
        <w:rPr>
          <w:sz w:val="28"/>
          <w:szCs w:val="28"/>
        </w:rPr>
        <w:t>http://jedlik.phy.bme.hu/~gerjanos/HMM/node4.html</w:t>
      </w:r>
    </w:p>
    <w:sectPr w:rsidR="00822FF3" w:rsidRPr="001C74A4" w:rsidSect="003B2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E228D"/>
    <w:multiLevelType w:val="multilevel"/>
    <w:tmpl w:val="4E8E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230"/>
    <w:rsid w:val="00057B73"/>
    <w:rsid w:val="001A6BD0"/>
    <w:rsid w:val="001C74A4"/>
    <w:rsid w:val="00203065"/>
    <w:rsid w:val="003164DA"/>
    <w:rsid w:val="00354D1F"/>
    <w:rsid w:val="003B2E30"/>
    <w:rsid w:val="004D5F65"/>
    <w:rsid w:val="00704A71"/>
    <w:rsid w:val="007125FB"/>
    <w:rsid w:val="00790230"/>
    <w:rsid w:val="00822FF3"/>
    <w:rsid w:val="00DF057E"/>
    <w:rsid w:val="00EC6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C8F06E"/>
  <w15:chartTrackingRefBased/>
  <w15:docId w15:val="{BBC930EA-4896-A549-B3C2-8EC994C8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203065"/>
    <w:pPr>
      <w:spacing w:before="100" w:beforeAutospacing="1" w:after="100" w:afterAutospacing="1"/>
      <w:outlineLvl w:val="2"/>
    </w:pPr>
    <w:rPr>
      <w:rFonts w:ascii="Times New Roman" w:hAnsi="Times New Roman" w:cs="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4A4"/>
    <w:rPr>
      <w:color w:val="0563C1" w:themeColor="hyperlink"/>
      <w:u w:val="single"/>
    </w:rPr>
  </w:style>
  <w:style w:type="character" w:customStyle="1" w:styleId="UnresolvedMention">
    <w:name w:val="Unresolved Mention"/>
    <w:basedOn w:val="DefaultParagraphFont"/>
    <w:uiPriority w:val="99"/>
    <w:semiHidden/>
    <w:unhideWhenUsed/>
    <w:rsid w:val="001C74A4"/>
    <w:rPr>
      <w:color w:val="605E5C"/>
      <w:shd w:val="clear" w:color="auto" w:fill="E1DFDD"/>
    </w:rPr>
  </w:style>
  <w:style w:type="character" w:styleId="FollowedHyperlink">
    <w:name w:val="FollowedHyperlink"/>
    <w:basedOn w:val="DefaultParagraphFont"/>
    <w:uiPriority w:val="99"/>
    <w:semiHidden/>
    <w:unhideWhenUsed/>
    <w:rsid w:val="001C74A4"/>
    <w:rPr>
      <w:color w:val="954F72" w:themeColor="followedHyperlink"/>
      <w:u w:val="single"/>
    </w:rPr>
  </w:style>
  <w:style w:type="paragraph" w:styleId="NormalWeb">
    <w:name w:val="Normal (Web)"/>
    <w:basedOn w:val="Normal"/>
    <w:uiPriority w:val="99"/>
    <w:semiHidden/>
    <w:unhideWhenUsed/>
    <w:rsid w:val="00EC6ED4"/>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203065"/>
    <w:rPr>
      <w:rFonts w:ascii="Times New Roman" w:hAnsi="Times New Roman" w:cs="Times New Roman"/>
      <w:b/>
      <w:bCs/>
      <w:sz w:val="27"/>
      <w:szCs w:val="27"/>
      <w:lang w:val="en-GB" w:eastAsia="en-GB"/>
    </w:rPr>
  </w:style>
  <w:style w:type="paragraph" w:customStyle="1" w:styleId="graf">
    <w:name w:val="graf"/>
    <w:basedOn w:val="Normal"/>
    <w:rsid w:val="00203065"/>
    <w:pPr>
      <w:spacing w:before="100" w:beforeAutospacing="1" w:after="100" w:afterAutospacing="1"/>
    </w:pPr>
    <w:rPr>
      <w:rFonts w:ascii="Times New Roman" w:hAnsi="Times New Roman" w:cs="Times New Roman"/>
      <w:lang w:val="en-GB" w:eastAsia="en-GB"/>
    </w:rPr>
  </w:style>
  <w:style w:type="character" w:styleId="Strong">
    <w:name w:val="Strong"/>
    <w:basedOn w:val="DefaultParagraphFont"/>
    <w:uiPriority w:val="22"/>
    <w:qFormat/>
    <w:rsid w:val="00203065"/>
    <w:rPr>
      <w:b/>
      <w:bCs/>
    </w:rPr>
  </w:style>
  <w:style w:type="character" w:styleId="Emphasis">
    <w:name w:val="Emphasis"/>
    <w:basedOn w:val="DefaultParagraphFont"/>
    <w:uiPriority w:val="20"/>
    <w:qFormat/>
    <w:rsid w:val="00203065"/>
    <w:rPr>
      <w:i/>
      <w:iCs/>
    </w:rPr>
  </w:style>
  <w:style w:type="paragraph" w:styleId="ListParagraph">
    <w:name w:val="List Paragraph"/>
    <w:basedOn w:val="Normal"/>
    <w:uiPriority w:val="34"/>
    <w:qFormat/>
    <w:rsid w:val="00316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682390">
      <w:bodyDiv w:val="1"/>
      <w:marLeft w:val="0"/>
      <w:marRight w:val="0"/>
      <w:marTop w:val="0"/>
      <w:marBottom w:val="0"/>
      <w:divBdr>
        <w:top w:val="none" w:sz="0" w:space="0" w:color="auto"/>
        <w:left w:val="none" w:sz="0" w:space="0" w:color="auto"/>
        <w:bottom w:val="none" w:sz="0" w:space="0" w:color="auto"/>
        <w:right w:val="none" w:sz="0" w:space="0" w:color="auto"/>
      </w:divBdr>
    </w:div>
    <w:div w:id="1148128904">
      <w:bodyDiv w:val="1"/>
      <w:marLeft w:val="0"/>
      <w:marRight w:val="0"/>
      <w:marTop w:val="0"/>
      <w:marBottom w:val="0"/>
      <w:divBdr>
        <w:top w:val="none" w:sz="0" w:space="0" w:color="auto"/>
        <w:left w:val="none" w:sz="0" w:space="0" w:color="auto"/>
        <w:bottom w:val="none" w:sz="0" w:space="0" w:color="auto"/>
        <w:right w:val="none" w:sz="0" w:space="0" w:color="auto"/>
      </w:divBdr>
    </w:div>
    <w:div w:id="1280376960">
      <w:bodyDiv w:val="1"/>
      <w:marLeft w:val="0"/>
      <w:marRight w:val="0"/>
      <w:marTop w:val="0"/>
      <w:marBottom w:val="0"/>
      <w:divBdr>
        <w:top w:val="none" w:sz="0" w:space="0" w:color="auto"/>
        <w:left w:val="none" w:sz="0" w:space="0" w:color="auto"/>
        <w:bottom w:val="none" w:sz="0" w:space="0" w:color="auto"/>
        <w:right w:val="none" w:sz="0" w:space="0" w:color="auto"/>
      </w:divBdr>
    </w:div>
    <w:div w:id="1697265253">
      <w:bodyDiv w:val="1"/>
      <w:marLeft w:val="0"/>
      <w:marRight w:val="0"/>
      <w:marTop w:val="0"/>
      <w:marBottom w:val="0"/>
      <w:divBdr>
        <w:top w:val="none" w:sz="0" w:space="0" w:color="auto"/>
        <w:left w:val="none" w:sz="0" w:space="0" w:color="auto"/>
        <w:bottom w:val="none" w:sz="0" w:space="0" w:color="auto"/>
        <w:right w:val="none" w:sz="0" w:space="0" w:color="auto"/>
      </w:divBdr>
      <w:divsChild>
        <w:div w:id="1810785183">
          <w:blockQuote w:val="1"/>
          <w:marLeft w:val="-28"/>
          <w:marRight w:val="0"/>
          <w:marTop w:val="825"/>
          <w:marBottom w:val="0"/>
          <w:divBdr>
            <w:top w:val="none" w:sz="0" w:space="0" w:color="auto"/>
            <w:left w:val="none" w:sz="0" w:space="0" w:color="auto"/>
            <w:bottom w:val="none" w:sz="0" w:space="0" w:color="auto"/>
            <w:right w:val="none" w:sz="0" w:space="0" w:color="auto"/>
          </w:divBdr>
        </w:div>
        <w:div w:id="1979189141">
          <w:marLeft w:val="0"/>
          <w:marRight w:val="0"/>
          <w:marTop w:val="0"/>
          <w:marBottom w:val="0"/>
          <w:divBdr>
            <w:top w:val="none" w:sz="0" w:space="0" w:color="auto"/>
            <w:left w:val="none" w:sz="0" w:space="0" w:color="auto"/>
            <w:bottom w:val="none" w:sz="0" w:space="0" w:color="auto"/>
            <w:right w:val="none" w:sz="0" w:space="0" w:color="auto"/>
          </w:divBdr>
        </w:div>
      </w:divsChild>
    </w:div>
    <w:div w:id="193909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gif"/><Relationship Id="rId20" Type="http://schemas.openxmlformats.org/officeDocument/2006/relationships/image" Target="media/image16.gif"/><Relationship Id="rId21" Type="http://schemas.openxmlformats.org/officeDocument/2006/relationships/image" Target="media/image17.gif"/><Relationship Id="rId22" Type="http://schemas.openxmlformats.org/officeDocument/2006/relationships/image" Target="media/image18.gif"/><Relationship Id="rId23" Type="http://schemas.openxmlformats.org/officeDocument/2006/relationships/image" Target="media/image19.gif"/><Relationship Id="rId24" Type="http://schemas.openxmlformats.org/officeDocument/2006/relationships/image" Target="media/image20.gif"/><Relationship Id="rId25" Type="http://schemas.openxmlformats.org/officeDocument/2006/relationships/image" Target="media/image21.gif"/><Relationship Id="rId26" Type="http://schemas.openxmlformats.org/officeDocument/2006/relationships/image" Target="media/image22.gif"/><Relationship Id="rId27" Type="http://schemas.openxmlformats.org/officeDocument/2006/relationships/hyperlink" Target="https://medium.com/@makeschool" TargetMode="External"/><Relationship Id="rId28" Type="http://schemas.openxmlformats.org/officeDocument/2006/relationships/hyperlink" Target="https://pdfs.semanticscholar.org/2bf0/8addb83f51befa8b4bc7ed16b54ed34018d0.pdf" TargetMode="External"/><Relationship Id="rId29" Type="http://schemas.openxmlformats.org/officeDocument/2006/relationships/hyperlink" Target="http://citeseerx.ist.psu.edu/viewdoc/download?doi=10.1.1.149.630&amp;rep=rep1&amp;type=pdf" TargetMode="External"/><Relationship Id="rId30" Type="http://schemas.openxmlformats.org/officeDocument/2006/relationships/hyperlink" Target="http://www.cs.princeton.edu/courses/archive/spr05/cos126/assignments/markov.html"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6.gif"/><Relationship Id="rId11" Type="http://schemas.openxmlformats.org/officeDocument/2006/relationships/image" Target="media/image7.gif"/><Relationship Id="rId12" Type="http://schemas.openxmlformats.org/officeDocument/2006/relationships/image" Target="media/image8.gif"/><Relationship Id="rId13" Type="http://schemas.openxmlformats.org/officeDocument/2006/relationships/image" Target="media/image9.gif"/><Relationship Id="rId14" Type="http://schemas.openxmlformats.org/officeDocument/2006/relationships/image" Target="media/image10.gif"/><Relationship Id="rId15" Type="http://schemas.openxmlformats.org/officeDocument/2006/relationships/image" Target="media/image11.gif"/><Relationship Id="rId16" Type="http://schemas.openxmlformats.org/officeDocument/2006/relationships/image" Target="media/image12.gif"/><Relationship Id="rId17" Type="http://schemas.openxmlformats.org/officeDocument/2006/relationships/image" Target="media/image13.gif"/><Relationship Id="rId18" Type="http://schemas.openxmlformats.org/officeDocument/2006/relationships/image" Target="media/image14.gif"/><Relationship Id="rId19" Type="http://schemas.openxmlformats.org/officeDocument/2006/relationships/image" Target="media/image15.gi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gif"/><Relationship Id="rId7" Type="http://schemas.openxmlformats.org/officeDocument/2006/relationships/image" Target="media/image3.gif"/><Relationship Id="rId8"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825</Words>
  <Characters>4704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Gauransh Bhutani</dc:creator>
  <cp:keywords/>
  <dc:description/>
  <cp:lastModifiedBy>ashwin.kumar102@gmail.com</cp:lastModifiedBy>
  <cp:revision>2</cp:revision>
  <dcterms:created xsi:type="dcterms:W3CDTF">2018-12-08T00:13:00Z</dcterms:created>
  <dcterms:modified xsi:type="dcterms:W3CDTF">2018-12-08T00:13:00Z</dcterms:modified>
</cp:coreProperties>
</file>