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4097" w14:textId="77777777" w:rsidR="00094AD2" w:rsidRPr="00094AD2" w:rsidRDefault="00094AD2" w:rsidP="00094AD2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Hotel Chronicles: Data, Dollars, and a Dash of Daring</w:t>
      </w:r>
    </w:p>
    <w:p w14:paraId="2727E2C8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Executive Summary</w:t>
      </w:r>
    </w:p>
    <w:p w14:paraId="4033EB4C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 xml:space="preserve">The hospitality industry has been one of the hardest </w:t>
      </w:r>
      <w:proofErr w:type="gramStart"/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hit</w:t>
      </w:r>
      <w:proofErr w:type="gramEnd"/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 xml:space="preserve"> by the COVID-19 pandemic, with hotel revenues plummeting in 2020. In response to this challenge, a hotel franchise decided to take a data-driven approach to understanding its business and making informed decisions about its future growth strategy. This report summarizes the findings of a data analysis project using Power BI, addressing key questions about hotel revenue trends and the impact of parking size.</w:t>
      </w:r>
    </w:p>
    <w:p w14:paraId="22D697E1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Key Findings</w:t>
      </w:r>
    </w:p>
    <w:p w14:paraId="1D8D6157" w14:textId="77777777" w:rsidR="00094AD2" w:rsidRPr="00094AD2" w:rsidRDefault="00094AD2" w:rsidP="00094AD2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Revenue Growth Trends:</w:t>
      </w:r>
    </w:p>
    <w:p w14:paraId="53DC0ED6" w14:textId="77777777" w:rsidR="00094AD2" w:rsidRPr="00094AD2" w:rsidRDefault="00094AD2" w:rsidP="00094AD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Hotel revenue grew from 2018 to 2019 but decreased from 2019 to 2020. This trend reflects the impact of the COVID-19 pandemic on the hospitality industry.</w:t>
      </w:r>
    </w:p>
    <w:p w14:paraId="3C32057A" w14:textId="77777777" w:rsidR="00094AD2" w:rsidRPr="00094AD2" w:rsidRDefault="00094AD2" w:rsidP="00094AD2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Impact of Parking Size:</w:t>
      </w:r>
    </w:p>
    <w:p w14:paraId="6608FC13" w14:textId="77777777" w:rsidR="00094AD2" w:rsidRPr="00094AD2" w:rsidRDefault="00094AD2" w:rsidP="00094AD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data revealed that the number of cars parked per night stay had a minimal impact on hotel revenue, contributing only about 2%. This suggests that parking size is not a significant factor in determining hotel revenue.</w:t>
      </w:r>
    </w:p>
    <w:p w14:paraId="01BB4E2E" w14:textId="77777777" w:rsidR="00094AD2" w:rsidRPr="00094AD2" w:rsidRDefault="00094AD2" w:rsidP="00094AD2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Revenue Contribution by Hotel Type:</w:t>
      </w:r>
    </w:p>
    <w:p w14:paraId="09B2F60F" w14:textId="77777777" w:rsidR="00094AD2" w:rsidRPr="00094AD2" w:rsidRDefault="00094AD2" w:rsidP="00094AD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City hotels contributed 58% of the total revenue, while resort hotels contributed 42%. In 2020, the contribution of resort hotels declined dramatically due to the pandemic's impact on leisure travel.</w:t>
      </w:r>
    </w:p>
    <w:p w14:paraId="31964B89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Data Analysis and Visualization</w:t>
      </w:r>
    </w:p>
    <w:p w14:paraId="6DDC8612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To gain insights from the historical data set spanning three years, the following activities were performed:</w:t>
      </w:r>
    </w:p>
    <w:p w14:paraId="40106427" w14:textId="77777777" w:rsidR="00094AD2" w:rsidRPr="00094AD2" w:rsidRDefault="00094AD2" w:rsidP="00094AD2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Database Development:</w:t>
      </w:r>
    </w:p>
    <w:p w14:paraId="4FDEF4EC" w14:textId="77777777" w:rsidR="00094AD2" w:rsidRPr="00094AD2" w:rsidRDefault="00094AD2" w:rsidP="00094AD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A structured database was created to store and organize the hotel revenue data.</w:t>
      </w:r>
    </w:p>
    <w:p w14:paraId="3766E9E3" w14:textId="77777777" w:rsidR="00094AD2" w:rsidRPr="00094AD2" w:rsidRDefault="00094AD2" w:rsidP="00094AD2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Data Analysis and Retrieval with SQL:</w:t>
      </w:r>
    </w:p>
    <w:p w14:paraId="02276F61" w14:textId="77777777" w:rsidR="00094AD2" w:rsidRPr="00094AD2" w:rsidRDefault="00094AD2" w:rsidP="00094AD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SQL queries were used to extract and analyze relevant data from the database.</w:t>
      </w:r>
    </w:p>
    <w:p w14:paraId="3DE87B69" w14:textId="77777777" w:rsidR="00094AD2" w:rsidRPr="00094AD2" w:rsidRDefault="00094AD2" w:rsidP="00094AD2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Power BI Integration:</w:t>
      </w:r>
    </w:p>
    <w:p w14:paraId="1AD33434" w14:textId="77777777" w:rsidR="00094AD2" w:rsidRPr="00094AD2" w:rsidRDefault="00094AD2" w:rsidP="00094AD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Power BI Desktop application was connected to the data source, enabling data exploration and visualization.</w:t>
      </w:r>
    </w:p>
    <w:p w14:paraId="33867D31" w14:textId="77777777" w:rsidR="00094AD2" w:rsidRPr="00094AD2" w:rsidRDefault="00094AD2" w:rsidP="00094AD2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Data Visualization in Power BI:</w:t>
      </w:r>
    </w:p>
    <w:p w14:paraId="497D9385" w14:textId="77777777" w:rsidR="00094AD2" w:rsidRPr="00094AD2" w:rsidRDefault="00094AD2" w:rsidP="00094AD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lastRenderedPageBreak/>
        <w:t>Interactive dashboards and charts were created using Power BI to visualize the findings and facilitate data-driven decision-making.</w:t>
      </w:r>
    </w:p>
    <w:p w14:paraId="71914389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Recommendations</w:t>
      </w:r>
    </w:p>
    <w:p w14:paraId="6CD8C006" w14:textId="77777777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Based on the analysis, the following recommendations are suggested:</w:t>
      </w:r>
    </w:p>
    <w:p w14:paraId="524B9DB1" w14:textId="77777777" w:rsidR="00094AD2" w:rsidRPr="00094AD2" w:rsidRDefault="00094AD2" w:rsidP="00094AD2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Revenue Diversification:</w:t>
      </w:r>
    </w:p>
    <w:p w14:paraId="39ED5E5A" w14:textId="77777777" w:rsidR="00094AD2" w:rsidRPr="00094AD2" w:rsidRDefault="00094AD2" w:rsidP="00094A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hotel franchise should consider diversifying its revenue streams by exploring new business models, such as co-working spaces or extended-stay accommodations.</w:t>
      </w:r>
    </w:p>
    <w:p w14:paraId="62496E5F" w14:textId="77777777" w:rsidR="00094AD2" w:rsidRPr="00094AD2" w:rsidRDefault="00094AD2" w:rsidP="00094AD2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Targeted Marketing:</w:t>
      </w:r>
    </w:p>
    <w:p w14:paraId="361C1DE3" w14:textId="77777777" w:rsidR="00094AD2" w:rsidRPr="00094AD2" w:rsidRDefault="00094AD2" w:rsidP="00094A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franchise should focus its marketing efforts on city hotels, which have proven to be more resilient during economic downturns.</w:t>
      </w:r>
    </w:p>
    <w:p w14:paraId="6FB34C1A" w14:textId="77777777" w:rsidR="00094AD2" w:rsidRPr="00094AD2" w:rsidRDefault="00094AD2" w:rsidP="00094AD2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Cost Optimization:</w:t>
      </w:r>
    </w:p>
    <w:p w14:paraId="4C7B7BF4" w14:textId="77777777" w:rsidR="00094AD2" w:rsidRPr="00094AD2" w:rsidRDefault="00094AD2" w:rsidP="00094A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franchise should review its operating expenses, including parking infrastructure, to identify potential cost savings.</w:t>
      </w:r>
    </w:p>
    <w:p w14:paraId="384F18E2" w14:textId="77777777" w:rsidR="00094AD2" w:rsidRPr="00094AD2" w:rsidRDefault="00094AD2" w:rsidP="00094AD2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Data-Driven Decision-Making:</w:t>
      </w:r>
    </w:p>
    <w:p w14:paraId="4D7A5664" w14:textId="77777777" w:rsidR="00094AD2" w:rsidRPr="00094AD2" w:rsidRDefault="00094AD2" w:rsidP="00094A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franchise should continue to embrace data-driven decision-making by regularly analyzing its performance and adapting its strategies accordingly.</w:t>
      </w:r>
    </w:p>
    <w:p w14:paraId="1F118455" w14:textId="77777777" w:rsid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Conclusion</w:t>
      </w:r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:</w:t>
      </w:r>
    </w:p>
    <w:p w14:paraId="659F5161" w14:textId="27B9D448" w:rsid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t>The data analysis project using Power BI provided valuable insights into the hotel franchise's revenue trends and the impact of parking size. These insights will inform the franchise's decision-making process as it navigates the post-pandemic hospitality landscape. By embracing data-driven strategies, the franchise can optimize its operations, enhance its resilience, and position itself for sustainable growth in the years to come.</w:t>
      </w:r>
    </w:p>
    <w:p w14:paraId="0B0CD323" w14:textId="2216520C" w:rsidR="00094AD2" w:rsidRPr="00094AD2" w:rsidRDefault="00094AD2" w:rsidP="00094A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</w:pPr>
      <w:r w:rsidRPr="00094AD2"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4D566D6D" wp14:editId="18ECA797">
            <wp:extent cx="5943600" cy="3335655"/>
            <wp:effectExtent l="0" t="0" r="0" b="0"/>
            <wp:docPr id="123274571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4571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6C8D" w14:textId="77777777" w:rsidR="00DD5CBE" w:rsidRPr="00094AD2" w:rsidRDefault="00DD5CBE">
      <w:pPr>
        <w:rPr>
          <w:rFonts w:ascii="Times New Roman" w:hAnsi="Times New Roman" w:cs="Times New Roman"/>
          <w:sz w:val="20"/>
          <w:szCs w:val="20"/>
        </w:rPr>
      </w:pPr>
    </w:p>
    <w:sectPr w:rsidR="00DD5CBE" w:rsidRPr="00094AD2" w:rsidSect="00094AD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2DF1"/>
    <w:multiLevelType w:val="multilevel"/>
    <w:tmpl w:val="4A74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82BEF"/>
    <w:multiLevelType w:val="multilevel"/>
    <w:tmpl w:val="35D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00290"/>
    <w:multiLevelType w:val="multilevel"/>
    <w:tmpl w:val="FA18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639855">
    <w:abstractNumId w:val="0"/>
  </w:num>
  <w:num w:numId="2" w16cid:durableId="990331832">
    <w:abstractNumId w:val="2"/>
  </w:num>
  <w:num w:numId="3" w16cid:durableId="131471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D2"/>
    <w:rsid w:val="00094AD2"/>
    <w:rsid w:val="00620724"/>
    <w:rsid w:val="00696C73"/>
    <w:rsid w:val="006D6273"/>
    <w:rsid w:val="00823182"/>
    <w:rsid w:val="00D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7B76"/>
  <w15:chartTrackingRefBased/>
  <w15:docId w15:val="{FDCF5BAB-2B1E-4F66-97FC-FB1688CB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4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Apoorva Tiruchunapalli</dc:creator>
  <cp:keywords/>
  <dc:description/>
  <cp:lastModifiedBy>Venkata Apoorva Tiruchunapalli</cp:lastModifiedBy>
  <cp:revision>1</cp:revision>
  <dcterms:created xsi:type="dcterms:W3CDTF">2023-11-28T21:09:00Z</dcterms:created>
  <dcterms:modified xsi:type="dcterms:W3CDTF">2023-11-28T21:11:00Z</dcterms:modified>
</cp:coreProperties>
</file>