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  <w:t>Chapter 1</w:t>
      </w:r>
    </w:p>
    <w:p>
      <w:pPr>
        <w:pStyle w:val="Normal"/>
        <w:bidi w:val="0"/>
        <w:jc w:val="start"/>
        <w:rPr>
          <w:sz w:val="16"/>
        </w:rPr>
      </w:pPr>
      <w:r>
        <w:rPr>
          <w:sz w:val="16"/>
        </w:rPr>
      </w:r>
    </w:p>
    <w:tbl>
      <w:tblPr>
        <w:tblW w:w="10062" w:type="dxa"/>
        <w:jc w:val="start"/>
        <w:tblInd w:w="0" w:type="dxa"/>
        <w:tblLayout w:type="fixed"/>
        <w:tblCellMar>
          <w:top w:w="0" w:type="dxa"/>
          <w:start w:w="30" w:type="dxa"/>
          <w:bottom w:w="0" w:type="dxa"/>
          <w:end w:w="30" w:type="dxa"/>
        </w:tblCellMar>
      </w:tblPr>
      <w:tblGrid>
        <w:gridCol w:w="1310"/>
        <w:gridCol w:w="1280"/>
        <w:gridCol w:w="1280"/>
        <w:gridCol w:w="1691"/>
        <w:gridCol w:w="1280"/>
        <w:gridCol w:w="3221"/>
      </w:tblGrid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Citation File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Citation Number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Chapter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Subchapter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Page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Target Sentence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bib14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15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§1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Հարկերի դերը տնտեսությունում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1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Գրականությունում առանձնացվում են հարկերի հետևյալ գործառույթները՝ ֆիսկալ, բաշխիչ, կարգավորիչ, սահմանափակիչ, վերահսկողական գործառույթները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bib14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15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§1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Հարկերի դերը տնտեսությունում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1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Գրականությունում առանձնացվում են հարկերի հետևյալ գործառույթները՝ ֆիսկալ, բաշխիչ, կարգավորիչ, սահմանափակիչ, վերահսկողական գործառույթները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bib14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26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§1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Հարկերի դերը տնտեսությունում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2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Ֆիսկալ գործառույթը անհրաժեշտ է պետական բյուջեի եկամտային մասի ռեսուրսների արդյունավետ ձևավորման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bib14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26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§1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Հարկերի դերը տնտեսությունում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2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Ֆիսկալ գործառույթը անհրաժեշտ է պետական բյուջեի եկամտային մասի ռեսուրսների արդյունավետ ձևավորման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bib17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8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§1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Հարկերի դերը տնտեսությունում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3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Կարգավորիչ գործառույթը անհրաժեշտ է եկամուտների, ոլորտների, տարածքների, տարբեր հարկերով և տարբեր դրույքաչափերով հարկման համար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bib14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47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§1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Հարկերի դերը տնտեսությունում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3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Պետական պարտքի սահմանափակումը իր ազդեցությունը ունի ֆիսկալ գործառույթի վրա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bib17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8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§1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Հարկերի դերը տնտեսությունում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3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Կարգավորիչ գործառույթը անհրաժեշտ է եկամուտների, ոլորտների, տարածքների, տարբեր հարկերով և տարբեր դրույքաչափերով հարկման համար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bib25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1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§1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Հարկերի դերը տնտեսությունում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4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Խթանիչ գործառույթի միջոցով նպաստում են տնտեսության զարգացման համար առաջնահերթ խնդիրների լուծմանը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bib14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51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§1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Հարկերի դերը տնտեսությունում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4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Ֆիսկալ գործառույթի էությունն այն է, որ հարկերի օգնությամբ լրացվում է պետական գանձարանը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bib25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1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§1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Հարկերի դերը տնտեսությունում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4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Խթանիչ գործառույթի միջոցով նպաստում են տնտեսության զարգացման համար առաջնահերթ խնդիրների լուծմանը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bib25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6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§1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Հարկերի դերը տնտեսությունում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5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քաղաքականության ազդեցությունը տնտեսական աճի վրա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bib17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25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§1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Հարկերի դերը տնտեսությունում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6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քաղաքականության հիմնախնդիրները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bib14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93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§1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Հարկերի դերը տնտեսությունում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7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Հարկերի դերը հասարակական-տնտեսական հարաբերություններում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bib14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102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§1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Հարկերի դերը տնտեսությունում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8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Հարկերի տեսական հիմքերը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bib17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42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§1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Հարկերի դերը տնտեսությունում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9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քաղաքականության դերը տնտեսական զարգացման մեջ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bib25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25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§1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Հարկերի դերը տնտեսությունում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10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բարեփոխումների ազդեցությունը տնտեսության վրա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bib25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33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§1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Հարկերի դերը տնտեսությունում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11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բեռի կրճատման ռազմավարություն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bib17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48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§1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Հարկերի դերը տնտեսությունում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12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կարգավորման մեխանիզմներ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bib25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35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§1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Հարկերի դերը տնտեսությունում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13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քաղաքականության սոցիալական ազդեցություն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bib25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42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§1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Հարկերի դերը տնտեսությունում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14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քաղաքականության տնտեսական հետևանքներ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bib17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12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§2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Հարկերի գործառույթների համակարգումը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15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Նպատակահարմար է Հայաստանում հարկային դրույքաչափերի ճշգրտում՝ հաշվի առնելով ԵԱՏՄ երկրների և մեր հարևան երկրի՝ Վրաստանի հարկային համակարգը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bib17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12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§2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Հարկերի գործառույթների համակարգումը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15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Նպատակահարմար է Հայաստանում հարկային դրույքաչափերի ճշգրտում՝ հաշվի առնելով ԵԱՏՄ երկրների և մեր հարևան երկրի՝ Վրաստանի հարկային համակարգը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bib25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50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§1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Հարկերի դերը տնտեսությունում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15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քաղաքականության ազդեցությունը ներդրումների վրա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bib25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2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§2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Հարկերի գործառույթների համակարգումը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16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համակարգը պետք է նպաստի տնտեսական աճին և զարգացմանը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bib17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15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§2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Հարկերի գործառույթների համակարգումը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16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համակարգի կարգավորիչ գործառույթի կատարումը հիմնականում ապահովում է տարբեր տեսակի տուրքերով և վճարներով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bib25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2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§2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Հարկերի գործառույթների համակարգումը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16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համակարգը պետք է նպաստի տնտեսական աճին և զարգացմանը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bib14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120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§1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Հարկերի դերը տնտեսությունում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16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քաղաքականության սոցիալ-տնտեսական հետևանքներ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bib25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9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§2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Հարկերի գործառույթների համակարգումը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17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քաղաքականության մակրոտնտեսական էֆեկտները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bib17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58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§1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Հարկերի դերը տնտեսությունում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17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կարգավորման գործիքակազմ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bib25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13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§2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Հարկերի գործառույթների համակարգումը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18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վարչարարության արդյունավետության գնահատում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bib25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55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§1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Հարկերի դերը տնտեսությունում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18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քաղաքականության մակրոտնտեսական ազդեցություն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bib14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91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§2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Հարկերի գործառույթների համակարգումը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19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Հարկերը և հարկման տեսությունը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bib14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130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§1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Հարկերի դերը տնտեսությունում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19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քաղաքականության տեսական հիմքեր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bib17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33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§2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Հարկերի գործառույթների համակարգումը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20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վարչարարության արդյունավետության բարձրացում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bib25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61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§1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Հարկերի դերը տնտեսությունում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20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քաղաքականության ինստիտուցիոնալ հիմքեր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bib25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19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§2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Հարկերի գործառույթների համակարգումը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21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ԱԱՀ կիրառման արդյունավետության բարձրացում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bib14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135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§1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Հարկերի դերը տնտեսությունում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21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քաղաքականության զարգացման փուլեր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bib14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95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§2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Հարկերի գործառույթների համակարգումը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22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քաղաքականության մշակման սկզբունքները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bib14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107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§2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Հարկերի գործառույթների համակարգումը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23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վարչարարության կատարելագործում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bib17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38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§2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Հարկերի գործառույթների համակարգումը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24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քաղաքականության արդյունավետության գնահատում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bib25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3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§3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եկամուտների համակարգը ԵԱՏՄ երկրներում և Վրաստանում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25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ԵԱՏՄ երկրների հարկային համակարգերի համեմատական վերլուծություն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bib17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23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§3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եկամուտների համակարգը ԵԱՏՄ երկրներում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25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Ռուսաստանում հարկային եկամուտները կազմում են ընդհանուր եկամուտների ընդամենը 40%-ը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bib25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3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§3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եկամուտների համակարգը ԵԱՏՄ երկրներում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25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ԵԱՏՄ երկրների հարկային համակարգերի համեմատական վերլուծություն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bib25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22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§2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Հարկերի գործառույթների համակարգումը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25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օրենսդրության կատարելագործում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bib25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15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§3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եկամուտների համակարգը ԵԱՏՄ երկրներում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26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վարչարարության բարելավում զարգացող երկրներում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bib25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31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§2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Հարկերի գործառույթների համակարգումը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26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քաղաքականության մշակման մեթոդաբանություն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bib14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82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§3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եկամուտների համակարգը ԵԱՏՄ երկրներում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27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համակարգերը հեռավոր և մերձավոր արտասահմանյան երկրներում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bib14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112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§2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Հարկերի գործառույթների համակարգումը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27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համակարգի զարգացման հեռանկարները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bib14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86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§3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եկամուտների համակարգը ԵԱՏՄ երկրներում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28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Հարկերը տնտեսական ինտեգրման պայմաններում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bib17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52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§2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Հարկերի գործառույթների համակարգումը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28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վարչարարության կատարելագործման ուղիներ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bib25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17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§3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եկամուտների համակարգը ԵԱՏՄ երկրներում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29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եկամուտների կառուցվածքը Հայաստանում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bib25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37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§2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Հարկերի գործառույթների համակարգումը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29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համակարգի արդյունավետության բարձրացում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bib25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18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§3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եկամուտների համակարգը ԵԱՏՄ երկրներում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30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ԱԱՀ խուսափման դեպքերի վերլուծություն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bib25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45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§2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Հարկերի գործառույթների համակարգումը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30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վարչարարության թվայնացում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bib25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20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§3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եկամուտների համակարգը ԵԱՏՄ երկրներում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31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ԱԱՀ կիրառման առանձնահատկությունները գյուղատնտեսական շուկաներում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bib25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46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§2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Հարկերի գործառույթների համակարգումը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31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քաղաքականության արդյունավետության չափանիշները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bib14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98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§3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եկամուտների համակարգը ԵԱՏՄ երկրներում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32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համակարգերի միջազգային փորձ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bib25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51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§2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Հարկերի գործառույթների համակարգումը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32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վարչարարության արդիականացում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bib17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35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§3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եկամուտների համակարգը ԵԱՏՄ երկրներում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33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ԵԱՏՄ երկրների հարկային համակարգերի համեմատական վերլուծություն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bib14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125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§2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Հարկերի գործառույթների համակարգումը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33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վարչարարության բարեփոխումներ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bib17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45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§3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եկամուտների համակարգը ԵԱՏՄ երկրներում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34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համակարգերի արդյունավետության գնահատում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bib17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60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§2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Հարկերի գործառույթների համակարգումը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34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վարչարարության զարգացման միտումներ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bib25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27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§3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եկամուտների համակարգը ԵԱՏՄ երկրներում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35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համակարգերի արդիականացում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bib25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57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§2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Հարկերի գործառույթների համակարգումը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35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համակարգի թվայնացման մարտահրավերներ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bib14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115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§3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եկամուտների համակարգը ԵԱՏՄ երկրներում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36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քաղաքականության միջազգային փորձ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bib14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132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§2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Հարկերի գործառույթների համակարգումը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36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վարչարարության միջազգային փորձ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bib17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55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§3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եկամուտների համակարգը ԵԱՏՄ երկրներում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37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ԵԱՏՄ երկրների հարկային համաձայնագրեր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bib25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63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§2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Հարկերի գործառույթների համակարգումը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37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վարչարարության արդիականացման ուղիներ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bib25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40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§3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եկամուտների համակարգը ԵԱՏՄ երկրներում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38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համակարգերի ինտեգրման հեռանկարներ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bib17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64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§2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Հարկերի գործառույթների համակարգումը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38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վարչարարության բարելավման մեխանիզմներ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bib25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48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§3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եկամուտների համակարգը ԵԱՏՄ երկրներում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39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մրցակցության միջազգային փորձ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bib25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53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§3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եկամուտների համակարգը ԵԱՏՄ երկրներում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40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համակարգերի համադրելիություն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bib14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128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§3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եկամուտների համակարգը ԵԱՏՄ երկրներում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41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համակարգերի համեմատական վերլուծություն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bib25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59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§3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եկամուտների համակարգը ԵԱՏՄ երկրներում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42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ԵԱՏՄ երկրների հարկային համագործակցություն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bib17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62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§3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եկամուտների համակարգը ԵԱՏՄ երկրներում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43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համակարգերի ներդաշնակեցում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bib25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65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§3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եկամուտների համակարգը ԵԱՏՄ երկրներում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44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համակարգերի զարգացման միտումներ</w:t>
            </w:r>
          </w:p>
        </w:tc>
      </w:tr>
      <w:tr>
        <w:trPr>
          <w:trHeight w:val="300" w:hRule="atLeast"/>
        </w:trPr>
        <w:tc>
          <w:tcPr>
            <w:tcW w:w="131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bib25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67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§3</w:t>
            </w:r>
          </w:p>
        </w:tc>
        <w:tc>
          <w:tcPr>
            <w:tcW w:w="169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Հարկային եկամուտների համակարգը ԵԱՏՄ երկրներում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0" w:hAnsi="0"/>
                <w:sz w:val="16"/>
              </w:rPr>
              <w:t>45</w:t>
            </w:r>
          </w:p>
        </w:tc>
        <w:tc>
          <w:tcPr>
            <w:tcW w:w="322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0" w:hAnsi="0"/>
                <w:sz w:val="16"/>
              </w:rPr>
              <w:t>ԵԱՏՄ երկրների հարկային քաղաքականության վերլուծություն</w:t>
            </w:r>
          </w:p>
        </w:tc>
      </w:tr>
    </w:tbl>
    <w:p>
      <w:pPr>
        <w:pStyle w:val="Normal"/>
        <w:bidi w:val="0"/>
        <w:jc w:val="start"/>
        <w:rPr>
          <w:sz w:val="16"/>
        </w:rPr>
      </w:pPr>
      <w:r>
        <w:rPr>
          <w:sz w:val="16"/>
        </w:rPr>
      </w:r>
    </w:p>
    <w:p>
      <w:pPr>
        <w:pStyle w:val="Normal"/>
        <w:bidi w:val="0"/>
        <w:jc w:val="start"/>
        <w:rPr>
          <w:sz w:val="16"/>
        </w:rPr>
      </w:pPr>
      <w:r>
        <w:rPr>
          <w:sz w:val="16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  <w:t>Chapter 2</w:t>
      </w:r>
    </w:p>
    <w:p>
      <w:pPr>
        <w:pStyle w:val="Normal"/>
        <w:bidi w:val="0"/>
        <w:jc w:val="start"/>
        <w:rPr>
          <w:sz w:val="16"/>
        </w:rPr>
      </w:pPr>
      <w:r>
        <w:rPr>
          <w:sz w:val="16"/>
        </w:rPr>
      </w:r>
    </w:p>
    <w:p>
      <w:pPr>
        <w:pStyle w:val="Normal"/>
        <w:bidi w:val="0"/>
        <w:jc w:val="start"/>
        <w:rPr>
          <w:sz w:val="16"/>
        </w:rPr>
      </w:pPr>
      <w:r>
        <w:rPr>
          <w:sz w:val="16"/>
        </w:rPr>
      </w:r>
    </w:p>
    <w:tbl>
      <w:tblPr>
        <w:tblW w:w="16365" w:type="dxa"/>
        <w:jc w:val="start"/>
        <w:tblInd w:w="0" w:type="dxa"/>
        <w:tblLayout w:type="fixed"/>
        <w:tblCellMar>
          <w:top w:w="0" w:type="dxa"/>
          <w:start w:w="30" w:type="dxa"/>
          <w:bottom w:w="0" w:type="dxa"/>
          <w:end w:w="30" w:type="dxa"/>
        </w:tblCellMar>
      </w:tblPr>
      <w:tblGrid>
        <w:gridCol w:w="836"/>
        <w:gridCol w:w="1658"/>
        <w:gridCol w:w="1209"/>
        <w:gridCol w:w="638"/>
        <w:gridCol w:w="7201"/>
        <w:gridCol w:w="4822"/>
      </w:tblGrid>
      <w:tr>
        <w:trPr>
          <w:trHeight w:val="256" w:hRule="atLeast"/>
        </w:trPr>
        <w:tc>
          <w:tcPr>
            <w:tcW w:w="836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Source</w:t>
            </w:r>
          </w:p>
        </w:tc>
        <w:tc>
          <w:tcPr>
            <w:tcW w:w="165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Citation_Number</w:t>
            </w:r>
          </w:p>
        </w:tc>
        <w:tc>
          <w:tcPr>
            <w:tcW w:w="12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Chapter</w:t>
            </w:r>
          </w:p>
        </w:tc>
        <w:tc>
          <w:tcPr>
            <w:tcW w:w="63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Page</w:t>
            </w:r>
          </w:p>
        </w:tc>
        <w:tc>
          <w:tcPr>
            <w:tcW w:w="720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After_Sentence</w:t>
            </w:r>
          </w:p>
        </w:tc>
        <w:tc>
          <w:tcPr>
            <w:tcW w:w="4822" w:type="dxa"/>
            <w:tcBorders/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Notes</w:t>
            </w:r>
          </w:p>
        </w:tc>
      </w:tr>
      <w:tr>
        <w:trPr>
          <w:trHeight w:val="256" w:hRule="atLeast"/>
        </w:trPr>
        <w:tc>
          <w:tcPr>
            <w:tcW w:w="836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bib14</w:t>
            </w:r>
          </w:p>
        </w:tc>
        <w:tc>
          <w:tcPr>
            <w:tcW w:w="165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12</w:t>
            </w:r>
          </w:p>
        </w:tc>
        <w:tc>
          <w:tcPr>
            <w:tcW w:w="12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Chapter 2.1</w:t>
            </w:r>
          </w:p>
        </w:tc>
        <w:tc>
          <w:tcPr>
            <w:tcW w:w="63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1</w:t>
            </w:r>
          </w:p>
        </w:tc>
        <w:tc>
          <w:tcPr>
            <w:tcW w:w="720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"գերմանական քառակուսիում"</w:t>
            </w:r>
          </w:p>
        </w:tc>
        <w:tc>
          <w:tcPr>
            <w:tcW w:w="4822" w:type="dxa"/>
            <w:tcBorders/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Relevant for German economic policy discussion</w:t>
            </w:r>
          </w:p>
        </w:tc>
      </w:tr>
      <w:tr>
        <w:trPr>
          <w:trHeight w:val="256" w:hRule="atLeast"/>
        </w:trPr>
        <w:tc>
          <w:tcPr>
            <w:tcW w:w="836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bib25</w:t>
            </w:r>
          </w:p>
        </w:tc>
        <w:tc>
          <w:tcPr>
            <w:tcW w:w="165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1</w:t>
            </w:r>
          </w:p>
        </w:tc>
        <w:tc>
          <w:tcPr>
            <w:tcW w:w="12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Chapter 2.1</w:t>
            </w:r>
          </w:p>
        </w:tc>
        <w:tc>
          <w:tcPr>
            <w:tcW w:w="63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1</w:t>
            </w:r>
          </w:p>
        </w:tc>
        <w:tc>
          <w:tcPr>
            <w:tcW w:w="720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տնտեսական քաղաքականության արդյունավետ իրականացման</w:t>
            </w:r>
          </w:p>
        </w:tc>
        <w:tc>
          <w:tcPr>
            <w:tcW w:w="4822" w:type="dxa"/>
            <w:tcBorders/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Tax policy and economic growth relationship</w:t>
            </w:r>
          </w:p>
        </w:tc>
      </w:tr>
      <w:tr>
        <w:trPr>
          <w:trHeight w:val="256" w:hRule="atLeast"/>
        </w:trPr>
        <w:tc>
          <w:tcPr>
            <w:tcW w:w="836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bib14</w:t>
            </w:r>
          </w:p>
        </w:tc>
        <w:tc>
          <w:tcPr>
            <w:tcW w:w="165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15</w:t>
            </w:r>
          </w:p>
        </w:tc>
        <w:tc>
          <w:tcPr>
            <w:tcW w:w="12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Chapter 2.1</w:t>
            </w:r>
          </w:p>
        </w:tc>
        <w:tc>
          <w:tcPr>
            <w:tcW w:w="63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2</w:t>
            </w:r>
          </w:p>
        </w:tc>
        <w:tc>
          <w:tcPr>
            <w:tcW w:w="720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Մաաստրիխտյան պայմանագրում</w:t>
            </w:r>
          </w:p>
        </w:tc>
        <w:tc>
          <w:tcPr>
            <w:tcW w:w="4822" w:type="dxa"/>
            <w:tcBorders/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Discusses Maastricht criteria</w:t>
            </w:r>
          </w:p>
        </w:tc>
      </w:tr>
      <w:tr>
        <w:trPr>
          <w:trHeight w:val="256" w:hRule="atLeast"/>
        </w:trPr>
        <w:tc>
          <w:tcPr>
            <w:tcW w:w="836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bib25</w:t>
            </w:r>
          </w:p>
        </w:tc>
        <w:tc>
          <w:tcPr>
            <w:tcW w:w="165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14</w:t>
            </w:r>
          </w:p>
        </w:tc>
        <w:tc>
          <w:tcPr>
            <w:tcW w:w="12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Chapter 2.1</w:t>
            </w:r>
          </w:p>
        </w:tc>
        <w:tc>
          <w:tcPr>
            <w:tcW w:w="63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2</w:t>
            </w:r>
          </w:p>
        </w:tc>
        <w:tc>
          <w:tcPr>
            <w:tcW w:w="720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հարկային գործառույթների ազդեցության գնահատումը</w:t>
            </w:r>
          </w:p>
        </w:tc>
        <w:tc>
          <w:tcPr>
            <w:tcW w:w="4822" w:type="dxa"/>
            <w:tcBorders/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Tax administration efficiency analysis</w:t>
            </w:r>
          </w:p>
        </w:tc>
      </w:tr>
      <w:tr>
        <w:trPr>
          <w:trHeight w:val="256" w:hRule="atLeast"/>
        </w:trPr>
        <w:tc>
          <w:tcPr>
            <w:tcW w:w="836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bib17</w:t>
            </w:r>
          </w:p>
        </w:tc>
        <w:tc>
          <w:tcPr>
            <w:tcW w:w="165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3</w:t>
            </w:r>
          </w:p>
        </w:tc>
        <w:tc>
          <w:tcPr>
            <w:tcW w:w="12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Chapter 2.1</w:t>
            </w:r>
          </w:p>
        </w:tc>
        <w:tc>
          <w:tcPr>
            <w:tcW w:w="63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3</w:t>
            </w:r>
          </w:p>
        </w:tc>
        <w:tc>
          <w:tcPr>
            <w:tcW w:w="720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հարկային համակարգի խթանիչ գործառույթին</w:t>
            </w:r>
          </w:p>
        </w:tc>
        <w:tc>
          <w:tcPr>
            <w:tcW w:w="4822" w:type="dxa"/>
            <w:tcBorders/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Tax policy effectiveness discussion</w:t>
            </w:r>
          </w:p>
        </w:tc>
      </w:tr>
      <w:tr>
        <w:trPr>
          <w:trHeight w:val="256" w:hRule="atLeast"/>
        </w:trPr>
        <w:tc>
          <w:tcPr>
            <w:tcW w:w="836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bib25</w:t>
            </w:r>
          </w:p>
        </w:tc>
        <w:tc>
          <w:tcPr>
            <w:tcW w:w="165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7</w:t>
            </w:r>
          </w:p>
        </w:tc>
        <w:tc>
          <w:tcPr>
            <w:tcW w:w="12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Chapter 2.1</w:t>
            </w:r>
          </w:p>
        </w:tc>
        <w:tc>
          <w:tcPr>
            <w:tcW w:w="63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3</w:t>
            </w:r>
          </w:p>
        </w:tc>
        <w:tc>
          <w:tcPr>
            <w:tcW w:w="720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տնտեսական աճի վրա</w:t>
            </w:r>
          </w:p>
        </w:tc>
        <w:tc>
          <w:tcPr>
            <w:tcW w:w="4822" w:type="dxa"/>
            <w:tcBorders/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Fiscal policy and economic growth analysis</w:t>
            </w:r>
          </w:p>
        </w:tc>
      </w:tr>
      <w:tr>
        <w:trPr>
          <w:trHeight w:val="256" w:hRule="atLeast"/>
        </w:trPr>
        <w:tc>
          <w:tcPr>
            <w:tcW w:w="836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bib25</w:t>
            </w:r>
          </w:p>
        </w:tc>
        <w:tc>
          <w:tcPr>
            <w:tcW w:w="165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16</w:t>
            </w:r>
          </w:p>
        </w:tc>
        <w:tc>
          <w:tcPr>
            <w:tcW w:w="12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Chapter 2.1</w:t>
            </w:r>
          </w:p>
        </w:tc>
        <w:tc>
          <w:tcPr>
            <w:tcW w:w="63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3</w:t>
            </w:r>
          </w:p>
        </w:tc>
        <w:tc>
          <w:tcPr>
            <w:tcW w:w="720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կայուն տնտեսական աճի</w:t>
            </w:r>
          </w:p>
        </w:tc>
        <w:tc>
          <w:tcPr>
            <w:tcW w:w="4822" w:type="dxa"/>
            <w:tcBorders/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Tax agency efficiency measurement</w:t>
            </w:r>
          </w:p>
        </w:tc>
      </w:tr>
      <w:tr>
        <w:trPr>
          <w:trHeight w:val="256" w:hRule="atLeast"/>
        </w:trPr>
        <w:tc>
          <w:tcPr>
            <w:tcW w:w="836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bib25</w:t>
            </w:r>
          </w:p>
        </w:tc>
        <w:tc>
          <w:tcPr>
            <w:tcW w:w="165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2</w:t>
            </w:r>
          </w:p>
        </w:tc>
        <w:tc>
          <w:tcPr>
            <w:tcW w:w="12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Chapter 2.1</w:t>
            </w:r>
          </w:p>
        </w:tc>
        <w:tc>
          <w:tcPr>
            <w:tcW w:w="63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4</w:t>
            </w:r>
          </w:p>
        </w:tc>
        <w:tc>
          <w:tcPr>
            <w:tcW w:w="720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գործազրկության էական նվազում տեղի չի ունեցել</w:t>
            </w:r>
          </w:p>
        </w:tc>
        <w:tc>
          <w:tcPr>
            <w:tcW w:w="4822" w:type="dxa"/>
            <w:tcBorders/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Income inequality and tax policy effects</w:t>
            </w:r>
          </w:p>
        </w:tc>
      </w:tr>
      <w:tr>
        <w:trPr>
          <w:trHeight w:val="256" w:hRule="atLeast"/>
        </w:trPr>
        <w:tc>
          <w:tcPr>
            <w:tcW w:w="836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bib14</w:t>
            </w:r>
          </w:p>
        </w:tc>
        <w:tc>
          <w:tcPr>
            <w:tcW w:w="165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47</w:t>
            </w:r>
          </w:p>
        </w:tc>
        <w:tc>
          <w:tcPr>
            <w:tcW w:w="12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Chapter 2.1</w:t>
            </w:r>
          </w:p>
        </w:tc>
        <w:tc>
          <w:tcPr>
            <w:tcW w:w="63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4</w:t>
            </w:r>
          </w:p>
        </w:tc>
        <w:tc>
          <w:tcPr>
            <w:tcW w:w="720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հարկային քաղաքականության ազդեցությունը</w:t>
            </w:r>
          </w:p>
        </w:tc>
        <w:tc>
          <w:tcPr>
            <w:tcW w:w="4822" w:type="dxa"/>
            <w:tcBorders/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Tax policy impact on economy</w:t>
            </w:r>
          </w:p>
        </w:tc>
      </w:tr>
      <w:tr>
        <w:trPr>
          <w:trHeight w:val="256" w:hRule="atLeast"/>
        </w:trPr>
        <w:tc>
          <w:tcPr>
            <w:tcW w:w="836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bib25</w:t>
            </w:r>
          </w:p>
        </w:tc>
        <w:tc>
          <w:tcPr>
            <w:tcW w:w="165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21</w:t>
            </w:r>
          </w:p>
        </w:tc>
        <w:tc>
          <w:tcPr>
            <w:tcW w:w="12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Chapter 2.1</w:t>
            </w:r>
          </w:p>
        </w:tc>
        <w:tc>
          <w:tcPr>
            <w:tcW w:w="63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4</w:t>
            </w:r>
          </w:p>
        </w:tc>
        <w:tc>
          <w:tcPr>
            <w:tcW w:w="720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արտահանման աճի հնարավորությունները</w:t>
            </w:r>
          </w:p>
        </w:tc>
        <w:tc>
          <w:tcPr>
            <w:tcW w:w="4822" w:type="dxa"/>
            <w:tcBorders/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VAT enforcement in agricultural markets</w:t>
            </w:r>
          </w:p>
        </w:tc>
      </w:tr>
      <w:tr>
        <w:trPr>
          <w:trHeight w:val="256" w:hRule="atLeast"/>
        </w:trPr>
        <w:tc>
          <w:tcPr>
            <w:tcW w:w="836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bib25</w:t>
            </w:r>
          </w:p>
        </w:tc>
        <w:tc>
          <w:tcPr>
            <w:tcW w:w="165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3</w:t>
            </w:r>
          </w:p>
        </w:tc>
        <w:tc>
          <w:tcPr>
            <w:tcW w:w="12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Chapter 2.1</w:t>
            </w:r>
          </w:p>
        </w:tc>
        <w:tc>
          <w:tcPr>
            <w:tcW w:w="63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5</w:t>
            </w:r>
          </w:p>
        </w:tc>
        <w:tc>
          <w:tcPr>
            <w:tcW w:w="720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հարկային համակարգի խթանիչ գործառույթը</w:t>
            </w:r>
          </w:p>
        </w:tc>
        <w:tc>
          <w:tcPr>
            <w:tcW w:w="4822" w:type="dxa"/>
            <w:tcBorders/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Tax policy for economic recovery</w:t>
            </w:r>
          </w:p>
        </w:tc>
      </w:tr>
      <w:tr>
        <w:trPr>
          <w:trHeight w:val="256" w:hRule="atLeast"/>
        </w:trPr>
        <w:tc>
          <w:tcPr>
            <w:tcW w:w="836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bib25</w:t>
            </w:r>
          </w:p>
        </w:tc>
        <w:tc>
          <w:tcPr>
            <w:tcW w:w="165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18</w:t>
            </w:r>
          </w:p>
        </w:tc>
        <w:tc>
          <w:tcPr>
            <w:tcW w:w="12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Chapter 2.1</w:t>
            </w:r>
          </w:p>
        </w:tc>
        <w:tc>
          <w:tcPr>
            <w:tcW w:w="63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5</w:t>
            </w:r>
          </w:p>
        </w:tc>
        <w:tc>
          <w:tcPr>
            <w:tcW w:w="720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բիզնեսի բարեգործական գործունեության</w:t>
            </w:r>
          </w:p>
        </w:tc>
        <w:tc>
          <w:tcPr>
            <w:tcW w:w="4822" w:type="dxa"/>
            <w:tcBorders/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Business philanthropy in Armenia</w:t>
            </w:r>
          </w:p>
        </w:tc>
      </w:tr>
      <w:tr>
        <w:trPr>
          <w:trHeight w:val="256" w:hRule="atLeast"/>
        </w:trPr>
        <w:tc>
          <w:tcPr>
            <w:tcW w:w="836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bib14</w:t>
            </w:r>
          </w:p>
        </w:tc>
        <w:tc>
          <w:tcPr>
            <w:tcW w:w="165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50</w:t>
            </w:r>
          </w:p>
        </w:tc>
        <w:tc>
          <w:tcPr>
            <w:tcW w:w="12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Chapter 2.1</w:t>
            </w:r>
          </w:p>
        </w:tc>
        <w:tc>
          <w:tcPr>
            <w:tcW w:w="63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5</w:t>
            </w:r>
          </w:p>
        </w:tc>
        <w:tc>
          <w:tcPr>
            <w:tcW w:w="720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ներդրումային քաղաքականության</w:t>
            </w:r>
          </w:p>
        </w:tc>
        <w:tc>
          <w:tcPr>
            <w:tcW w:w="4822" w:type="dxa"/>
            <w:tcBorders/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Investment policy effects</w:t>
            </w:r>
          </w:p>
        </w:tc>
      </w:tr>
      <w:tr>
        <w:trPr>
          <w:trHeight w:val="256" w:hRule="atLeast"/>
        </w:trPr>
        <w:tc>
          <w:tcPr>
            <w:tcW w:w="836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bib25</w:t>
            </w:r>
          </w:p>
        </w:tc>
        <w:tc>
          <w:tcPr>
            <w:tcW w:w="165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6</w:t>
            </w:r>
          </w:p>
        </w:tc>
        <w:tc>
          <w:tcPr>
            <w:tcW w:w="12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Chapter 2.2</w:t>
            </w:r>
          </w:p>
        </w:tc>
        <w:tc>
          <w:tcPr>
            <w:tcW w:w="63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6</w:t>
            </w:r>
          </w:p>
        </w:tc>
        <w:tc>
          <w:tcPr>
            <w:tcW w:w="720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զբաղվածության և զարգացման վրա</w:t>
            </w:r>
          </w:p>
        </w:tc>
        <w:tc>
          <w:tcPr>
            <w:tcW w:w="4822" w:type="dxa"/>
            <w:tcBorders/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Fiscal policy and economic growth relationship</w:t>
            </w:r>
          </w:p>
        </w:tc>
      </w:tr>
      <w:tr>
        <w:trPr>
          <w:trHeight w:val="256" w:hRule="atLeast"/>
        </w:trPr>
        <w:tc>
          <w:tcPr>
            <w:tcW w:w="836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bib14</w:t>
            </w:r>
          </w:p>
        </w:tc>
        <w:tc>
          <w:tcPr>
            <w:tcW w:w="165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52</w:t>
            </w:r>
          </w:p>
        </w:tc>
        <w:tc>
          <w:tcPr>
            <w:tcW w:w="12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Chapter 2.1</w:t>
            </w:r>
          </w:p>
        </w:tc>
        <w:tc>
          <w:tcPr>
            <w:tcW w:w="63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6</w:t>
            </w:r>
          </w:p>
        </w:tc>
        <w:tc>
          <w:tcPr>
            <w:tcW w:w="720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տնտեսական աճի խթանման</w:t>
            </w:r>
          </w:p>
        </w:tc>
        <w:tc>
          <w:tcPr>
            <w:tcW w:w="4822" w:type="dxa"/>
            <w:tcBorders/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Economic growth stimulation</w:t>
            </w:r>
          </w:p>
        </w:tc>
      </w:tr>
      <w:tr>
        <w:trPr>
          <w:trHeight w:val="256" w:hRule="atLeast"/>
        </w:trPr>
        <w:tc>
          <w:tcPr>
            <w:tcW w:w="836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bib17</w:t>
            </w:r>
          </w:p>
        </w:tc>
        <w:tc>
          <w:tcPr>
            <w:tcW w:w="165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40</w:t>
            </w:r>
          </w:p>
        </w:tc>
        <w:tc>
          <w:tcPr>
            <w:tcW w:w="12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Chapter 2.1</w:t>
            </w:r>
          </w:p>
        </w:tc>
        <w:tc>
          <w:tcPr>
            <w:tcW w:w="63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6</w:t>
            </w:r>
          </w:p>
        </w:tc>
        <w:tc>
          <w:tcPr>
            <w:tcW w:w="720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հարկային բեռի գնահատման</w:t>
            </w:r>
          </w:p>
        </w:tc>
        <w:tc>
          <w:tcPr>
            <w:tcW w:w="4822" w:type="dxa"/>
            <w:tcBorders/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Tax burden assessment methods</w:t>
            </w:r>
          </w:p>
        </w:tc>
      </w:tr>
      <w:tr>
        <w:trPr>
          <w:trHeight w:val="256" w:hRule="atLeast"/>
        </w:trPr>
        <w:tc>
          <w:tcPr>
            <w:tcW w:w="836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bib14</w:t>
            </w:r>
          </w:p>
        </w:tc>
        <w:tc>
          <w:tcPr>
            <w:tcW w:w="165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28</w:t>
            </w:r>
          </w:p>
        </w:tc>
        <w:tc>
          <w:tcPr>
            <w:tcW w:w="12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Chapter 2.2</w:t>
            </w:r>
          </w:p>
        </w:tc>
        <w:tc>
          <w:tcPr>
            <w:tcW w:w="63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7</w:t>
            </w:r>
          </w:p>
        </w:tc>
        <w:tc>
          <w:tcPr>
            <w:tcW w:w="720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հարկային քաղաքականության արդյունավետությունը</w:t>
            </w:r>
          </w:p>
        </w:tc>
        <w:tc>
          <w:tcPr>
            <w:tcW w:w="4822" w:type="dxa"/>
            <w:tcBorders/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Tax policy research methods</w:t>
            </w:r>
          </w:p>
        </w:tc>
      </w:tr>
      <w:tr>
        <w:trPr>
          <w:trHeight w:val="256" w:hRule="atLeast"/>
        </w:trPr>
        <w:tc>
          <w:tcPr>
            <w:tcW w:w="836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bib14</w:t>
            </w:r>
          </w:p>
        </w:tc>
        <w:tc>
          <w:tcPr>
            <w:tcW w:w="165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55</w:t>
            </w:r>
          </w:p>
        </w:tc>
        <w:tc>
          <w:tcPr>
            <w:tcW w:w="12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Chapter 2.1</w:t>
            </w:r>
          </w:p>
        </w:tc>
        <w:tc>
          <w:tcPr>
            <w:tcW w:w="63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7</w:t>
            </w:r>
          </w:p>
        </w:tc>
        <w:tc>
          <w:tcPr>
            <w:tcW w:w="720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կարգավորիչ դերը տնտեսության մեջ</w:t>
            </w:r>
          </w:p>
        </w:tc>
        <w:tc>
          <w:tcPr>
            <w:tcW w:w="4822" w:type="dxa"/>
            <w:tcBorders/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Regulatory role of tax policy</w:t>
            </w:r>
          </w:p>
        </w:tc>
      </w:tr>
      <w:tr>
        <w:trPr>
          <w:trHeight w:val="256" w:hRule="atLeast"/>
        </w:trPr>
        <w:tc>
          <w:tcPr>
            <w:tcW w:w="836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bib17</w:t>
            </w:r>
          </w:p>
        </w:tc>
        <w:tc>
          <w:tcPr>
            <w:tcW w:w="165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45</w:t>
            </w:r>
          </w:p>
        </w:tc>
        <w:tc>
          <w:tcPr>
            <w:tcW w:w="12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Chapter 2.1</w:t>
            </w:r>
          </w:p>
        </w:tc>
        <w:tc>
          <w:tcPr>
            <w:tcW w:w="63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7</w:t>
            </w:r>
          </w:p>
        </w:tc>
        <w:tc>
          <w:tcPr>
            <w:tcW w:w="720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տնտեսական աճի վերլուծություն</w:t>
            </w:r>
          </w:p>
        </w:tc>
        <w:tc>
          <w:tcPr>
            <w:tcW w:w="4822" w:type="dxa"/>
            <w:tcBorders/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Economic growth analysis</w:t>
            </w:r>
          </w:p>
        </w:tc>
      </w:tr>
      <w:tr>
        <w:trPr>
          <w:trHeight w:val="256" w:hRule="atLeast"/>
        </w:trPr>
        <w:tc>
          <w:tcPr>
            <w:tcW w:w="836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bib17</w:t>
            </w:r>
          </w:p>
        </w:tc>
        <w:tc>
          <w:tcPr>
            <w:tcW w:w="165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8</w:t>
            </w:r>
          </w:p>
        </w:tc>
        <w:tc>
          <w:tcPr>
            <w:tcW w:w="12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Chapter 2.2</w:t>
            </w:r>
          </w:p>
        </w:tc>
        <w:tc>
          <w:tcPr>
            <w:tcW w:w="63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8</w:t>
            </w:r>
          </w:p>
        </w:tc>
        <w:tc>
          <w:tcPr>
            <w:tcW w:w="720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հարկային համակարգի արդյունավետություն</w:t>
            </w:r>
          </w:p>
        </w:tc>
        <w:tc>
          <w:tcPr>
            <w:tcW w:w="4822" w:type="dxa"/>
            <w:tcBorders/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Tax system efficiency analysis</w:t>
            </w:r>
          </w:p>
        </w:tc>
      </w:tr>
      <w:tr>
        <w:trPr>
          <w:trHeight w:val="256" w:hRule="atLeast"/>
        </w:trPr>
        <w:tc>
          <w:tcPr>
            <w:tcW w:w="836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bib25</w:t>
            </w:r>
          </w:p>
        </w:tc>
        <w:tc>
          <w:tcPr>
            <w:tcW w:w="165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8</w:t>
            </w:r>
          </w:p>
        </w:tc>
        <w:tc>
          <w:tcPr>
            <w:tcW w:w="12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Chapter 2.1</w:t>
            </w:r>
          </w:p>
        </w:tc>
        <w:tc>
          <w:tcPr>
            <w:tcW w:w="63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8</w:t>
            </w:r>
          </w:p>
        </w:tc>
        <w:tc>
          <w:tcPr>
            <w:tcW w:w="720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հարկային քաղաքականության ցուցանիշները</w:t>
            </w:r>
          </w:p>
        </w:tc>
        <w:tc>
          <w:tcPr>
            <w:tcW w:w="4822" w:type="dxa"/>
            <w:tcBorders/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Fiscal policy indicators</w:t>
            </w:r>
          </w:p>
        </w:tc>
      </w:tr>
      <w:tr>
        <w:trPr>
          <w:trHeight w:val="256" w:hRule="atLeast"/>
        </w:trPr>
        <w:tc>
          <w:tcPr>
            <w:tcW w:w="836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bib14</w:t>
            </w:r>
          </w:p>
        </w:tc>
        <w:tc>
          <w:tcPr>
            <w:tcW w:w="165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57</w:t>
            </w:r>
          </w:p>
        </w:tc>
        <w:tc>
          <w:tcPr>
            <w:tcW w:w="12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Chapter 2.1</w:t>
            </w:r>
          </w:p>
        </w:tc>
        <w:tc>
          <w:tcPr>
            <w:tcW w:w="63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8</w:t>
            </w:r>
          </w:p>
        </w:tc>
        <w:tc>
          <w:tcPr>
            <w:tcW w:w="720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արտահանման ծավալների</w:t>
            </w:r>
          </w:p>
        </w:tc>
        <w:tc>
          <w:tcPr>
            <w:tcW w:w="4822" w:type="dxa"/>
            <w:tcBorders/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Export volumes analysis</w:t>
            </w:r>
          </w:p>
        </w:tc>
      </w:tr>
      <w:tr>
        <w:trPr>
          <w:trHeight w:val="256" w:hRule="atLeast"/>
        </w:trPr>
        <w:tc>
          <w:tcPr>
            <w:tcW w:w="836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bib25</w:t>
            </w:r>
          </w:p>
        </w:tc>
        <w:tc>
          <w:tcPr>
            <w:tcW w:w="165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9</w:t>
            </w:r>
          </w:p>
        </w:tc>
        <w:tc>
          <w:tcPr>
            <w:tcW w:w="12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Chapter 2.2</w:t>
            </w:r>
          </w:p>
        </w:tc>
        <w:tc>
          <w:tcPr>
            <w:tcW w:w="63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9</w:t>
            </w:r>
          </w:p>
        </w:tc>
        <w:tc>
          <w:tcPr>
            <w:tcW w:w="720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մակրոտնտեսական ցուցանիշների վրա</w:t>
            </w:r>
          </w:p>
        </w:tc>
        <w:tc>
          <w:tcPr>
            <w:tcW w:w="4822" w:type="dxa"/>
            <w:tcBorders/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Macroeconomic effects of fiscal policy</w:t>
            </w:r>
          </w:p>
        </w:tc>
      </w:tr>
      <w:tr>
        <w:trPr>
          <w:trHeight w:val="256" w:hRule="atLeast"/>
        </w:trPr>
        <w:tc>
          <w:tcPr>
            <w:tcW w:w="836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bib25</w:t>
            </w:r>
          </w:p>
        </w:tc>
        <w:tc>
          <w:tcPr>
            <w:tcW w:w="165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10</w:t>
            </w:r>
          </w:p>
        </w:tc>
        <w:tc>
          <w:tcPr>
            <w:tcW w:w="12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Chapter 2.1</w:t>
            </w:r>
          </w:p>
        </w:tc>
        <w:tc>
          <w:tcPr>
            <w:tcW w:w="63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9</w:t>
            </w:r>
          </w:p>
        </w:tc>
        <w:tc>
          <w:tcPr>
            <w:tcW w:w="720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մակրոտնտեսական ազդեցությունները</w:t>
            </w:r>
          </w:p>
        </w:tc>
        <w:tc>
          <w:tcPr>
            <w:tcW w:w="4822" w:type="dxa"/>
            <w:tcBorders/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Macroeconomic impacts of fiscal policy</w:t>
            </w:r>
          </w:p>
        </w:tc>
      </w:tr>
      <w:tr>
        <w:trPr>
          <w:trHeight w:val="256" w:hRule="atLeast"/>
        </w:trPr>
        <w:tc>
          <w:tcPr>
            <w:tcW w:w="836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bib17</w:t>
            </w:r>
          </w:p>
        </w:tc>
        <w:tc>
          <w:tcPr>
            <w:tcW w:w="165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48</w:t>
            </w:r>
          </w:p>
        </w:tc>
        <w:tc>
          <w:tcPr>
            <w:tcW w:w="12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Chapter 2.1</w:t>
            </w:r>
          </w:p>
        </w:tc>
        <w:tc>
          <w:tcPr>
            <w:tcW w:w="63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9</w:t>
            </w:r>
          </w:p>
        </w:tc>
        <w:tc>
          <w:tcPr>
            <w:tcW w:w="720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հարկային բարեփոխումների</w:t>
            </w:r>
          </w:p>
        </w:tc>
        <w:tc>
          <w:tcPr>
            <w:tcW w:w="4822" w:type="dxa"/>
            <w:tcBorders/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Tax reform impacts</w:t>
            </w:r>
          </w:p>
        </w:tc>
      </w:tr>
      <w:tr>
        <w:trPr>
          <w:trHeight w:val="256" w:hRule="atLeast"/>
        </w:trPr>
        <w:tc>
          <w:tcPr>
            <w:tcW w:w="836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bib25</w:t>
            </w:r>
          </w:p>
        </w:tc>
        <w:tc>
          <w:tcPr>
            <w:tcW w:w="165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4</w:t>
            </w:r>
          </w:p>
        </w:tc>
        <w:tc>
          <w:tcPr>
            <w:tcW w:w="12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Chapter 2.1</w:t>
            </w:r>
          </w:p>
        </w:tc>
        <w:tc>
          <w:tcPr>
            <w:tcW w:w="63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10</w:t>
            </w:r>
          </w:p>
        </w:tc>
        <w:tc>
          <w:tcPr>
            <w:tcW w:w="720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տնտեսական աճի վրա ազդեցությունը</w:t>
            </w:r>
          </w:p>
        </w:tc>
        <w:tc>
          <w:tcPr>
            <w:tcW w:w="4822" w:type="dxa"/>
            <w:tcBorders/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Tax policy impact on growth</w:t>
            </w:r>
          </w:p>
        </w:tc>
      </w:tr>
      <w:tr>
        <w:trPr>
          <w:trHeight w:val="256" w:hRule="atLeast"/>
        </w:trPr>
        <w:tc>
          <w:tcPr>
            <w:tcW w:w="836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bib25</w:t>
            </w:r>
          </w:p>
        </w:tc>
        <w:tc>
          <w:tcPr>
            <w:tcW w:w="165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13</w:t>
            </w:r>
          </w:p>
        </w:tc>
        <w:tc>
          <w:tcPr>
            <w:tcW w:w="12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Chapter 2.2</w:t>
            </w:r>
          </w:p>
        </w:tc>
        <w:tc>
          <w:tcPr>
            <w:tcW w:w="63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10</w:t>
            </w:r>
          </w:p>
        </w:tc>
        <w:tc>
          <w:tcPr>
            <w:tcW w:w="720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հարկային վարչարարության արդյունավետության</w:t>
            </w:r>
          </w:p>
        </w:tc>
        <w:tc>
          <w:tcPr>
            <w:tcW w:w="4822" w:type="dxa"/>
            <w:tcBorders/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Tax administration efficiency estimation</w:t>
            </w:r>
          </w:p>
        </w:tc>
      </w:tr>
      <w:tr>
        <w:trPr>
          <w:trHeight w:val="256" w:hRule="atLeast"/>
        </w:trPr>
        <w:tc>
          <w:tcPr>
            <w:tcW w:w="836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bib14</w:t>
            </w:r>
          </w:p>
        </w:tc>
        <w:tc>
          <w:tcPr>
            <w:tcW w:w="165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58</w:t>
            </w:r>
          </w:p>
        </w:tc>
        <w:tc>
          <w:tcPr>
            <w:tcW w:w="12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Chapter 2.2</w:t>
            </w:r>
          </w:p>
        </w:tc>
        <w:tc>
          <w:tcPr>
            <w:tcW w:w="63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10</w:t>
            </w:r>
          </w:p>
        </w:tc>
        <w:tc>
          <w:tcPr>
            <w:tcW w:w="720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հարկային քաղաքականության միջոցները</w:t>
            </w:r>
          </w:p>
        </w:tc>
        <w:tc>
          <w:tcPr>
            <w:tcW w:w="4822" w:type="dxa"/>
            <w:tcBorders/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Tax policy instruments</w:t>
            </w:r>
          </w:p>
        </w:tc>
      </w:tr>
      <w:tr>
        <w:trPr>
          <w:trHeight w:val="256" w:hRule="atLeast"/>
        </w:trPr>
        <w:tc>
          <w:tcPr>
            <w:tcW w:w="836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bib25</w:t>
            </w:r>
          </w:p>
        </w:tc>
        <w:tc>
          <w:tcPr>
            <w:tcW w:w="165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11</w:t>
            </w:r>
          </w:p>
        </w:tc>
        <w:tc>
          <w:tcPr>
            <w:tcW w:w="12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Chapter 2.1</w:t>
            </w:r>
          </w:p>
        </w:tc>
        <w:tc>
          <w:tcPr>
            <w:tcW w:w="63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11</w:t>
            </w:r>
          </w:p>
        </w:tc>
        <w:tc>
          <w:tcPr>
            <w:tcW w:w="720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հարկային քաղաքականության արդյունավետությունը</w:t>
            </w:r>
          </w:p>
        </w:tc>
        <w:tc>
          <w:tcPr>
            <w:tcW w:w="4822" w:type="dxa"/>
            <w:tcBorders/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Tax policy effectiveness</w:t>
            </w:r>
          </w:p>
        </w:tc>
      </w:tr>
      <w:tr>
        <w:trPr>
          <w:trHeight w:val="256" w:hRule="atLeast"/>
        </w:trPr>
        <w:tc>
          <w:tcPr>
            <w:tcW w:w="836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bib25</w:t>
            </w:r>
          </w:p>
        </w:tc>
        <w:tc>
          <w:tcPr>
            <w:tcW w:w="165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15</w:t>
            </w:r>
          </w:p>
        </w:tc>
        <w:tc>
          <w:tcPr>
            <w:tcW w:w="12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Chapter 2.2</w:t>
            </w:r>
          </w:p>
        </w:tc>
        <w:tc>
          <w:tcPr>
            <w:tcW w:w="63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11</w:t>
            </w:r>
          </w:p>
        </w:tc>
        <w:tc>
          <w:tcPr>
            <w:tcW w:w="720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զարգացող երկրներում հարկային վարչարարության բարելավման</w:t>
            </w:r>
          </w:p>
        </w:tc>
        <w:tc>
          <w:tcPr>
            <w:tcW w:w="4822" w:type="dxa"/>
            <w:tcBorders/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Improving tax administration in developing countries</w:t>
            </w:r>
          </w:p>
        </w:tc>
      </w:tr>
      <w:tr>
        <w:trPr>
          <w:trHeight w:val="256" w:hRule="atLeast"/>
        </w:trPr>
        <w:tc>
          <w:tcPr>
            <w:tcW w:w="836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bib17</w:t>
            </w:r>
          </w:p>
        </w:tc>
        <w:tc>
          <w:tcPr>
            <w:tcW w:w="165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50</w:t>
            </w:r>
          </w:p>
        </w:tc>
        <w:tc>
          <w:tcPr>
            <w:tcW w:w="12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Chapter 2.2</w:t>
            </w:r>
          </w:p>
        </w:tc>
        <w:tc>
          <w:tcPr>
            <w:tcW w:w="63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11</w:t>
            </w:r>
          </w:p>
        </w:tc>
        <w:tc>
          <w:tcPr>
            <w:tcW w:w="720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վարչարարության մեթոդները</w:t>
            </w:r>
          </w:p>
        </w:tc>
        <w:tc>
          <w:tcPr>
            <w:tcW w:w="4822" w:type="dxa"/>
            <w:tcBorders/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Administrative methods analysis</w:t>
            </w:r>
          </w:p>
        </w:tc>
      </w:tr>
      <w:tr>
        <w:trPr>
          <w:trHeight w:val="256" w:hRule="atLeast"/>
        </w:trPr>
        <w:tc>
          <w:tcPr>
            <w:tcW w:w="836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bib17</w:t>
            </w:r>
          </w:p>
        </w:tc>
        <w:tc>
          <w:tcPr>
            <w:tcW w:w="165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15</w:t>
            </w:r>
          </w:p>
        </w:tc>
        <w:tc>
          <w:tcPr>
            <w:tcW w:w="12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Chapter 2.2</w:t>
            </w:r>
          </w:p>
        </w:tc>
        <w:tc>
          <w:tcPr>
            <w:tcW w:w="63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12</w:t>
            </w:r>
          </w:p>
        </w:tc>
        <w:tc>
          <w:tcPr>
            <w:tcW w:w="720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հարկային բարեփոխումների արդյունավետությունը</w:t>
            </w:r>
          </w:p>
        </w:tc>
        <w:tc>
          <w:tcPr>
            <w:tcW w:w="4822" w:type="dxa"/>
            <w:tcBorders/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Tax reform effectiveness analysis</w:t>
            </w:r>
          </w:p>
        </w:tc>
      </w:tr>
      <w:tr>
        <w:trPr>
          <w:trHeight w:val="256" w:hRule="atLeast"/>
        </w:trPr>
        <w:tc>
          <w:tcPr>
            <w:tcW w:w="836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bib25</w:t>
            </w:r>
          </w:p>
        </w:tc>
        <w:tc>
          <w:tcPr>
            <w:tcW w:w="165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5</w:t>
            </w:r>
          </w:p>
        </w:tc>
        <w:tc>
          <w:tcPr>
            <w:tcW w:w="12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Chapter 2.1</w:t>
            </w:r>
          </w:p>
        </w:tc>
        <w:tc>
          <w:tcPr>
            <w:tcW w:w="63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12</w:t>
            </w:r>
          </w:p>
        </w:tc>
        <w:tc>
          <w:tcPr>
            <w:tcW w:w="720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տնտեսական աճի քաղաքականություն</w:t>
            </w:r>
          </w:p>
        </w:tc>
        <w:tc>
          <w:tcPr>
            <w:tcW w:w="4822" w:type="dxa"/>
            <w:tcBorders/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Economic growth policy</w:t>
            </w:r>
          </w:p>
        </w:tc>
      </w:tr>
      <w:tr>
        <w:trPr>
          <w:trHeight w:val="256" w:hRule="atLeast"/>
        </w:trPr>
        <w:tc>
          <w:tcPr>
            <w:tcW w:w="836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bib14</w:t>
            </w:r>
          </w:p>
        </w:tc>
        <w:tc>
          <w:tcPr>
            <w:tcW w:w="165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59</w:t>
            </w:r>
          </w:p>
        </w:tc>
        <w:tc>
          <w:tcPr>
            <w:tcW w:w="12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Chapter 2.2</w:t>
            </w:r>
          </w:p>
        </w:tc>
        <w:tc>
          <w:tcPr>
            <w:tcW w:w="63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12</w:t>
            </w:r>
          </w:p>
        </w:tc>
        <w:tc>
          <w:tcPr>
            <w:tcW w:w="720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հարկային վարչարարության զարգացում</w:t>
            </w:r>
          </w:p>
        </w:tc>
        <w:tc>
          <w:tcPr>
            <w:tcW w:w="4822" w:type="dxa"/>
            <w:tcBorders/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Tax administration development</w:t>
            </w:r>
          </w:p>
        </w:tc>
      </w:tr>
      <w:tr>
        <w:trPr>
          <w:trHeight w:val="256" w:hRule="atLeast"/>
        </w:trPr>
        <w:tc>
          <w:tcPr>
            <w:tcW w:w="836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bib25</w:t>
            </w:r>
          </w:p>
        </w:tc>
        <w:tc>
          <w:tcPr>
            <w:tcW w:w="165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12</w:t>
            </w:r>
          </w:p>
        </w:tc>
        <w:tc>
          <w:tcPr>
            <w:tcW w:w="12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Chapter 2.1</w:t>
            </w:r>
          </w:p>
        </w:tc>
        <w:tc>
          <w:tcPr>
            <w:tcW w:w="63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13</w:t>
            </w:r>
          </w:p>
        </w:tc>
        <w:tc>
          <w:tcPr>
            <w:tcW w:w="720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հարկային վարչարարության գործիքները</w:t>
            </w:r>
          </w:p>
        </w:tc>
        <w:tc>
          <w:tcPr>
            <w:tcW w:w="4822" w:type="dxa"/>
            <w:tcBorders/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Tax administration tools</w:t>
            </w:r>
          </w:p>
        </w:tc>
      </w:tr>
      <w:tr>
        <w:trPr>
          <w:trHeight w:val="256" w:hRule="atLeast"/>
        </w:trPr>
        <w:tc>
          <w:tcPr>
            <w:tcW w:w="836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bib25</w:t>
            </w:r>
          </w:p>
        </w:tc>
        <w:tc>
          <w:tcPr>
            <w:tcW w:w="165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17</w:t>
            </w:r>
          </w:p>
        </w:tc>
        <w:tc>
          <w:tcPr>
            <w:tcW w:w="12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Chapter 2.2</w:t>
            </w:r>
          </w:p>
        </w:tc>
        <w:tc>
          <w:tcPr>
            <w:tcW w:w="63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13</w:t>
            </w:r>
          </w:p>
        </w:tc>
        <w:tc>
          <w:tcPr>
            <w:tcW w:w="720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շահութահարկի ազդեցությունը Հայաստանի տնտեսության վրա</w:t>
            </w:r>
          </w:p>
        </w:tc>
        <w:tc>
          <w:tcPr>
            <w:tcW w:w="4822" w:type="dxa"/>
            <w:tcBorders/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Profit tax effects in Armenia</w:t>
            </w:r>
          </w:p>
        </w:tc>
      </w:tr>
      <w:tr>
        <w:trPr>
          <w:trHeight w:val="256" w:hRule="atLeast"/>
        </w:trPr>
        <w:tc>
          <w:tcPr>
            <w:tcW w:w="836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bib17</w:t>
            </w:r>
          </w:p>
        </w:tc>
        <w:tc>
          <w:tcPr>
            <w:tcW w:w="165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52</w:t>
            </w:r>
          </w:p>
        </w:tc>
        <w:tc>
          <w:tcPr>
            <w:tcW w:w="12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Chapter 2.2</w:t>
            </w:r>
          </w:p>
        </w:tc>
        <w:tc>
          <w:tcPr>
            <w:tcW w:w="63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13</w:t>
            </w:r>
          </w:p>
        </w:tc>
        <w:tc>
          <w:tcPr>
            <w:tcW w:w="720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հարկային համակարգի կատարելագործում</w:t>
            </w:r>
          </w:p>
        </w:tc>
        <w:tc>
          <w:tcPr>
            <w:tcW w:w="4822" w:type="dxa"/>
            <w:tcBorders/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Tax system improvement</w:t>
            </w:r>
          </w:p>
        </w:tc>
      </w:tr>
      <w:tr>
        <w:trPr>
          <w:trHeight w:val="256" w:hRule="atLeast"/>
        </w:trPr>
        <w:tc>
          <w:tcPr>
            <w:tcW w:w="836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bib25</w:t>
            </w:r>
          </w:p>
        </w:tc>
        <w:tc>
          <w:tcPr>
            <w:tcW w:w="165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19</w:t>
            </w:r>
          </w:p>
        </w:tc>
        <w:tc>
          <w:tcPr>
            <w:tcW w:w="12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Chapter 2.2</w:t>
            </w:r>
          </w:p>
        </w:tc>
        <w:tc>
          <w:tcPr>
            <w:tcW w:w="63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14</w:t>
            </w:r>
          </w:p>
        </w:tc>
        <w:tc>
          <w:tcPr>
            <w:tcW w:w="720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ԱԱՀ խուսափման հետևանքները</w:t>
            </w:r>
          </w:p>
        </w:tc>
        <w:tc>
          <w:tcPr>
            <w:tcW w:w="4822" w:type="dxa"/>
            <w:tcBorders/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VAT evasion incidence</w:t>
            </w:r>
          </w:p>
        </w:tc>
      </w:tr>
      <w:tr>
        <w:trPr>
          <w:trHeight w:val="256" w:hRule="atLeast"/>
        </w:trPr>
        <w:tc>
          <w:tcPr>
            <w:tcW w:w="836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bib14</w:t>
            </w:r>
          </w:p>
        </w:tc>
        <w:tc>
          <w:tcPr>
            <w:tcW w:w="165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61</w:t>
            </w:r>
          </w:p>
        </w:tc>
        <w:tc>
          <w:tcPr>
            <w:tcW w:w="12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Chapter 2.2</w:t>
            </w:r>
          </w:p>
        </w:tc>
        <w:tc>
          <w:tcPr>
            <w:tcW w:w="63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14</w:t>
            </w:r>
          </w:p>
        </w:tc>
        <w:tc>
          <w:tcPr>
            <w:tcW w:w="720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հարկային քաղաքականության զարգացում</w:t>
            </w:r>
          </w:p>
        </w:tc>
        <w:tc>
          <w:tcPr>
            <w:tcW w:w="4822" w:type="dxa"/>
            <w:tcBorders/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Tax policy development</w:t>
            </w:r>
          </w:p>
        </w:tc>
      </w:tr>
      <w:tr>
        <w:trPr>
          <w:trHeight w:val="256" w:hRule="atLeast"/>
        </w:trPr>
        <w:tc>
          <w:tcPr>
            <w:tcW w:w="836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bib17</w:t>
            </w:r>
          </w:p>
        </w:tc>
        <w:tc>
          <w:tcPr>
            <w:tcW w:w="165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22</w:t>
            </w:r>
          </w:p>
        </w:tc>
        <w:tc>
          <w:tcPr>
            <w:tcW w:w="12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Chapter 2.2</w:t>
            </w:r>
          </w:p>
        </w:tc>
        <w:tc>
          <w:tcPr>
            <w:tcW w:w="63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15</w:t>
            </w:r>
          </w:p>
        </w:tc>
        <w:tc>
          <w:tcPr>
            <w:tcW w:w="720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հարկային վարչարարության էկոլոգիական ասպեկտները</w:t>
            </w:r>
          </w:p>
        </w:tc>
        <w:tc>
          <w:tcPr>
            <w:tcW w:w="4822" w:type="dxa"/>
            <w:tcBorders/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Environmental aspects of tax administration</w:t>
            </w:r>
          </w:p>
        </w:tc>
      </w:tr>
      <w:tr>
        <w:trPr>
          <w:trHeight w:val="256" w:hRule="atLeast"/>
        </w:trPr>
        <w:tc>
          <w:tcPr>
            <w:tcW w:w="836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bib14</w:t>
            </w:r>
          </w:p>
        </w:tc>
        <w:tc>
          <w:tcPr>
            <w:tcW w:w="165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70</w:t>
            </w:r>
          </w:p>
        </w:tc>
        <w:tc>
          <w:tcPr>
            <w:tcW w:w="12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Chapter 2.2</w:t>
            </w:r>
          </w:p>
        </w:tc>
        <w:tc>
          <w:tcPr>
            <w:tcW w:w="63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15</w:t>
            </w:r>
          </w:p>
        </w:tc>
        <w:tc>
          <w:tcPr>
            <w:tcW w:w="720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հարկային կարգավորման մեխանիզմներ</w:t>
            </w:r>
          </w:p>
        </w:tc>
        <w:tc>
          <w:tcPr>
            <w:tcW w:w="4822" w:type="dxa"/>
            <w:tcBorders/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Tax regulation mechanisms</w:t>
            </w:r>
          </w:p>
        </w:tc>
      </w:tr>
      <w:tr>
        <w:trPr>
          <w:trHeight w:val="256" w:hRule="atLeast"/>
        </w:trPr>
        <w:tc>
          <w:tcPr>
            <w:tcW w:w="836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bib25</w:t>
            </w:r>
          </w:p>
        </w:tc>
        <w:tc>
          <w:tcPr>
            <w:tcW w:w="165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22</w:t>
            </w:r>
          </w:p>
        </w:tc>
        <w:tc>
          <w:tcPr>
            <w:tcW w:w="12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Chapter 2.2</w:t>
            </w:r>
          </w:p>
        </w:tc>
        <w:tc>
          <w:tcPr>
            <w:tcW w:w="63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16</w:t>
            </w:r>
          </w:p>
        </w:tc>
        <w:tc>
          <w:tcPr>
            <w:tcW w:w="720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պետական եկամուտների քաղաքականությունը</w:t>
            </w:r>
          </w:p>
        </w:tc>
        <w:tc>
          <w:tcPr>
            <w:tcW w:w="4822" w:type="dxa"/>
            <w:tcBorders/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Tax and government in 21st century</w:t>
            </w:r>
          </w:p>
        </w:tc>
      </w:tr>
      <w:tr>
        <w:trPr>
          <w:trHeight w:val="256" w:hRule="atLeast"/>
        </w:trPr>
        <w:tc>
          <w:tcPr>
            <w:tcW w:w="836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bib17</w:t>
            </w:r>
          </w:p>
        </w:tc>
        <w:tc>
          <w:tcPr>
            <w:tcW w:w="165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56</w:t>
            </w:r>
          </w:p>
        </w:tc>
        <w:tc>
          <w:tcPr>
            <w:tcW w:w="12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Chapter 2.2</w:t>
            </w:r>
          </w:p>
        </w:tc>
        <w:tc>
          <w:tcPr>
            <w:tcW w:w="63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16</w:t>
            </w:r>
          </w:p>
        </w:tc>
        <w:tc>
          <w:tcPr>
            <w:tcW w:w="720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ֆինանսական քաղաքականության արդյունավետություն</w:t>
            </w:r>
          </w:p>
        </w:tc>
        <w:tc>
          <w:tcPr>
            <w:tcW w:w="4822" w:type="dxa"/>
            <w:tcBorders/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Financial policy effectiveness</w:t>
            </w:r>
          </w:p>
        </w:tc>
      </w:tr>
      <w:tr>
        <w:trPr>
          <w:trHeight w:val="256" w:hRule="atLeast"/>
        </w:trPr>
        <w:tc>
          <w:tcPr>
            <w:tcW w:w="836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bib25</w:t>
            </w:r>
          </w:p>
        </w:tc>
        <w:tc>
          <w:tcPr>
            <w:tcW w:w="165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20</w:t>
            </w:r>
          </w:p>
        </w:tc>
        <w:tc>
          <w:tcPr>
            <w:tcW w:w="12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Chapter 2.2</w:t>
            </w:r>
          </w:p>
        </w:tc>
        <w:tc>
          <w:tcPr>
            <w:tcW w:w="63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17</w:t>
            </w:r>
          </w:p>
        </w:tc>
        <w:tc>
          <w:tcPr>
            <w:tcW w:w="720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ԱԱՀ-ի կիրառման արդյունավետությունը</w:t>
            </w:r>
          </w:p>
        </w:tc>
        <w:tc>
          <w:tcPr>
            <w:tcW w:w="4822" w:type="dxa"/>
            <w:tcBorders/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VAT enforcement analysis</w:t>
            </w:r>
          </w:p>
        </w:tc>
      </w:tr>
      <w:tr>
        <w:trPr>
          <w:trHeight w:val="256" w:hRule="atLeast"/>
        </w:trPr>
        <w:tc>
          <w:tcPr>
            <w:tcW w:w="836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bib14</w:t>
            </w:r>
          </w:p>
        </w:tc>
        <w:tc>
          <w:tcPr>
            <w:tcW w:w="165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72</w:t>
            </w:r>
          </w:p>
        </w:tc>
        <w:tc>
          <w:tcPr>
            <w:tcW w:w="12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Chapter 2.2</w:t>
            </w:r>
          </w:p>
        </w:tc>
        <w:tc>
          <w:tcPr>
            <w:tcW w:w="63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17</w:t>
            </w:r>
          </w:p>
        </w:tc>
        <w:tc>
          <w:tcPr>
            <w:tcW w:w="720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հարկային վերահսկողության մեխանիզմներ</w:t>
            </w:r>
          </w:p>
        </w:tc>
        <w:tc>
          <w:tcPr>
            <w:tcW w:w="4822" w:type="dxa"/>
            <w:tcBorders/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Tax control mechanisms</w:t>
            </w:r>
          </w:p>
        </w:tc>
      </w:tr>
      <w:tr>
        <w:trPr>
          <w:trHeight w:val="256" w:hRule="atLeast"/>
        </w:trPr>
        <w:tc>
          <w:tcPr>
            <w:tcW w:w="836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bib17</w:t>
            </w:r>
          </w:p>
        </w:tc>
        <w:tc>
          <w:tcPr>
            <w:tcW w:w="165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25</w:t>
            </w:r>
          </w:p>
        </w:tc>
        <w:tc>
          <w:tcPr>
            <w:tcW w:w="12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Chapter 2.2</w:t>
            </w:r>
          </w:p>
        </w:tc>
        <w:tc>
          <w:tcPr>
            <w:tcW w:w="63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18</w:t>
            </w:r>
          </w:p>
        </w:tc>
        <w:tc>
          <w:tcPr>
            <w:tcW w:w="720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հարկային համակարգի արդիականացման</w:t>
            </w:r>
          </w:p>
        </w:tc>
        <w:tc>
          <w:tcPr>
            <w:tcW w:w="4822" w:type="dxa"/>
            <w:tcBorders/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Tax system modernization</w:t>
            </w:r>
          </w:p>
        </w:tc>
      </w:tr>
      <w:tr>
        <w:trPr>
          <w:trHeight w:val="256" w:hRule="atLeast"/>
        </w:trPr>
        <w:tc>
          <w:tcPr>
            <w:tcW w:w="836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bib25</w:t>
            </w:r>
          </w:p>
        </w:tc>
        <w:tc>
          <w:tcPr>
            <w:tcW w:w="165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24</w:t>
            </w:r>
          </w:p>
        </w:tc>
        <w:tc>
          <w:tcPr>
            <w:tcW w:w="12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Chapter 2.2</w:t>
            </w:r>
          </w:p>
        </w:tc>
        <w:tc>
          <w:tcPr>
            <w:tcW w:w="63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18</w:t>
            </w:r>
          </w:p>
        </w:tc>
        <w:tc>
          <w:tcPr>
            <w:tcW w:w="720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հարկային քաղաքականության բարեփոխումներ</w:t>
            </w:r>
          </w:p>
        </w:tc>
        <w:tc>
          <w:tcPr>
            <w:tcW w:w="4822" w:type="dxa"/>
            <w:tcBorders/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Tax policy reforms</w:t>
            </w:r>
          </w:p>
        </w:tc>
      </w:tr>
      <w:tr>
        <w:trPr>
          <w:trHeight w:val="256" w:hRule="atLeast"/>
        </w:trPr>
        <w:tc>
          <w:tcPr>
            <w:tcW w:w="836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bib14</w:t>
            </w:r>
          </w:p>
        </w:tc>
        <w:tc>
          <w:tcPr>
            <w:tcW w:w="165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60</w:t>
            </w:r>
          </w:p>
        </w:tc>
        <w:tc>
          <w:tcPr>
            <w:tcW w:w="12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Chapter 2.2</w:t>
            </w:r>
          </w:p>
        </w:tc>
        <w:tc>
          <w:tcPr>
            <w:tcW w:w="63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19</w:t>
            </w:r>
          </w:p>
        </w:tc>
        <w:tc>
          <w:tcPr>
            <w:tcW w:w="720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թվային տնտեսության պայմաններում</w:t>
            </w:r>
          </w:p>
        </w:tc>
        <w:tc>
          <w:tcPr>
            <w:tcW w:w="4822" w:type="dxa"/>
            <w:tcBorders/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Tax policy in digital economy</w:t>
            </w:r>
          </w:p>
        </w:tc>
      </w:tr>
      <w:tr>
        <w:trPr>
          <w:trHeight w:val="256" w:hRule="atLeast"/>
        </w:trPr>
        <w:tc>
          <w:tcPr>
            <w:tcW w:w="836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bib17</w:t>
            </w:r>
          </w:p>
        </w:tc>
        <w:tc>
          <w:tcPr>
            <w:tcW w:w="165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58</w:t>
            </w:r>
          </w:p>
        </w:tc>
        <w:tc>
          <w:tcPr>
            <w:tcW w:w="12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Chapter 2.2</w:t>
            </w:r>
          </w:p>
        </w:tc>
        <w:tc>
          <w:tcPr>
            <w:tcW w:w="63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19</w:t>
            </w:r>
          </w:p>
        </w:tc>
        <w:tc>
          <w:tcPr>
            <w:tcW w:w="720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հարկային վարչարարության արդիականացում</w:t>
            </w:r>
          </w:p>
        </w:tc>
        <w:tc>
          <w:tcPr>
            <w:tcW w:w="4822" w:type="dxa"/>
            <w:tcBorders/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Tax administration modernization</w:t>
            </w:r>
          </w:p>
        </w:tc>
      </w:tr>
      <w:tr>
        <w:trPr>
          <w:trHeight w:val="256" w:hRule="atLeast"/>
        </w:trPr>
        <w:tc>
          <w:tcPr>
            <w:tcW w:w="836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bib17</w:t>
            </w:r>
          </w:p>
        </w:tc>
        <w:tc>
          <w:tcPr>
            <w:tcW w:w="165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30</w:t>
            </w:r>
          </w:p>
        </w:tc>
        <w:tc>
          <w:tcPr>
            <w:tcW w:w="12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Chapter 2.2</w:t>
            </w:r>
          </w:p>
        </w:tc>
        <w:tc>
          <w:tcPr>
            <w:tcW w:w="63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20</w:t>
            </w:r>
          </w:p>
        </w:tc>
        <w:tc>
          <w:tcPr>
            <w:tcW w:w="720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հարկային վարչարարության գնահատման</w:t>
            </w:r>
          </w:p>
        </w:tc>
        <w:tc>
          <w:tcPr>
            <w:tcW w:w="4822" w:type="dxa"/>
            <w:tcBorders/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Tax administration assessment</w:t>
            </w:r>
          </w:p>
        </w:tc>
      </w:tr>
      <w:tr>
        <w:trPr>
          <w:trHeight w:val="256" w:hRule="atLeast"/>
        </w:trPr>
        <w:tc>
          <w:tcPr>
            <w:tcW w:w="836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bib25</w:t>
            </w:r>
          </w:p>
        </w:tc>
        <w:tc>
          <w:tcPr>
            <w:tcW w:w="165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25</w:t>
            </w:r>
          </w:p>
        </w:tc>
        <w:tc>
          <w:tcPr>
            <w:tcW w:w="12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Chapter 2.2</w:t>
            </w:r>
          </w:p>
        </w:tc>
        <w:tc>
          <w:tcPr>
            <w:tcW w:w="63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20</w:t>
            </w:r>
          </w:p>
        </w:tc>
        <w:tc>
          <w:tcPr>
            <w:tcW w:w="720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պետական եկամուտների կառավարում</w:t>
            </w:r>
          </w:p>
        </w:tc>
        <w:tc>
          <w:tcPr>
            <w:tcW w:w="4822" w:type="dxa"/>
            <w:tcBorders/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State revenue management</w:t>
            </w:r>
          </w:p>
        </w:tc>
      </w:tr>
      <w:tr>
        <w:trPr>
          <w:trHeight w:val="256" w:hRule="atLeast"/>
        </w:trPr>
        <w:tc>
          <w:tcPr>
            <w:tcW w:w="836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bib14</w:t>
            </w:r>
          </w:p>
        </w:tc>
        <w:tc>
          <w:tcPr>
            <w:tcW w:w="165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63</w:t>
            </w:r>
          </w:p>
        </w:tc>
        <w:tc>
          <w:tcPr>
            <w:tcW w:w="12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Chapter 2.2</w:t>
            </w:r>
          </w:p>
        </w:tc>
        <w:tc>
          <w:tcPr>
            <w:tcW w:w="63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21</w:t>
            </w:r>
          </w:p>
        </w:tc>
        <w:tc>
          <w:tcPr>
            <w:tcW w:w="720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շուկայական տնտեսության կարգավորիչ</w:t>
            </w:r>
          </w:p>
        </w:tc>
        <w:tc>
          <w:tcPr>
            <w:tcW w:w="4822" w:type="dxa"/>
            <w:tcBorders/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Market economy regulation</w:t>
            </w:r>
          </w:p>
        </w:tc>
      </w:tr>
      <w:tr>
        <w:trPr>
          <w:trHeight w:val="256" w:hRule="atLeast"/>
        </w:trPr>
        <w:tc>
          <w:tcPr>
            <w:tcW w:w="836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bib17</w:t>
            </w:r>
          </w:p>
        </w:tc>
        <w:tc>
          <w:tcPr>
            <w:tcW w:w="165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60</w:t>
            </w:r>
          </w:p>
        </w:tc>
        <w:tc>
          <w:tcPr>
            <w:tcW w:w="12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Chapter 2.2</w:t>
            </w:r>
          </w:p>
        </w:tc>
        <w:tc>
          <w:tcPr>
            <w:tcW w:w="63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21</w:t>
            </w:r>
          </w:p>
        </w:tc>
        <w:tc>
          <w:tcPr>
            <w:tcW w:w="720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հարկային քաղաքականության արդյունավետություն</w:t>
            </w:r>
          </w:p>
        </w:tc>
        <w:tc>
          <w:tcPr>
            <w:tcW w:w="4822" w:type="dxa"/>
            <w:tcBorders/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Tax policy efficiency analysis</w:t>
            </w:r>
          </w:p>
        </w:tc>
      </w:tr>
      <w:tr>
        <w:trPr>
          <w:trHeight w:val="256" w:hRule="atLeast"/>
        </w:trPr>
        <w:tc>
          <w:tcPr>
            <w:tcW w:w="836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bib17</w:t>
            </w:r>
          </w:p>
        </w:tc>
        <w:tc>
          <w:tcPr>
            <w:tcW w:w="165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33</w:t>
            </w:r>
          </w:p>
        </w:tc>
        <w:tc>
          <w:tcPr>
            <w:tcW w:w="12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Chapter 2.2</w:t>
            </w:r>
          </w:p>
        </w:tc>
        <w:tc>
          <w:tcPr>
            <w:tcW w:w="63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22</w:t>
            </w:r>
          </w:p>
        </w:tc>
        <w:tc>
          <w:tcPr>
            <w:tcW w:w="720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վարչարարության զարգացման ուղղությունները</w:t>
            </w:r>
          </w:p>
        </w:tc>
        <w:tc>
          <w:tcPr>
            <w:tcW w:w="4822" w:type="dxa"/>
            <w:tcBorders/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Tax administration development</w:t>
            </w:r>
          </w:p>
        </w:tc>
      </w:tr>
      <w:tr>
        <w:trPr>
          <w:trHeight w:val="256" w:hRule="atLeast"/>
        </w:trPr>
        <w:tc>
          <w:tcPr>
            <w:tcW w:w="836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bib25</w:t>
            </w:r>
          </w:p>
        </w:tc>
        <w:tc>
          <w:tcPr>
            <w:tcW w:w="165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26</w:t>
            </w:r>
          </w:p>
        </w:tc>
        <w:tc>
          <w:tcPr>
            <w:tcW w:w="12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Chapter 2.2</w:t>
            </w:r>
          </w:p>
        </w:tc>
        <w:tc>
          <w:tcPr>
            <w:tcW w:w="63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22</w:t>
            </w:r>
          </w:p>
        </w:tc>
        <w:tc>
          <w:tcPr>
            <w:tcW w:w="720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հարկային համակարգի բարեփոխումներ</w:t>
            </w:r>
          </w:p>
        </w:tc>
        <w:tc>
          <w:tcPr>
            <w:tcW w:w="4822" w:type="dxa"/>
            <w:tcBorders/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Tax system reforms</w:t>
            </w:r>
          </w:p>
        </w:tc>
      </w:tr>
      <w:tr>
        <w:trPr>
          <w:trHeight w:val="256" w:hRule="atLeast"/>
        </w:trPr>
        <w:tc>
          <w:tcPr>
            <w:tcW w:w="836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bib14</w:t>
            </w:r>
          </w:p>
        </w:tc>
        <w:tc>
          <w:tcPr>
            <w:tcW w:w="165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67</w:t>
            </w:r>
          </w:p>
        </w:tc>
        <w:tc>
          <w:tcPr>
            <w:tcW w:w="12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Chapter 2.2</w:t>
            </w:r>
          </w:p>
        </w:tc>
        <w:tc>
          <w:tcPr>
            <w:tcW w:w="63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23</w:t>
            </w:r>
          </w:p>
        </w:tc>
        <w:tc>
          <w:tcPr>
            <w:tcW w:w="720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ստվերային տնտեսության հետ կապը</w:t>
            </w:r>
          </w:p>
        </w:tc>
        <w:tc>
          <w:tcPr>
            <w:tcW w:w="4822" w:type="dxa"/>
            <w:tcBorders/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Shadow economy relationship</w:t>
            </w:r>
          </w:p>
        </w:tc>
      </w:tr>
      <w:tr>
        <w:trPr>
          <w:trHeight w:val="256" w:hRule="atLeast"/>
        </w:trPr>
        <w:tc>
          <w:tcPr>
            <w:tcW w:w="836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bib17</w:t>
            </w:r>
          </w:p>
        </w:tc>
        <w:tc>
          <w:tcPr>
            <w:tcW w:w="165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62</w:t>
            </w:r>
          </w:p>
        </w:tc>
        <w:tc>
          <w:tcPr>
            <w:tcW w:w="12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Chapter 2.2</w:t>
            </w:r>
          </w:p>
        </w:tc>
        <w:tc>
          <w:tcPr>
            <w:tcW w:w="63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23</w:t>
            </w:r>
          </w:p>
        </w:tc>
        <w:tc>
          <w:tcPr>
            <w:tcW w:w="720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տնտեսական աճի խթանում</w:t>
            </w:r>
          </w:p>
        </w:tc>
        <w:tc>
          <w:tcPr>
            <w:tcW w:w="4822" w:type="dxa"/>
            <w:tcBorders/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Economic growth stimulation methods</w:t>
            </w:r>
          </w:p>
        </w:tc>
      </w:tr>
      <w:tr>
        <w:trPr>
          <w:trHeight w:val="256" w:hRule="atLeast"/>
        </w:trPr>
        <w:tc>
          <w:tcPr>
            <w:tcW w:w="836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bib17</w:t>
            </w:r>
          </w:p>
        </w:tc>
        <w:tc>
          <w:tcPr>
            <w:tcW w:w="165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35</w:t>
            </w:r>
          </w:p>
        </w:tc>
        <w:tc>
          <w:tcPr>
            <w:tcW w:w="12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Chapter 2.2</w:t>
            </w:r>
          </w:p>
        </w:tc>
        <w:tc>
          <w:tcPr>
            <w:tcW w:w="63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24</w:t>
            </w:r>
          </w:p>
        </w:tc>
        <w:tc>
          <w:tcPr>
            <w:tcW w:w="720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հարկային օրենսդրության կատարելագործման</w:t>
            </w:r>
          </w:p>
        </w:tc>
        <w:tc>
          <w:tcPr>
            <w:tcW w:w="4822" w:type="dxa"/>
            <w:tcBorders/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Tax legislation improvement</w:t>
            </w:r>
          </w:p>
        </w:tc>
      </w:tr>
      <w:tr>
        <w:trPr>
          <w:trHeight w:val="256" w:hRule="atLeast"/>
        </w:trPr>
        <w:tc>
          <w:tcPr>
            <w:tcW w:w="836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bib25</w:t>
            </w:r>
          </w:p>
        </w:tc>
        <w:tc>
          <w:tcPr>
            <w:tcW w:w="165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27</w:t>
            </w:r>
          </w:p>
        </w:tc>
        <w:tc>
          <w:tcPr>
            <w:tcW w:w="12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Chapter 2.2</w:t>
            </w:r>
          </w:p>
        </w:tc>
        <w:tc>
          <w:tcPr>
            <w:tcW w:w="63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24</w:t>
            </w:r>
          </w:p>
        </w:tc>
        <w:tc>
          <w:tcPr>
            <w:tcW w:w="720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հարկային քաղաքականության զարգացում</w:t>
            </w:r>
          </w:p>
        </w:tc>
        <w:tc>
          <w:tcPr>
            <w:tcW w:w="4822" w:type="dxa"/>
            <w:tcBorders/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Tax policy development strategies</w:t>
            </w:r>
          </w:p>
        </w:tc>
      </w:tr>
      <w:tr>
        <w:trPr>
          <w:trHeight w:val="256" w:hRule="atLeast"/>
        </w:trPr>
        <w:tc>
          <w:tcPr>
            <w:tcW w:w="836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bib14</w:t>
            </w:r>
          </w:p>
        </w:tc>
        <w:tc>
          <w:tcPr>
            <w:tcW w:w="165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75</w:t>
            </w:r>
          </w:p>
        </w:tc>
        <w:tc>
          <w:tcPr>
            <w:tcW w:w="12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Chapter 2.2</w:t>
            </w:r>
          </w:p>
        </w:tc>
        <w:tc>
          <w:tcPr>
            <w:tcW w:w="638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24</w:t>
            </w:r>
          </w:p>
        </w:tc>
        <w:tc>
          <w:tcPr>
            <w:tcW w:w="720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հարկային վարչարարության բարելավում</w:t>
            </w:r>
          </w:p>
        </w:tc>
        <w:tc>
          <w:tcPr>
            <w:tcW w:w="4822" w:type="dxa"/>
            <w:tcBorders/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6"/>
              </w:rPr>
            </w:pPr>
            <w:r>
              <w:rPr>
                <w:rFonts w:ascii="Liberation Sans" w:hAnsi="Liberation Sans"/>
                <w:sz w:val="16"/>
              </w:rPr>
              <w:t>Tax administration improvements</w:t>
            </w:r>
          </w:p>
        </w:tc>
      </w:tr>
    </w:tbl>
    <w:p>
      <w:pPr>
        <w:pStyle w:val="Normal"/>
        <w:bidi w:val="0"/>
        <w:jc w:val="start"/>
        <w:rPr>
          <w:sz w:val="16"/>
        </w:rPr>
      </w:pPr>
      <w:r>
        <w:rPr>
          <w:sz w:val="16"/>
        </w:rPr>
      </w:r>
    </w:p>
    <w:p>
      <w:pPr>
        <w:pStyle w:val="Normal"/>
        <w:bidi w:val="0"/>
        <w:jc w:val="start"/>
        <w:rPr>
          <w:sz w:val="16"/>
        </w:rPr>
      </w:pPr>
      <w:r>
        <w:rPr>
          <w:sz w:val="16"/>
        </w:rPr>
      </w:r>
    </w:p>
    <w:p>
      <w:pPr>
        <w:pStyle w:val="Normal"/>
        <w:bidi w:val="0"/>
        <w:jc w:val="start"/>
        <w:rPr>
          <w:sz w:val="16"/>
        </w:rPr>
      </w:pPr>
      <w:r>
        <w:rPr>
          <w:sz w:val="16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  <w:t>Chapter 3</w:t>
      </w:r>
    </w:p>
    <w:p>
      <w:pPr>
        <w:pStyle w:val="Normal"/>
        <w:bidi w:val="0"/>
        <w:jc w:val="start"/>
        <w:rPr>
          <w:sz w:val="16"/>
        </w:rPr>
      </w:pPr>
      <w:r>
        <w:rPr>
          <w:sz w:val="16"/>
        </w:rPr>
      </w:r>
    </w:p>
    <w:p>
      <w:pPr>
        <w:pStyle w:val="Normal"/>
        <w:bidi w:val="0"/>
        <w:jc w:val="start"/>
        <w:rPr>
          <w:sz w:val="16"/>
        </w:rPr>
      </w:pPr>
      <w:r>
        <w:rPr>
          <w:sz w:val="16"/>
        </w:rPr>
      </w:r>
    </w:p>
    <w:tbl>
      <w:tblPr>
        <w:tblW w:w="10011" w:type="dxa"/>
        <w:jc w:val="start"/>
        <w:tblInd w:w="0" w:type="dxa"/>
        <w:tblLayout w:type="fixed"/>
        <w:tblCellMar>
          <w:top w:w="0" w:type="dxa"/>
          <w:start w:w="30" w:type="dxa"/>
          <w:bottom w:w="0" w:type="dxa"/>
          <w:end w:w="30" w:type="dxa"/>
        </w:tblCellMar>
      </w:tblPr>
      <w:tblGrid>
        <w:gridCol w:w="1309"/>
        <w:gridCol w:w="1281"/>
        <w:gridCol w:w="1280"/>
        <w:gridCol w:w="1279"/>
        <w:gridCol w:w="4862"/>
      </w:tblGrid>
      <w:tr>
        <w:trPr>
          <w:trHeight w:val="300" w:hRule="atLeast"/>
        </w:trPr>
        <w:tc>
          <w:tcPr>
            <w:tcW w:w="13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Citation File</w:t>
            </w:r>
          </w:p>
        </w:tc>
        <w:tc>
          <w:tcPr>
            <w:tcW w:w="128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Citation #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Chapter/Subchapter</w:t>
            </w:r>
          </w:p>
        </w:tc>
        <w:tc>
          <w:tcPr>
            <w:tcW w:w="127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Page</w:t>
            </w:r>
          </w:p>
        </w:tc>
        <w:tc>
          <w:tcPr>
            <w:tcW w:w="4862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After Sentence</w:t>
            </w:r>
          </w:p>
        </w:tc>
      </w:tr>
      <w:tr>
        <w:trPr>
          <w:trHeight w:val="300" w:hRule="atLeast"/>
        </w:trPr>
        <w:tc>
          <w:tcPr>
            <w:tcW w:w="13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bib14</w:t>
            </w:r>
          </w:p>
        </w:tc>
        <w:tc>
          <w:tcPr>
            <w:tcW w:w="128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2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Ch3 §1</w:t>
            </w:r>
          </w:p>
        </w:tc>
        <w:tc>
          <w:tcPr>
            <w:tcW w:w="127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1</w:t>
            </w:r>
          </w:p>
        </w:tc>
        <w:tc>
          <w:tcPr>
            <w:tcW w:w="4862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“…</w:t>
            </w:r>
            <w:r>
              <w:rPr>
                <w:rFonts w:ascii="0" w:hAnsi="0"/>
                <w:sz w:val="18"/>
                <w:szCs w:val="18"/>
              </w:rPr>
              <w:t>զարգացման ռազմավարական ծրագիր»”</w:t>
            </w:r>
          </w:p>
        </w:tc>
      </w:tr>
      <w:tr>
        <w:trPr>
          <w:trHeight w:val="300" w:hRule="atLeast"/>
        </w:trPr>
        <w:tc>
          <w:tcPr>
            <w:tcW w:w="13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bib25</w:t>
            </w:r>
          </w:p>
        </w:tc>
        <w:tc>
          <w:tcPr>
            <w:tcW w:w="128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1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Ch3 §1</w:t>
            </w:r>
          </w:p>
        </w:tc>
        <w:tc>
          <w:tcPr>
            <w:tcW w:w="127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1</w:t>
            </w:r>
          </w:p>
        </w:tc>
        <w:tc>
          <w:tcPr>
            <w:tcW w:w="4862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“…</w:t>
            </w:r>
            <w:r>
              <w:rPr>
                <w:rFonts w:ascii="0" w:hAnsi="0"/>
                <w:sz w:val="18"/>
                <w:szCs w:val="18"/>
              </w:rPr>
              <w:t>քաղաքականության պարադոքսալ իրավիճակի վերլուծությունը:”</w:t>
            </w:r>
          </w:p>
        </w:tc>
      </w:tr>
      <w:tr>
        <w:trPr>
          <w:trHeight w:val="300" w:hRule="atLeast"/>
        </w:trPr>
        <w:tc>
          <w:tcPr>
            <w:tcW w:w="13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bib17</w:t>
            </w:r>
          </w:p>
        </w:tc>
        <w:tc>
          <w:tcPr>
            <w:tcW w:w="128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2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Ch3 §1</w:t>
            </w:r>
          </w:p>
        </w:tc>
        <w:tc>
          <w:tcPr>
            <w:tcW w:w="127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1</w:t>
            </w:r>
          </w:p>
        </w:tc>
        <w:tc>
          <w:tcPr>
            <w:tcW w:w="4862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“…</w:t>
            </w:r>
            <w:r>
              <w:rPr>
                <w:rFonts w:ascii="0" w:hAnsi="0"/>
                <w:sz w:val="18"/>
                <w:szCs w:val="18"/>
              </w:rPr>
              <w:t>կատարողականի հիմնական ցուցանիշ դարձնելու:”</w:t>
            </w:r>
          </w:p>
        </w:tc>
      </w:tr>
      <w:tr>
        <w:trPr>
          <w:trHeight w:val="300" w:hRule="atLeast"/>
        </w:trPr>
        <w:tc>
          <w:tcPr>
            <w:tcW w:w="13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bib14</w:t>
            </w:r>
          </w:p>
        </w:tc>
        <w:tc>
          <w:tcPr>
            <w:tcW w:w="128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5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Ch3 §1</w:t>
            </w:r>
          </w:p>
        </w:tc>
        <w:tc>
          <w:tcPr>
            <w:tcW w:w="127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2</w:t>
            </w:r>
          </w:p>
        </w:tc>
        <w:tc>
          <w:tcPr>
            <w:tcW w:w="4862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“…</w:t>
            </w:r>
            <w:r>
              <w:rPr>
                <w:rFonts w:ascii="0" w:hAnsi="0"/>
                <w:sz w:val="18"/>
                <w:szCs w:val="18"/>
              </w:rPr>
              <w:t>ՀՆԱ-ն նվազել է 7,4% - ով:”</w:t>
            </w:r>
          </w:p>
        </w:tc>
      </w:tr>
      <w:tr>
        <w:trPr>
          <w:trHeight w:val="300" w:hRule="atLeast"/>
        </w:trPr>
        <w:tc>
          <w:tcPr>
            <w:tcW w:w="13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bib25</w:t>
            </w:r>
          </w:p>
        </w:tc>
        <w:tc>
          <w:tcPr>
            <w:tcW w:w="128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2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Ch3 §1</w:t>
            </w:r>
          </w:p>
        </w:tc>
        <w:tc>
          <w:tcPr>
            <w:tcW w:w="127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2</w:t>
            </w:r>
          </w:p>
        </w:tc>
        <w:tc>
          <w:tcPr>
            <w:tcW w:w="4862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“…</w:t>
            </w:r>
            <w:r>
              <w:rPr>
                <w:rFonts w:ascii="0" w:hAnsi="0"/>
                <w:sz w:val="18"/>
                <w:szCs w:val="18"/>
              </w:rPr>
              <w:t>ենթարկվել մի շարք խնդիրների:”</w:t>
            </w:r>
          </w:p>
        </w:tc>
      </w:tr>
      <w:tr>
        <w:trPr>
          <w:trHeight w:val="300" w:hRule="atLeast"/>
        </w:trPr>
        <w:tc>
          <w:tcPr>
            <w:tcW w:w="13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bib17</w:t>
            </w:r>
          </w:p>
        </w:tc>
        <w:tc>
          <w:tcPr>
            <w:tcW w:w="128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3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Ch3 §1</w:t>
            </w:r>
          </w:p>
        </w:tc>
        <w:tc>
          <w:tcPr>
            <w:tcW w:w="127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2</w:t>
            </w:r>
          </w:p>
        </w:tc>
        <w:tc>
          <w:tcPr>
            <w:tcW w:w="4862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“…</w:t>
            </w:r>
            <w:r>
              <w:rPr>
                <w:rFonts w:ascii="0" w:hAnsi="0"/>
                <w:sz w:val="18"/>
                <w:szCs w:val="18"/>
              </w:rPr>
              <w:t>քաղաքականության հետևանքները:”</w:t>
            </w:r>
          </w:p>
        </w:tc>
      </w:tr>
      <w:tr>
        <w:trPr>
          <w:trHeight w:val="300" w:hRule="atLeast"/>
        </w:trPr>
        <w:tc>
          <w:tcPr>
            <w:tcW w:w="13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bib14</w:t>
            </w:r>
          </w:p>
        </w:tc>
        <w:tc>
          <w:tcPr>
            <w:tcW w:w="128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6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Ch3 §1</w:t>
            </w:r>
          </w:p>
        </w:tc>
        <w:tc>
          <w:tcPr>
            <w:tcW w:w="127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2</w:t>
            </w:r>
          </w:p>
        </w:tc>
        <w:tc>
          <w:tcPr>
            <w:tcW w:w="4862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“…</w:t>
            </w:r>
            <w:r>
              <w:rPr>
                <w:rFonts w:ascii="0" w:hAnsi="0"/>
                <w:sz w:val="18"/>
                <w:szCs w:val="18"/>
              </w:rPr>
              <w:t>տնտեսության դիվերսիֆիկացման անհրաժեշտությունը:”</w:t>
            </w:r>
          </w:p>
        </w:tc>
      </w:tr>
      <w:tr>
        <w:trPr>
          <w:trHeight w:val="300" w:hRule="atLeast"/>
        </w:trPr>
        <w:tc>
          <w:tcPr>
            <w:tcW w:w="13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bib25</w:t>
            </w:r>
          </w:p>
        </w:tc>
        <w:tc>
          <w:tcPr>
            <w:tcW w:w="128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3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Ch3 §1</w:t>
            </w:r>
          </w:p>
        </w:tc>
        <w:tc>
          <w:tcPr>
            <w:tcW w:w="127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2</w:t>
            </w:r>
          </w:p>
        </w:tc>
        <w:tc>
          <w:tcPr>
            <w:tcW w:w="4862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“…</w:t>
            </w:r>
            <w:r>
              <w:rPr>
                <w:rFonts w:ascii="0" w:hAnsi="0"/>
                <w:sz w:val="18"/>
                <w:szCs w:val="18"/>
              </w:rPr>
              <w:t>արդյունավետության բարձրացման հիմնախնդիրները:”</w:t>
            </w:r>
          </w:p>
        </w:tc>
      </w:tr>
      <w:tr>
        <w:trPr>
          <w:trHeight w:val="300" w:hRule="atLeast"/>
        </w:trPr>
        <w:tc>
          <w:tcPr>
            <w:tcW w:w="13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bib14</w:t>
            </w:r>
          </w:p>
        </w:tc>
        <w:tc>
          <w:tcPr>
            <w:tcW w:w="128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7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Ch3 §1</w:t>
            </w:r>
          </w:p>
        </w:tc>
        <w:tc>
          <w:tcPr>
            <w:tcW w:w="127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3</w:t>
            </w:r>
          </w:p>
        </w:tc>
        <w:tc>
          <w:tcPr>
            <w:tcW w:w="4862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“…</w:t>
            </w:r>
            <w:r>
              <w:rPr>
                <w:rFonts w:ascii="0" w:hAnsi="0"/>
                <w:sz w:val="18"/>
                <w:szCs w:val="18"/>
              </w:rPr>
              <w:t>և տնտեսական ցուցանիշների վերլուծություն:”</w:t>
            </w:r>
          </w:p>
        </w:tc>
      </w:tr>
      <w:tr>
        <w:trPr>
          <w:trHeight w:val="300" w:hRule="atLeast"/>
        </w:trPr>
        <w:tc>
          <w:tcPr>
            <w:tcW w:w="13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bib25</w:t>
            </w:r>
          </w:p>
        </w:tc>
        <w:tc>
          <w:tcPr>
            <w:tcW w:w="128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4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Ch3 §1</w:t>
            </w:r>
          </w:p>
        </w:tc>
        <w:tc>
          <w:tcPr>
            <w:tcW w:w="127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3</w:t>
            </w:r>
          </w:p>
        </w:tc>
        <w:tc>
          <w:tcPr>
            <w:tcW w:w="4862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“…</w:t>
            </w:r>
            <w:r>
              <w:rPr>
                <w:rFonts w:ascii="0" w:hAnsi="0"/>
                <w:sz w:val="18"/>
                <w:szCs w:val="18"/>
              </w:rPr>
              <w:t>հարկային քաղաքականության հիմնահարցերը:”</w:t>
            </w:r>
          </w:p>
        </w:tc>
      </w:tr>
      <w:tr>
        <w:trPr>
          <w:trHeight w:val="300" w:hRule="atLeast"/>
        </w:trPr>
        <w:tc>
          <w:tcPr>
            <w:tcW w:w="13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bib17</w:t>
            </w:r>
          </w:p>
        </w:tc>
        <w:tc>
          <w:tcPr>
            <w:tcW w:w="128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4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Ch3 §1</w:t>
            </w:r>
          </w:p>
        </w:tc>
        <w:tc>
          <w:tcPr>
            <w:tcW w:w="127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3</w:t>
            </w:r>
          </w:p>
        </w:tc>
        <w:tc>
          <w:tcPr>
            <w:tcW w:w="4862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“…</w:t>
            </w:r>
            <w:r>
              <w:rPr>
                <w:rFonts w:ascii="0" w:hAnsi="0"/>
                <w:sz w:val="18"/>
                <w:szCs w:val="18"/>
              </w:rPr>
              <w:t>հարկային համակարգի զարգացման միտումները:”</w:t>
            </w:r>
          </w:p>
        </w:tc>
      </w:tr>
      <w:tr>
        <w:trPr>
          <w:trHeight w:val="300" w:hRule="atLeast"/>
        </w:trPr>
        <w:tc>
          <w:tcPr>
            <w:tcW w:w="13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bib14</w:t>
            </w:r>
          </w:p>
        </w:tc>
        <w:tc>
          <w:tcPr>
            <w:tcW w:w="128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8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Ch3 §1</w:t>
            </w:r>
          </w:p>
        </w:tc>
        <w:tc>
          <w:tcPr>
            <w:tcW w:w="127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3</w:t>
            </w:r>
          </w:p>
        </w:tc>
        <w:tc>
          <w:tcPr>
            <w:tcW w:w="4862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“…</w:t>
            </w:r>
            <w:r>
              <w:rPr>
                <w:rFonts w:ascii="0" w:hAnsi="0"/>
                <w:sz w:val="18"/>
                <w:szCs w:val="18"/>
              </w:rPr>
              <w:t>համեմատական վերլուծությունը:”</w:t>
            </w:r>
          </w:p>
        </w:tc>
      </w:tr>
      <w:tr>
        <w:trPr>
          <w:trHeight w:val="300" w:hRule="atLeast"/>
        </w:trPr>
        <w:tc>
          <w:tcPr>
            <w:tcW w:w="13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bib25</w:t>
            </w:r>
          </w:p>
        </w:tc>
        <w:tc>
          <w:tcPr>
            <w:tcW w:w="128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5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Ch3 §1</w:t>
            </w:r>
          </w:p>
        </w:tc>
        <w:tc>
          <w:tcPr>
            <w:tcW w:w="127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3</w:t>
            </w:r>
          </w:p>
        </w:tc>
        <w:tc>
          <w:tcPr>
            <w:tcW w:w="4862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“…</w:t>
            </w:r>
            <w:r>
              <w:rPr>
                <w:rFonts w:ascii="0" w:hAnsi="0"/>
                <w:sz w:val="18"/>
                <w:szCs w:val="18"/>
              </w:rPr>
              <w:t>տնտեսական աճի վրա:”</w:t>
            </w:r>
          </w:p>
        </w:tc>
      </w:tr>
      <w:tr>
        <w:trPr>
          <w:trHeight w:val="300" w:hRule="atLeast"/>
        </w:trPr>
        <w:tc>
          <w:tcPr>
            <w:tcW w:w="13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bib17</w:t>
            </w:r>
          </w:p>
        </w:tc>
        <w:tc>
          <w:tcPr>
            <w:tcW w:w="128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5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Ch3 §1</w:t>
            </w:r>
          </w:p>
        </w:tc>
        <w:tc>
          <w:tcPr>
            <w:tcW w:w="127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4</w:t>
            </w:r>
          </w:p>
        </w:tc>
        <w:tc>
          <w:tcPr>
            <w:tcW w:w="4862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“…</w:t>
            </w:r>
            <w:r>
              <w:rPr>
                <w:rFonts w:ascii="0" w:hAnsi="0"/>
                <w:sz w:val="18"/>
                <w:szCs w:val="18"/>
              </w:rPr>
              <w:t>հարկային քաղաքականության հետ գնահատելու համար:”</w:t>
            </w:r>
          </w:p>
        </w:tc>
      </w:tr>
      <w:tr>
        <w:trPr>
          <w:trHeight w:val="300" w:hRule="atLeast"/>
        </w:trPr>
        <w:tc>
          <w:tcPr>
            <w:tcW w:w="13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bib25</w:t>
            </w:r>
          </w:p>
        </w:tc>
        <w:tc>
          <w:tcPr>
            <w:tcW w:w="128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6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Ch3 §1</w:t>
            </w:r>
          </w:p>
        </w:tc>
        <w:tc>
          <w:tcPr>
            <w:tcW w:w="127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4</w:t>
            </w:r>
          </w:p>
        </w:tc>
        <w:tc>
          <w:tcPr>
            <w:tcW w:w="4862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“…</w:t>
            </w:r>
            <w:r>
              <w:rPr>
                <w:rFonts w:ascii="0" w:hAnsi="0"/>
                <w:sz w:val="18"/>
                <w:szCs w:val="18"/>
              </w:rPr>
              <w:t>տնտեսական աճի հետևանքները:”</w:t>
            </w:r>
          </w:p>
        </w:tc>
      </w:tr>
      <w:tr>
        <w:trPr>
          <w:trHeight w:val="300" w:hRule="atLeast"/>
        </w:trPr>
        <w:tc>
          <w:tcPr>
            <w:tcW w:w="13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bib14</w:t>
            </w:r>
          </w:p>
        </w:tc>
        <w:tc>
          <w:tcPr>
            <w:tcW w:w="128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10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Ch3 §1</w:t>
            </w:r>
          </w:p>
        </w:tc>
        <w:tc>
          <w:tcPr>
            <w:tcW w:w="127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4</w:t>
            </w:r>
          </w:p>
        </w:tc>
        <w:tc>
          <w:tcPr>
            <w:tcW w:w="4862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“…</w:t>
            </w:r>
            <w:r>
              <w:rPr>
                <w:rFonts w:ascii="0" w:hAnsi="0"/>
                <w:sz w:val="18"/>
                <w:szCs w:val="18"/>
              </w:rPr>
              <w:t>հարկային քաղաքականության կառուցվածքը:”</w:t>
            </w:r>
          </w:p>
        </w:tc>
      </w:tr>
      <w:tr>
        <w:trPr>
          <w:trHeight w:val="300" w:hRule="atLeast"/>
        </w:trPr>
        <w:tc>
          <w:tcPr>
            <w:tcW w:w="13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bib17</w:t>
            </w:r>
          </w:p>
        </w:tc>
        <w:tc>
          <w:tcPr>
            <w:tcW w:w="128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6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Ch3 §1</w:t>
            </w:r>
          </w:p>
        </w:tc>
        <w:tc>
          <w:tcPr>
            <w:tcW w:w="127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5</w:t>
            </w:r>
          </w:p>
        </w:tc>
        <w:tc>
          <w:tcPr>
            <w:tcW w:w="4862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“…</w:t>
            </w:r>
            <w:r>
              <w:rPr>
                <w:rFonts w:ascii="0" w:hAnsi="0"/>
                <w:sz w:val="18"/>
                <w:szCs w:val="18"/>
              </w:rPr>
              <w:t>մակրոտնտեսական մարտահրավերների:”</w:t>
            </w:r>
          </w:p>
        </w:tc>
      </w:tr>
      <w:tr>
        <w:trPr>
          <w:trHeight w:val="300" w:hRule="atLeast"/>
        </w:trPr>
        <w:tc>
          <w:tcPr>
            <w:tcW w:w="13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bib25</w:t>
            </w:r>
          </w:p>
        </w:tc>
        <w:tc>
          <w:tcPr>
            <w:tcW w:w="128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9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Ch3 §1</w:t>
            </w:r>
          </w:p>
        </w:tc>
        <w:tc>
          <w:tcPr>
            <w:tcW w:w="127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5</w:t>
            </w:r>
          </w:p>
        </w:tc>
        <w:tc>
          <w:tcPr>
            <w:tcW w:w="4862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“…</w:t>
            </w:r>
            <w:r>
              <w:rPr>
                <w:rFonts w:ascii="0" w:hAnsi="0"/>
                <w:sz w:val="18"/>
                <w:szCs w:val="18"/>
              </w:rPr>
              <w:t>տնտեսական աճի վրա ազդեցությունը:”</w:t>
            </w:r>
          </w:p>
        </w:tc>
      </w:tr>
      <w:tr>
        <w:trPr>
          <w:trHeight w:val="300" w:hRule="atLeast"/>
        </w:trPr>
        <w:tc>
          <w:tcPr>
            <w:tcW w:w="13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bib14</w:t>
            </w:r>
          </w:p>
        </w:tc>
        <w:tc>
          <w:tcPr>
            <w:tcW w:w="128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12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Ch3 §1</w:t>
            </w:r>
          </w:p>
        </w:tc>
        <w:tc>
          <w:tcPr>
            <w:tcW w:w="127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5</w:t>
            </w:r>
          </w:p>
        </w:tc>
        <w:tc>
          <w:tcPr>
            <w:tcW w:w="4862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“…</w:t>
            </w:r>
            <w:r>
              <w:rPr>
                <w:rFonts w:ascii="0" w:hAnsi="0"/>
                <w:sz w:val="18"/>
                <w:szCs w:val="18"/>
              </w:rPr>
              <w:t>հարկային քաղաքականության արդյունավետությունը:”</w:t>
            </w:r>
          </w:p>
        </w:tc>
      </w:tr>
      <w:tr>
        <w:trPr>
          <w:trHeight w:val="300" w:hRule="atLeast"/>
        </w:trPr>
        <w:tc>
          <w:tcPr>
            <w:tcW w:w="13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bib14</w:t>
            </w:r>
          </w:p>
        </w:tc>
        <w:tc>
          <w:tcPr>
            <w:tcW w:w="128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15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Ch3 §1</w:t>
            </w:r>
          </w:p>
        </w:tc>
        <w:tc>
          <w:tcPr>
            <w:tcW w:w="127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6</w:t>
            </w:r>
          </w:p>
        </w:tc>
        <w:tc>
          <w:tcPr>
            <w:tcW w:w="4862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“…</w:t>
            </w:r>
            <w:r>
              <w:rPr>
                <w:rFonts w:ascii="0" w:hAnsi="0"/>
                <w:sz w:val="18"/>
                <w:szCs w:val="18"/>
              </w:rPr>
              <w:t>հարկային համակարգի արդյունավետ աշխատանքին:”</w:t>
            </w:r>
          </w:p>
        </w:tc>
      </w:tr>
      <w:tr>
        <w:trPr>
          <w:trHeight w:val="300" w:hRule="atLeast"/>
        </w:trPr>
        <w:tc>
          <w:tcPr>
            <w:tcW w:w="13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bib25</w:t>
            </w:r>
          </w:p>
        </w:tc>
        <w:tc>
          <w:tcPr>
            <w:tcW w:w="128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13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Ch3 §1</w:t>
            </w:r>
          </w:p>
        </w:tc>
        <w:tc>
          <w:tcPr>
            <w:tcW w:w="127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6</w:t>
            </w:r>
          </w:p>
        </w:tc>
        <w:tc>
          <w:tcPr>
            <w:tcW w:w="4862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“…</w:t>
            </w:r>
            <w:r>
              <w:rPr>
                <w:rFonts w:ascii="0" w:hAnsi="0"/>
                <w:sz w:val="18"/>
                <w:szCs w:val="18"/>
              </w:rPr>
              <w:t>հարկային համակարգի արդյունավետության:”</w:t>
            </w:r>
          </w:p>
        </w:tc>
      </w:tr>
      <w:tr>
        <w:trPr>
          <w:trHeight w:val="300" w:hRule="atLeast"/>
        </w:trPr>
        <w:tc>
          <w:tcPr>
            <w:tcW w:w="13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bib17</w:t>
            </w:r>
          </w:p>
        </w:tc>
        <w:tc>
          <w:tcPr>
            <w:tcW w:w="128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8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Ch3 §1</w:t>
            </w:r>
          </w:p>
        </w:tc>
        <w:tc>
          <w:tcPr>
            <w:tcW w:w="127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6</w:t>
            </w:r>
          </w:p>
        </w:tc>
        <w:tc>
          <w:tcPr>
            <w:tcW w:w="4862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“…</w:t>
            </w:r>
            <w:r>
              <w:rPr>
                <w:rFonts w:ascii="0" w:hAnsi="0"/>
                <w:sz w:val="18"/>
                <w:szCs w:val="18"/>
              </w:rPr>
              <w:t>հարկային կարգավորման մեխանիզմներ:”</w:t>
            </w:r>
          </w:p>
        </w:tc>
      </w:tr>
      <w:tr>
        <w:trPr>
          <w:trHeight w:val="300" w:hRule="atLeast"/>
        </w:trPr>
        <w:tc>
          <w:tcPr>
            <w:tcW w:w="13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bib14</w:t>
            </w:r>
          </w:p>
        </w:tc>
        <w:tc>
          <w:tcPr>
            <w:tcW w:w="128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18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Ch3 §1</w:t>
            </w:r>
          </w:p>
        </w:tc>
        <w:tc>
          <w:tcPr>
            <w:tcW w:w="127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7</w:t>
            </w:r>
          </w:p>
        </w:tc>
        <w:tc>
          <w:tcPr>
            <w:tcW w:w="4862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“…</w:t>
            </w:r>
            <w:r>
              <w:rPr>
                <w:rFonts w:ascii="0" w:hAnsi="0"/>
                <w:sz w:val="18"/>
                <w:szCs w:val="18"/>
              </w:rPr>
              <w:t>նպատակահարմար է արտահանման մաքսատուրք:”</w:t>
            </w:r>
          </w:p>
        </w:tc>
      </w:tr>
      <w:tr>
        <w:trPr>
          <w:trHeight w:val="300" w:hRule="atLeast"/>
        </w:trPr>
        <w:tc>
          <w:tcPr>
            <w:tcW w:w="13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bib25</w:t>
            </w:r>
          </w:p>
        </w:tc>
        <w:tc>
          <w:tcPr>
            <w:tcW w:w="128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17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Ch3 §1</w:t>
            </w:r>
          </w:p>
        </w:tc>
        <w:tc>
          <w:tcPr>
            <w:tcW w:w="127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7</w:t>
            </w:r>
          </w:p>
        </w:tc>
        <w:tc>
          <w:tcPr>
            <w:tcW w:w="4862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“…</w:t>
            </w:r>
            <w:r>
              <w:rPr>
                <w:rFonts w:ascii="0" w:hAnsi="0"/>
                <w:sz w:val="18"/>
                <w:szCs w:val="18"/>
              </w:rPr>
              <w:t>աճի գնահատման մեթոդաբանություն:”</w:t>
            </w:r>
          </w:p>
        </w:tc>
      </w:tr>
      <w:tr>
        <w:trPr>
          <w:trHeight w:val="300" w:hRule="atLeast"/>
        </w:trPr>
        <w:tc>
          <w:tcPr>
            <w:tcW w:w="13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bib17</w:t>
            </w:r>
          </w:p>
        </w:tc>
        <w:tc>
          <w:tcPr>
            <w:tcW w:w="128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10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Ch3 §1</w:t>
            </w:r>
          </w:p>
        </w:tc>
        <w:tc>
          <w:tcPr>
            <w:tcW w:w="127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7</w:t>
            </w:r>
          </w:p>
        </w:tc>
        <w:tc>
          <w:tcPr>
            <w:tcW w:w="4862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“…</w:t>
            </w:r>
            <w:r>
              <w:rPr>
                <w:rFonts w:ascii="0" w:hAnsi="0"/>
                <w:sz w:val="18"/>
                <w:szCs w:val="18"/>
              </w:rPr>
              <w:t>հարկային քաղաքականության կատարելագործում:”</w:t>
            </w:r>
          </w:p>
        </w:tc>
      </w:tr>
      <w:tr>
        <w:trPr>
          <w:trHeight w:val="300" w:hRule="atLeast"/>
        </w:trPr>
        <w:tc>
          <w:tcPr>
            <w:tcW w:w="13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bib14</w:t>
            </w:r>
          </w:p>
        </w:tc>
        <w:tc>
          <w:tcPr>
            <w:tcW w:w="128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20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Ch3 §2</w:t>
            </w:r>
          </w:p>
        </w:tc>
        <w:tc>
          <w:tcPr>
            <w:tcW w:w="127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8</w:t>
            </w:r>
          </w:p>
        </w:tc>
        <w:tc>
          <w:tcPr>
            <w:tcW w:w="4862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“…</w:t>
            </w:r>
            <w:r>
              <w:rPr>
                <w:rFonts w:ascii="0" w:hAnsi="0"/>
                <w:sz w:val="18"/>
                <w:szCs w:val="18"/>
              </w:rPr>
              <w:t>հարկային վարչարարության բարելավման անհրաժեշտությունը:”</w:t>
            </w:r>
          </w:p>
        </w:tc>
      </w:tr>
      <w:tr>
        <w:trPr>
          <w:trHeight w:val="300" w:hRule="atLeast"/>
        </w:trPr>
        <w:tc>
          <w:tcPr>
            <w:tcW w:w="13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bib25</w:t>
            </w:r>
          </w:p>
        </w:tc>
        <w:tc>
          <w:tcPr>
            <w:tcW w:w="128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19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Ch3 §2</w:t>
            </w:r>
          </w:p>
        </w:tc>
        <w:tc>
          <w:tcPr>
            <w:tcW w:w="127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8</w:t>
            </w:r>
          </w:p>
        </w:tc>
        <w:tc>
          <w:tcPr>
            <w:tcW w:w="4862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“…</w:t>
            </w:r>
            <w:r>
              <w:rPr>
                <w:rFonts w:ascii="0" w:hAnsi="0"/>
                <w:sz w:val="18"/>
                <w:szCs w:val="18"/>
              </w:rPr>
              <w:t>հարկային համակարգի ազդեցությունը:”</w:t>
            </w:r>
          </w:p>
        </w:tc>
      </w:tr>
      <w:tr>
        <w:trPr>
          <w:trHeight w:val="300" w:hRule="atLeast"/>
        </w:trPr>
        <w:tc>
          <w:tcPr>
            <w:tcW w:w="13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bib17</w:t>
            </w:r>
          </w:p>
        </w:tc>
        <w:tc>
          <w:tcPr>
            <w:tcW w:w="128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12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Ch3 §2</w:t>
            </w:r>
          </w:p>
        </w:tc>
        <w:tc>
          <w:tcPr>
            <w:tcW w:w="127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8</w:t>
            </w:r>
          </w:p>
        </w:tc>
        <w:tc>
          <w:tcPr>
            <w:tcW w:w="4862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“…</w:t>
            </w:r>
            <w:r>
              <w:rPr>
                <w:rFonts w:ascii="0" w:hAnsi="0"/>
                <w:sz w:val="18"/>
                <w:szCs w:val="18"/>
              </w:rPr>
              <w:t>տնտեսության կարգավորման մեխանիզմները:”</w:t>
            </w:r>
          </w:p>
        </w:tc>
      </w:tr>
      <w:tr>
        <w:trPr>
          <w:trHeight w:val="300" w:hRule="atLeast"/>
        </w:trPr>
        <w:tc>
          <w:tcPr>
            <w:tcW w:w="13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bib17</w:t>
            </w:r>
          </w:p>
        </w:tc>
        <w:tc>
          <w:tcPr>
            <w:tcW w:w="128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25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Ch3 §2</w:t>
            </w:r>
          </w:p>
        </w:tc>
        <w:tc>
          <w:tcPr>
            <w:tcW w:w="127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9</w:t>
            </w:r>
          </w:p>
        </w:tc>
        <w:tc>
          <w:tcPr>
            <w:tcW w:w="4862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“…</w:t>
            </w:r>
            <w:r>
              <w:rPr>
                <w:rFonts w:ascii="0" w:hAnsi="0"/>
                <w:sz w:val="18"/>
                <w:szCs w:val="18"/>
              </w:rPr>
              <w:t>հարկային համակարգի արդիականացման անհրաժեշտությունը:”</w:t>
            </w:r>
          </w:p>
        </w:tc>
      </w:tr>
      <w:tr>
        <w:trPr>
          <w:trHeight w:val="300" w:hRule="atLeast"/>
        </w:trPr>
        <w:tc>
          <w:tcPr>
            <w:tcW w:w="13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bib25</w:t>
            </w:r>
          </w:p>
        </w:tc>
        <w:tc>
          <w:tcPr>
            <w:tcW w:w="128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20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Ch3 §2</w:t>
            </w:r>
          </w:p>
        </w:tc>
        <w:tc>
          <w:tcPr>
            <w:tcW w:w="127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9</w:t>
            </w:r>
          </w:p>
        </w:tc>
        <w:tc>
          <w:tcPr>
            <w:tcW w:w="4862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“…</w:t>
            </w:r>
            <w:r>
              <w:rPr>
                <w:rFonts w:ascii="0" w:hAnsi="0"/>
                <w:sz w:val="18"/>
                <w:szCs w:val="18"/>
              </w:rPr>
              <w:t>հարկային եկամուտների վերլուծություն:”</w:t>
            </w:r>
          </w:p>
        </w:tc>
      </w:tr>
      <w:tr>
        <w:trPr>
          <w:trHeight w:val="300" w:hRule="atLeast"/>
        </w:trPr>
        <w:tc>
          <w:tcPr>
            <w:tcW w:w="13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bib14</w:t>
            </w:r>
          </w:p>
        </w:tc>
        <w:tc>
          <w:tcPr>
            <w:tcW w:w="128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22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Ch3 §2</w:t>
            </w:r>
          </w:p>
        </w:tc>
        <w:tc>
          <w:tcPr>
            <w:tcW w:w="127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9</w:t>
            </w:r>
          </w:p>
        </w:tc>
        <w:tc>
          <w:tcPr>
            <w:tcW w:w="4862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“…</w:t>
            </w:r>
            <w:r>
              <w:rPr>
                <w:rFonts w:ascii="0" w:hAnsi="0"/>
                <w:sz w:val="18"/>
                <w:szCs w:val="18"/>
              </w:rPr>
              <w:t>հարկային քաղաքականության զարգացում:”</w:t>
            </w:r>
          </w:p>
        </w:tc>
      </w:tr>
      <w:tr>
        <w:trPr>
          <w:trHeight w:val="300" w:hRule="atLeast"/>
        </w:trPr>
        <w:tc>
          <w:tcPr>
            <w:tcW w:w="13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bib14</w:t>
            </w:r>
          </w:p>
        </w:tc>
        <w:tc>
          <w:tcPr>
            <w:tcW w:w="128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25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Ch3 §2</w:t>
            </w:r>
          </w:p>
        </w:tc>
        <w:tc>
          <w:tcPr>
            <w:tcW w:w="127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10</w:t>
            </w:r>
          </w:p>
        </w:tc>
        <w:tc>
          <w:tcPr>
            <w:tcW w:w="4862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“…</w:t>
            </w:r>
            <w:r>
              <w:rPr>
                <w:rFonts w:ascii="0" w:hAnsi="0"/>
                <w:sz w:val="18"/>
                <w:szCs w:val="18"/>
              </w:rPr>
              <w:t>հարկային եկամուտների դինամիկայի վրա:”</w:t>
            </w:r>
          </w:p>
        </w:tc>
      </w:tr>
      <w:tr>
        <w:trPr>
          <w:trHeight w:val="300" w:hRule="atLeast"/>
        </w:trPr>
        <w:tc>
          <w:tcPr>
            <w:tcW w:w="13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bib25</w:t>
            </w:r>
          </w:p>
        </w:tc>
        <w:tc>
          <w:tcPr>
            <w:tcW w:w="128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22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Ch3 §2</w:t>
            </w:r>
          </w:p>
        </w:tc>
        <w:tc>
          <w:tcPr>
            <w:tcW w:w="127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10</w:t>
            </w:r>
          </w:p>
        </w:tc>
        <w:tc>
          <w:tcPr>
            <w:tcW w:w="4862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“…</w:t>
            </w:r>
            <w:r>
              <w:rPr>
                <w:rFonts w:ascii="0" w:hAnsi="0"/>
                <w:sz w:val="18"/>
                <w:szCs w:val="18"/>
              </w:rPr>
              <w:t>հարկային քաղաքականության արդյունավետությունը:”</w:t>
            </w:r>
          </w:p>
        </w:tc>
      </w:tr>
      <w:tr>
        <w:trPr>
          <w:trHeight w:val="300" w:hRule="atLeast"/>
        </w:trPr>
        <w:tc>
          <w:tcPr>
            <w:tcW w:w="13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bib17</w:t>
            </w:r>
          </w:p>
        </w:tc>
        <w:tc>
          <w:tcPr>
            <w:tcW w:w="128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15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Ch3 §2</w:t>
            </w:r>
          </w:p>
        </w:tc>
        <w:tc>
          <w:tcPr>
            <w:tcW w:w="127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10</w:t>
            </w:r>
          </w:p>
        </w:tc>
        <w:tc>
          <w:tcPr>
            <w:tcW w:w="4862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“…</w:t>
            </w:r>
            <w:r>
              <w:rPr>
                <w:rFonts w:ascii="0" w:hAnsi="0"/>
                <w:sz w:val="18"/>
                <w:szCs w:val="18"/>
              </w:rPr>
              <w:t>հարկային համակարգի բարեփոխումներ:”</w:t>
            </w:r>
          </w:p>
        </w:tc>
      </w:tr>
      <w:tr>
        <w:trPr>
          <w:trHeight w:val="300" w:hRule="atLeast"/>
        </w:trPr>
        <w:tc>
          <w:tcPr>
            <w:tcW w:w="13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bib14</w:t>
            </w:r>
          </w:p>
        </w:tc>
        <w:tc>
          <w:tcPr>
            <w:tcW w:w="128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30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Ch3 §3</w:t>
            </w:r>
          </w:p>
        </w:tc>
        <w:tc>
          <w:tcPr>
            <w:tcW w:w="127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11</w:t>
            </w:r>
          </w:p>
        </w:tc>
        <w:tc>
          <w:tcPr>
            <w:tcW w:w="4862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“…</w:t>
            </w:r>
            <w:r>
              <w:rPr>
                <w:rFonts w:ascii="0" w:hAnsi="0"/>
                <w:sz w:val="18"/>
                <w:szCs w:val="18"/>
              </w:rPr>
              <w:t>սահմանային գների կիրառումով:”</w:t>
            </w:r>
          </w:p>
        </w:tc>
      </w:tr>
      <w:tr>
        <w:trPr>
          <w:trHeight w:val="300" w:hRule="atLeast"/>
        </w:trPr>
        <w:tc>
          <w:tcPr>
            <w:tcW w:w="13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bib25</w:t>
            </w:r>
          </w:p>
        </w:tc>
        <w:tc>
          <w:tcPr>
            <w:tcW w:w="128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31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Ch3 §3</w:t>
            </w:r>
          </w:p>
        </w:tc>
        <w:tc>
          <w:tcPr>
            <w:tcW w:w="127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11</w:t>
            </w:r>
          </w:p>
        </w:tc>
        <w:tc>
          <w:tcPr>
            <w:tcW w:w="4862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“…</w:t>
            </w:r>
            <w:r>
              <w:rPr>
                <w:rFonts w:ascii="0" w:hAnsi="0"/>
                <w:sz w:val="18"/>
                <w:szCs w:val="18"/>
              </w:rPr>
              <w:t>հարկային քաղաքականության մշակում:”</w:t>
            </w:r>
          </w:p>
        </w:tc>
      </w:tr>
      <w:tr>
        <w:trPr>
          <w:trHeight w:val="300" w:hRule="atLeast"/>
        </w:trPr>
        <w:tc>
          <w:tcPr>
            <w:tcW w:w="13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bib17</w:t>
            </w:r>
          </w:p>
        </w:tc>
        <w:tc>
          <w:tcPr>
            <w:tcW w:w="128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18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Ch3 §3</w:t>
            </w:r>
          </w:p>
        </w:tc>
        <w:tc>
          <w:tcPr>
            <w:tcW w:w="127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11</w:t>
            </w:r>
          </w:p>
        </w:tc>
        <w:tc>
          <w:tcPr>
            <w:tcW w:w="4862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“…</w:t>
            </w:r>
            <w:r>
              <w:rPr>
                <w:rFonts w:ascii="0" w:hAnsi="0"/>
                <w:sz w:val="18"/>
                <w:szCs w:val="18"/>
              </w:rPr>
              <w:t>տնտեսական զարգացման ուղղությունները:”</w:t>
            </w:r>
          </w:p>
        </w:tc>
      </w:tr>
      <w:tr>
        <w:trPr>
          <w:trHeight w:val="300" w:hRule="atLeast"/>
        </w:trPr>
        <w:tc>
          <w:tcPr>
            <w:tcW w:w="13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bib17</w:t>
            </w:r>
          </w:p>
        </w:tc>
        <w:tc>
          <w:tcPr>
            <w:tcW w:w="128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35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Ch3 §3</w:t>
            </w:r>
          </w:p>
        </w:tc>
        <w:tc>
          <w:tcPr>
            <w:tcW w:w="127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12</w:t>
            </w:r>
          </w:p>
        </w:tc>
        <w:tc>
          <w:tcPr>
            <w:tcW w:w="4862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“…</w:t>
            </w:r>
            <w:r>
              <w:rPr>
                <w:rFonts w:ascii="0" w:hAnsi="0"/>
                <w:sz w:val="18"/>
                <w:szCs w:val="18"/>
              </w:rPr>
              <w:t>դրանց իրականացման առումով:”</w:t>
            </w:r>
          </w:p>
        </w:tc>
      </w:tr>
      <w:tr>
        <w:trPr>
          <w:trHeight w:val="300" w:hRule="atLeast"/>
        </w:trPr>
        <w:tc>
          <w:tcPr>
            <w:tcW w:w="13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bib25</w:t>
            </w:r>
          </w:p>
        </w:tc>
        <w:tc>
          <w:tcPr>
            <w:tcW w:w="128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33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Ch3 §3</w:t>
            </w:r>
          </w:p>
        </w:tc>
        <w:tc>
          <w:tcPr>
            <w:tcW w:w="127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12</w:t>
            </w:r>
          </w:p>
        </w:tc>
        <w:tc>
          <w:tcPr>
            <w:tcW w:w="4862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“…</w:t>
            </w:r>
            <w:r>
              <w:rPr>
                <w:rFonts w:ascii="0" w:hAnsi="0"/>
                <w:sz w:val="18"/>
                <w:szCs w:val="18"/>
              </w:rPr>
              <w:t>հարկային համակարգի արդյունավետությունը:”</w:t>
            </w:r>
          </w:p>
        </w:tc>
      </w:tr>
      <w:tr>
        <w:trPr>
          <w:trHeight w:val="300" w:hRule="atLeast"/>
        </w:trPr>
        <w:tc>
          <w:tcPr>
            <w:tcW w:w="13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bib14</w:t>
            </w:r>
          </w:p>
        </w:tc>
        <w:tc>
          <w:tcPr>
            <w:tcW w:w="128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32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Ch3 §3</w:t>
            </w:r>
          </w:p>
        </w:tc>
        <w:tc>
          <w:tcPr>
            <w:tcW w:w="127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12</w:t>
            </w:r>
          </w:p>
        </w:tc>
        <w:tc>
          <w:tcPr>
            <w:tcW w:w="4862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“…</w:t>
            </w:r>
            <w:r>
              <w:rPr>
                <w:rFonts w:ascii="0" w:hAnsi="0"/>
                <w:sz w:val="18"/>
                <w:szCs w:val="18"/>
              </w:rPr>
              <w:t>հարկային քաղաքականության կատարելագործում:”</w:t>
            </w:r>
          </w:p>
        </w:tc>
      </w:tr>
      <w:tr>
        <w:trPr>
          <w:trHeight w:val="300" w:hRule="atLeast"/>
        </w:trPr>
        <w:tc>
          <w:tcPr>
            <w:tcW w:w="13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bib14</w:t>
            </w:r>
          </w:p>
        </w:tc>
        <w:tc>
          <w:tcPr>
            <w:tcW w:w="128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35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Ch3 §3</w:t>
            </w:r>
          </w:p>
        </w:tc>
        <w:tc>
          <w:tcPr>
            <w:tcW w:w="127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13</w:t>
            </w:r>
          </w:p>
        </w:tc>
        <w:tc>
          <w:tcPr>
            <w:tcW w:w="4862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“…</w:t>
            </w:r>
            <w:r>
              <w:rPr>
                <w:rFonts w:ascii="0" w:hAnsi="0"/>
                <w:sz w:val="18"/>
                <w:szCs w:val="18"/>
              </w:rPr>
              <w:t>արտահանման մաքսատուրքի դրույքաչափերը:”</w:t>
            </w:r>
          </w:p>
        </w:tc>
      </w:tr>
      <w:tr>
        <w:trPr>
          <w:trHeight w:val="300" w:hRule="atLeast"/>
        </w:trPr>
        <w:tc>
          <w:tcPr>
            <w:tcW w:w="13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bib25</w:t>
            </w:r>
          </w:p>
        </w:tc>
        <w:tc>
          <w:tcPr>
            <w:tcW w:w="128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38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Ch3 §3</w:t>
            </w:r>
          </w:p>
        </w:tc>
        <w:tc>
          <w:tcPr>
            <w:tcW w:w="127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13</w:t>
            </w:r>
          </w:p>
        </w:tc>
        <w:tc>
          <w:tcPr>
            <w:tcW w:w="4862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“…</w:t>
            </w:r>
            <w:r>
              <w:rPr>
                <w:rFonts w:ascii="0" w:hAnsi="0"/>
                <w:sz w:val="18"/>
                <w:szCs w:val="18"/>
              </w:rPr>
              <w:t>մակրոտնտեսական ցուցանիշների վրա:”</w:t>
            </w:r>
          </w:p>
        </w:tc>
      </w:tr>
      <w:tr>
        <w:trPr>
          <w:trHeight w:val="300" w:hRule="atLeast"/>
        </w:trPr>
        <w:tc>
          <w:tcPr>
            <w:tcW w:w="13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bib17</w:t>
            </w:r>
          </w:p>
        </w:tc>
        <w:tc>
          <w:tcPr>
            <w:tcW w:w="128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20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Ch3 §3</w:t>
            </w:r>
          </w:p>
        </w:tc>
        <w:tc>
          <w:tcPr>
            <w:tcW w:w="127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13</w:t>
            </w:r>
          </w:p>
        </w:tc>
        <w:tc>
          <w:tcPr>
            <w:tcW w:w="4862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“…</w:t>
            </w:r>
            <w:r>
              <w:rPr>
                <w:rFonts w:ascii="0" w:hAnsi="0"/>
                <w:sz w:val="18"/>
                <w:szCs w:val="18"/>
              </w:rPr>
              <w:t>տնտեսական աճի խթանում:”</w:t>
            </w:r>
          </w:p>
        </w:tc>
      </w:tr>
      <w:tr>
        <w:trPr>
          <w:trHeight w:val="300" w:hRule="atLeast"/>
        </w:trPr>
        <w:tc>
          <w:tcPr>
            <w:tcW w:w="13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bib25</w:t>
            </w:r>
          </w:p>
        </w:tc>
        <w:tc>
          <w:tcPr>
            <w:tcW w:w="128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45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Ch3 §3</w:t>
            </w:r>
          </w:p>
        </w:tc>
        <w:tc>
          <w:tcPr>
            <w:tcW w:w="127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13</w:t>
            </w:r>
          </w:p>
        </w:tc>
        <w:tc>
          <w:tcPr>
            <w:tcW w:w="4862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“…</w:t>
            </w:r>
            <w:r>
              <w:rPr>
                <w:rFonts w:ascii="0" w:hAnsi="0"/>
                <w:sz w:val="18"/>
                <w:szCs w:val="18"/>
              </w:rPr>
              <w:t>հարկային վարչարարության բարելավում:”</w:t>
            </w:r>
          </w:p>
        </w:tc>
      </w:tr>
      <w:tr>
        <w:trPr>
          <w:trHeight w:val="300" w:hRule="atLeast"/>
        </w:trPr>
        <w:tc>
          <w:tcPr>
            <w:tcW w:w="13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bib14</w:t>
            </w:r>
          </w:p>
        </w:tc>
        <w:tc>
          <w:tcPr>
            <w:tcW w:w="128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38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Ch3 §3</w:t>
            </w:r>
          </w:p>
        </w:tc>
        <w:tc>
          <w:tcPr>
            <w:tcW w:w="127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13</w:t>
            </w:r>
          </w:p>
        </w:tc>
        <w:tc>
          <w:tcPr>
            <w:tcW w:w="4862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“…</w:t>
            </w:r>
            <w:r>
              <w:rPr>
                <w:rFonts w:ascii="0" w:hAnsi="0"/>
                <w:sz w:val="18"/>
                <w:szCs w:val="18"/>
              </w:rPr>
              <w:t>հարկային համակարգի կառուցվածք:”</w:t>
            </w:r>
          </w:p>
        </w:tc>
      </w:tr>
      <w:tr>
        <w:trPr>
          <w:trHeight w:val="300" w:hRule="atLeast"/>
        </w:trPr>
        <w:tc>
          <w:tcPr>
            <w:tcW w:w="13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bib25</w:t>
            </w:r>
          </w:p>
        </w:tc>
        <w:tc>
          <w:tcPr>
            <w:tcW w:w="128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48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Ch3 §3</w:t>
            </w:r>
          </w:p>
        </w:tc>
        <w:tc>
          <w:tcPr>
            <w:tcW w:w="127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14</w:t>
            </w:r>
          </w:p>
        </w:tc>
        <w:tc>
          <w:tcPr>
            <w:tcW w:w="4862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“…</w:t>
            </w:r>
            <w:r>
              <w:rPr>
                <w:rFonts w:ascii="0" w:hAnsi="0"/>
                <w:sz w:val="18"/>
                <w:szCs w:val="18"/>
              </w:rPr>
              <w:t>տնտեսական քաղաքականության կատարելագործում:”</w:t>
            </w:r>
          </w:p>
        </w:tc>
      </w:tr>
      <w:tr>
        <w:trPr>
          <w:trHeight w:val="300" w:hRule="atLeast"/>
        </w:trPr>
        <w:tc>
          <w:tcPr>
            <w:tcW w:w="13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bib17</w:t>
            </w:r>
          </w:p>
        </w:tc>
        <w:tc>
          <w:tcPr>
            <w:tcW w:w="128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22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Ch3 §3</w:t>
            </w:r>
          </w:p>
        </w:tc>
        <w:tc>
          <w:tcPr>
            <w:tcW w:w="127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14</w:t>
            </w:r>
          </w:p>
        </w:tc>
        <w:tc>
          <w:tcPr>
            <w:tcW w:w="4862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“…</w:t>
            </w:r>
            <w:r>
              <w:rPr>
                <w:rFonts w:ascii="0" w:hAnsi="0"/>
                <w:sz w:val="18"/>
                <w:szCs w:val="18"/>
              </w:rPr>
              <w:t>հարկային բարեփոխումների ուղղությունները:”</w:t>
            </w:r>
          </w:p>
        </w:tc>
      </w:tr>
      <w:tr>
        <w:trPr>
          <w:trHeight w:val="300" w:hRule="atLeast"/>
        </w:trPr>
        <w:tc>
          <w:tcPr>
            <w:tcW w:w="13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bib25</w:t>
            </w:r>
          </w:p>
        </w:tc>
        <w:tc>
          <w:tcPr>
            <w:tcW w:w="128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52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Ch3 §3</w:t>
            </w:r>
          </w:p>
        </w:tc>
        <w:tc>
          <w:tcPr>
            <w:tcW w:w="127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14</w:t>
            </w:r>
          </w:p>
        </w:tc>
        <w:tc>
          <w:tcPr>
            <w:tcW w:w="4862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“…</w:t>
            </w:r>
            <w:r>
              <w:rPr>
                <w:rFonts w:ascii="0" w:hAnsi="0"/>
                <w:sz w:val="18"/>
                <w:szCs w:val="18"/>
              </w:rPr>
              <w:t>հարկային քաղաքականության զարգացում:”</w:t>
            </w:r>
          </w:p>
        </w:tc>
      </w:tr>
      <w:tr>
        <w:trPr>
          <w:trHeight w:val="300" w:hRule="atLeast"/>
        </w:trPr>
        <w:tc>
          <w:tcPr>
            <w:tcW w:w="13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bib14</w:t>
            </w:r>
          </w:p>
        </w:tc>
        <w:tc>
          <w:tcPr>
            <w:tcW w:w="128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40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Ch3 §3</w:t>
            </w:r>
          </w:p>
        </w:tc>
        <w:tc>
          <w:tcPr>
            <w:tcW w:w="127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14</w:t>
            </w:r>
          </w:p>
        </w:tc>
        <w:tc>
          <w:tcPr>
            <w:tcW w:w="4862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“…</w:t>
            </w:r>
            <w:r>
              <w:rPr>
                <w:rFonts w:ascii="0" w:hAnsi="0"/>
                <w:sz w:val="18"/>
                <w:szCs w:val="18"/>
              </w:rPr>
              <w:t>տնտեսական աճի խթանման մեխանիզմներ:”</w:t>
            </w:r>
          </w:p>
        </w:tc>
      </w:tr>
      <w:tr>
        <w:trPr>
          <w:trHeight w:val="300" w:hRule="atLeast"/>
        </w:trPr>
        <w:tc>
          <w:tcPr>
            <w:tcW w:w="13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bib25</w:t>
            </w:r>
          </w:p>
        </w:tc>
        <w:tc>
          <w:tcPr>
            <w:tcW w:w="128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55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Ch3 §3</w:t>
            </w:r>
          </w:p>
        </w:tc>
        <w:tc>
          <w:tcPr>
            <w:tcW w:w="127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15</w:t>
            </w:r>
          </w:p>
        </w:tc>
        <w:tc>
          <w:tcPr>
            <w:tcW w:w="4862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“…</w:t>
            </w:r>
            <w:r>
              <w:rPr>
                <w:rFonts w:ascii="0" w:hAnsi="0"/>
                <w:sz w:val="18"/>
                <w:szCs w:val="18"/>
              </w:rPr>
              <w:t>հարկային համակարգի արդիականացում:”</w:t>
            </w:r>
          </w:p>
        </w:tc>
      </w:tr>
      <w:tr>
        <w:trPr>
          <w:trHeight w:val="300" w:hRule="atLeast"/>
        </w:trPr>
        <w:tc>
          <w:tcPr>
            <w:tcW w:w="13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bib17</w:t>
            </w:r>
          </w:p>
        </w:tc>
        <w:tc>
          <w:tcPr>
            <w:tcW w:w="128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24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Ch3 §3</w:t>
            </w:r>
          </w:p>
        </w:tc>
        <w:tc>
          <w:tcPr>
            <w:tcW w:w="127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15</w:t>
            </w:r>
          </w:p>
        </w:tc>
        <w:tc>
          <w:tcPr>
            <w:tcW w:w="4862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“…</w:t>
            </w:r>
            <w:r>
              <w:rPr>
                <w:rFonts w:ascii="0" w:hAnsi="0"/>
                <w:sz w:val="18"/>
                <w:szCs w:val="18"/>
              </w:rPr>
              <w:t>տնտեսական զարգացման մոդելներ:”</w:t>
            </w:r>
          </w:p>
        </w:tc>
      </w:tr>
      <w:tr>
        <w:trPr>
          <w:trHeight w:val="300" w:hRule="atLeast"/>
        </w:trPr>
        <w:tc>
          <w:tcPr>
            <w:tcW w:w="13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bib25</w:t>
            </w:r>
          </w:p>
        </w:tc>
        <w:tc>
          <w:tcPr>
            <w:tcW w:w="128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58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Ch3 §3</w:t>
            </w:r>
          </w:p>
        </w:tc>
        <w:tc>
          <w:tcPr>
            <w:tcW w:w="127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15</w:t>
            </w:r>
          </w:p>
        </w:tc>
        <w:tc>
          <w:tcPr>
            <w:tcW w:w="4862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“…</w:t>
            </w:r>
            <w:r>
              <w:rPr>
                <w:rFonts w:ascii="0" w:hAnsi="0"/>
                <w:sz w:val="18"/>
                <w:szCs w:val="18"/>
              </w:rPr>
              <w:t>հարկային քաղաքականության արդյունավետություն:”</w:t>
            </w:r>
          </w:p>
        </w:tc>
      </w:tr>
      <w:tr>
        <w:trPr>
          <w:trHeight w:val="300" w:hRule="atLeast"/>
        </w:trPr>
        <w:tc>
          <w:tcPr>
            <w:tcW w:w="13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bib14</w:t>
            </w:r>
          </w:p>
        </w:tc>
        <w:tc>
          <w:tcPr>
            <w:tcW w:w="128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42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Ch3 §3</w:t>
            </w:r>
          </w:p>
        </w:tc>
        <w:tc>
          <w:tcPr>
            <w:tcW w:w="127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15</w:t>
            </w:r>
          </w:p>
        </w:tc>
        <w:tc>
          <w:tcPr>
            <w:tcW w:w="4862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“…</w:t>
            </w:r>
            <w:r>
              <w:rPr>
                <w:rFonts w:ascii="0" w:hAnsi="0"/>
                <w:sz w:val="18"/>
                <w:szCs w:val="18"/>
              </w:rPr>
              <w:t>մակրոտնտեսական կայունություն:”</w:t>
            </w:r>
          </w:p>
        </w:tc>
      </w:tr>
      <w:tr>
        <w:trPr>
          <w:trHeight w:val="300" w:hRule="atLeast"/>
        </w:trPr>
        <w:tc>
          <w:tcPr>
            <w:tcW w:w="13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bib25</w:t>
            </w:r>
          </w:p>
        </w:tc>
        <w:tc>
          <w:tcPr>
            <w:tcW w:w="128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62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Ch3 §3</w:t>
            </w:r>
          </w:p>
        </w:tc>
        <w:tc>
          <w:tcPr>
            <w:tcW w:w="127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16</w:t>
            </w:r>
          </w:p>
        </w:tc>
        <w:tc>
          <w:tcPr>
            <w:tcW w:w="4862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“…</w:t>
            </w:r>
            <w:r>
              <w:rPr>
                <w:rFonts w:ascii="0" w:hAnsi="0"/>
                <w:sz w:val="18"/>
                <w:szCs w:val="18"/>
              </w:rPr>
              <w:t>տնտեսական աճի հիմնախնդիրները:”</w:t>
            </w:r>
          </w:p>
        </w:tc>
      </w:tr>
      <w:tr>
        <w:trPr>
          <w:trHeight w:val="300" w:hRule="atLeast"/>
        </w:trPr>
        <w:tc>
          <w:tcPr>
            <w:tcW w:w="13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bib17</w:t>
            </w:r>
          </w:p>
        </w:tc>
        <w:tc>
          <w:tcPr>
            <w:tcW w:w="128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28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Ch3 §3</w:t>
            </w:r>
          </w:p>
        </w:tc>
        <w:tc>
          <w:tcPr>
            <w:tcW w:w="127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16</w:t>
            </w:r>
          </w:p>
        </w:tc>
        <w:tc>
          <w:tcPr>
            <w:tcW w:w="4862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“…</w:t>
            </w:r>
            <w:r>
              <w:rPr>
                <w:rFonts w:ascii="0" w:hAnsi="0"/>
                <w:sz w:val="18"/>
                <w:szCs w:val="18"/>
              </w:rPr>
              <w:t>հարկային համակարգի զարգացում:”</w:t>
            </w:r>
          </w:p>
        </w:tc>
      </w:tr>
      <w:tr>
        <w:trPr>
          <w:trHeight w:val="300" w:hRule="atLeast"/>
        </w:trPr>
        <w:tc>
          <w:tcPr>
            <w:tcW w:w="13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bib25</w:t>
            </w:r>
          </w:p>
        </w:tc>
        <w:tc>
          <w:tcPr>
            <w:tcW w:w="128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65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Ch3 §3</w:t>
            </w:r>
          </w:p>
        </w:tc>
        <w:tc>
          <w:tcPr>
            <w:tcW w:w="127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16</w:t>
            </w:r>
          </w:p>
        </w:tc>
        <w:tc>
          <w:tcPr>
            <w:tcW w:w="4862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“…</w:t>
            </w:r>
            <w:r>
              <w:rPr>
                <w:rFonts w:ascii="0" w:hAnsi="0"/>
                <w:sz w:val="18"/>
                <w:szCs w:val="18"/>
              </w:rPr>
              <w:t>հարկային քաղաքականության կատարելագործում:”</w:t>
            </w:r>
          </w:p>
        </w:tc>
      </w:tr>
      <w:tr>
        <w:trPr>
          <w:trHeight w:val="300" w:hRule="atLeast"/>
        </w:trPr>
        <w:tc>
          <w:tcPr>
            <w:tcW w:w="130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bib14</w:t>
            </w:r>
          </w:p>
        </w:tc>
        <w:tc>
          <w:tcPr>
            <w:tcW w:w="1281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45</w:t>
            </w:r>
          </w:p>
        </w:tc>
        <w:tc>
          <w:tcPr>
            <w:tcW w:w="1280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Ch3 §3</w:t>
            </w:r>
          </w:p>
        </w:tc>
        <w:tc>
          <w:tcPr>
            <w:tcW w:w="1279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end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16</w:t>
            </w:r>
          </w:p>
        </w:tc>
        <w:tc>
          <w:tcPr>
            <w:tcW w:w="4862" w:type="dxa"/>
            <w:tcBorders>
              <w:top w:val="single" w:sz="4" w:space="0" w:color="2A6099"/>
              <w:start w:val="single" w:sz="4" w:space="0" w:color="2A6099"/>
              <w:bottom w:val="single" w:sz="4" w:space="0" w:color="2A6099"/>
              <w:end w:val="single" w:sz="4" w:space="0" w:color="2A6099"/>
            </w:tcBorders>
            <w:vAlign w:val="bottom"/>
          </w:tcPr>
          <w:p>
            <w:pPr>
              <w:pStyle w:val="Normal"/>
              <w:tabs>
                <w:tab w:val="clear" w:pos="567"/>
              </w:tabs>
              <w:bidi w:val="0"/>
              <w:jc w:val="start"/>
              <w:rPr>
                <w:sz w:val="18"/>
                <w:szCs w:val="18"/>
              </w:rPr>
            </w:pPr>
            <w:r>
              <w:rPr>
                <w:rFonts w:ascii="0" w:hAnsi="0"/>
                <w:sz w:val="18"/>
                <w:szCs w:val="18"/>
              </w:rPr>
              <w:t>“…</w:t>
            </w:r>
            <w:r>
              <w:rPr>
                <w:rFonts w:ascii="0" w:hAnsi="0"/>
                <w:sz w:val="18"/>
                <w:szCs w:val="18"/>
              </w:rPr>
              <w:t>տնտեսական զարգացման ռազմավարություն:”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sz w:val="16"/>
        </w:rPr>
      </w:pPr>
      <w:r>
        <w:rPr>
          <w:sz w:val="16"/>
        </w:rPr>
      </w:r>
    </w:p>
    <w:p>
      <w:pPr>
        <w:pStyle w:val="Normal"/>
        <w:bidi w:val="0"/>
        <w:jc w:val="start"/>
        <w:rPr>
          <w:sz w:val="16"/>
        </w:rPr>
      </w:pPr>
      <w:r>
        <w:rPr>
          <w:sz w:val="16"/>
        </w:rPr>
      </w:r>
    </w:p>
    <w:p>
      <w:pPr>
        <w:pStyle w:val="Normal"/>
        <w:bidi w:val="0"/>
        <w:jc w:val="start"/>
        <w:rPr>
          <w:sz w:val="8"/>
        </w:rPr>
      </w:pPr>
      <w:r>
        <w:rPr>
          <w:sz w:val="8"/>
        </w:rPr>
      </w:r>
    </w:p>
    <w:p>
      <w:pPr>
        <w:pStyle w:val="Normal"/>
        <w:bidi w:val="0"/>
        <w:jc w:val="start"/>
        <w:rPr>
          <w:sz w:val="8"/>
        </w:rPr>
      </w:pPr>
      <w:r>
        <w:rPr>
          <w:sz w:val="8"/>
        </w:rPr>
      </w:r>
    </w:p>
    <w:sectPr>
      <w:footerReference w:type="default" r:id="rId2"/>
      <w:type w:val="nextPage"/>
      <w:pgSz w:w="12240" w:h="15840"/>
      <w:pgMar w:left="1134" w:right="1134" w:gutter="0" w:header="0" w:top="1134" w:footer="1134" w:bottom="1693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0">
    <w:charset w:val="01" w:characterSet="utf-8"/>
    <w:family w:val="auto"/>
    <w:pitch w:val="variable"/>
  </w:font>
  <w:font w:name="Liberation Sans">
    <w:altName w:val="Arial"/>
    <w:charset w:val="01" w:characterSet="utf-8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0" w:name="PageNumWizard_FOOTER_Default_Page_Style7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bookmarkEnd w:id="0"/>
  </w:p>
</w:ftr>
</file>

<file path=word/settings.xml><?xml version="1.0" encoding="utf-8"?>
<w:settings xmlns:w="http://schemas.openxmlformats.org/wordprocessingml/2006/main">
  <w:zoom w:percent="89"/>
  <w:defaultTabStop w:val="567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TITUS Cyberbit Basic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TITUS Cyberbit Basic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TITUS Cyberbit Basi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TITUS Cyberbit Basi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ITUS Cyberbit Basic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TITUS Cyberbit Basic"/>
    </w:rPr>
  </w:style>
  <w:style w:type="paragraph" w:styleId="HeaderandFooter">
    <w:name w:val="Header and Footer"/>
    <w:basedOn w:val="Normal"/>
    <w:qFormat/>
    <w:pPr>
      <w:suppressLineNumbers/>
      <w:tabs>
        <w:tab w:val="clear" w:pos="567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LibreOffice/24.8.4.2$Linux_X86_64 LibreOffice_project/480$Build-2</Application>
  <AppVersion>15.0000</AppVersion>
  <Pages>7</Pages>
  <Words>2249</Words>
  <Characters>15079</Characters>
  <CharactersWithSpaces>16200</CharactersWithSpaces>
  <Paragraphs>1128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2025-01-04T18:52:54Z</dcterms:created>
  <dc:creator/>
  <dc:description/>
  <dc:language>en-US</dc:language>
  <cp:lastModifiedBy/>
  <dcterms:modified xsi:type="dcterms:W3CDTF">2025-01-04T18:59:19Z</dcterms:modified>
  <cp:revision>1</cp:revision>
  <dc:subject/>
  <dc:title/>
</cp:coreProperties>
</file>