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3CAE6" w14:textId="77777777" w:rsidR="008B65C2" w:rsidRDefault="008B65C2" w:rsidP="00165BB7">
      <w:pPr>
        <w:spacing w:after="120" w:line="259" w:lineRule="auto"/>
        <w:jc w:val="center"/>
        <w:rPr>
          <w:rFonts w:ascii="Calibri" w:hAnsi="Calibri" w:cs="Calibri"/>
          <w:b/>
          <w:bCs/>
          <w:sz w:val="22"/>
          <w:szCs w:val="22"/>
          <w:lang w:val="en-GB"/>
        </w:rPr>
      </w:pPr>
      <w:r w:rsidRPr="008B65C2">
        <w:rPr>
          <w:rFonts w:ascii="Calibri" w:hAnsi="Calibri" w:cs="Calibri"/>
          <w:b/>
          <w:sz w:val="22"/>
          <w:szCs w:val="22"/>
        </w:rPr>
        <w:t>IETA’s Comments on Brazil’s Proposed Engagement with Cooperative Approaches Involving Internationally Transferred Mitigation Outcomes (ITMOs).</w:t>
      </w:r>
      <w:r w:rsidRPr="008B65C2">
        <w:rPr>
          <w:rFonts w:ascii="Calibri" w:hAnsi="Calibri" w:cs="Calibri"/>
          <w:b/>
          <w:bCs/>
          <w:sz w:val="22"/>
          <w:szCs w:val="22"/>
          <w:lang w:val="en-GB"/>
        </w:rPr>
        <w:t xml:space="preserve"> </w:t>
      </w:r>
    </w:p>
    <w:p w14:paraId="6A5EDF2D" w14:textId="0072FF96" w:rsidR="004605B0" w:rsidRPr="00311381" w:rsidRDefault="004605B0" w:rsidP="00165BB7">
      <w:pPr>
        <w:spacing w:after="120" w:line="259" w:lineRule="auto"/>
        <w:jc w:val="center"/>
        <w:rPr>
          <w:rFonts w:ascii="Calibri" w:hAnsi="Calibri" w:cs="Calibri"/>
          <w:b/>
          <w:bCs/>
          <w:sz w:val="22"/>
          <w:szCs w:val="22"/>
          <w:lang w:val="en-GB"/>
        </w:rPr>
      </w:pPr>
      <w:r w:rsidRPr="00311381">
        <w:rPr>
          <w:rFonts w:ascii="Calibri" w:hAnsi="Calibri" w:cs="Calibri"/>
          <w:b/>
          <w:bCs/>
          <w:sz w:val="22"/>
          <w:szCs w:val="22"/>
          <w:lang w:val="en-GB"/>
        </w:rPr>
        <w:t>(</w:t>
      </w:r>
      <w:r w:rsidR="009F4947">
        <w:rPr>
          <w:rFonts w:ascii="Calibri" w:hAnsi="Calibri" w:cs="Calibri"/>
          <w:b/>
          <w:bCs/>
          <w:sz w:val="22"/>
          <w:szCs w:val="22"/>
          <w:lang w:val="en-GB"/>
        </w:rPr>
        <w:t>Confidential</w:t>
      </w:r>
      <w:r w:rsidRPr="00311381">
        <w:rPr>
          <w:rFonts w:ascii="Calibri" w:hAnsi="Calibri" w:cs="Calibri"/>
          <w:b/>
          <w:bCs/>
          <w:sz w:val="22"/>
          <w:szCs w:val="22"/>
          <w:lang w:val="en-GB"/>
        </w:rPr>
        <w:t>)</w:t>
      </w:r>
    </w:p>
    <w:p w14:paraId="4CDA9FDD" w14:textId="77777777" w:rsidR="004605B0" w:rsidRPr="00311381" w:rsidRDefault="004605B0" w:rsidP="00165BB7">
      <w:pPr>
        <w:spacing w:after="120" w:line="259" w:lineRule="auto"/>
        <w:jc w:val="both"/>
        <w:rPr>
          <w:rFonts w:ascii="Calibri" w:hAnsi="Calibri" w:cs="Calibri"/>
          <w:b/>
          <w:bCs/>
          <w:sz w:val="22"/>
          <w:szCs w:val="22"/>
          <w:lang w:val="en-GB"/>
        </w:rPr>
      </w:pPr>
      <w:r w:rsidRPr="00311381">
        <w:rPr>
          <w:rFonts w:ascii="Calibri" w:hAnsi="Calibri" w:cs="Calibri"/>
          <w:b/>
          <w:bCs/>
          <w:sz w:val="22"/>
          <w:szCs w:val="22"/>
          <w:lang w:val="en-GB"/>
        </w:rPr>
        <w:t>Introduction</w:t>
      </w:r>
    </w:p>
    <w:p w14:paraId="4A80E034" w14:textId="7414B25C" w:rsidR="009F4947"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IETA welcomes the opportunity to provide informal comments to the forthcoming Resolution of the Interministerial Committee on Climate Change (CIM) that aims to structure Brazil’s engagement with Article 6.2.</w:t>
      </w:r>
    </w:p>
    <w:p w14:paraId="4839B877" w14:textId="642253D0" w:rsidR="009F4947"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 xml:space="preserve">Recognizing that countries are sovereign to choose the arrangement for their engagement with Article 6 and ensure the fulfilment of the rulebook requirements, we highlight that establishing reasonable conditions can promote a more efficient engagement, attract international investors and increase mitigation projects in the country at the scale needed to help the country achieve its own climate commitments. </w:t>
      </w:r>
    </w:p>
    <w:p w14:paraId="1DDCC944" w14:textId="5E0B6BCB" w:rsidR="009F4947"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Our vision, confirmed in peer-reviewed research</w:t>
      </w:r>
      <w:r w:rsidRPr="00311381">
        <w:rPr>
          <w:rStyle w:val="FootnoteReference"/>
          <w:rFonts w:ascii="Calibri" w:hAnsi="Calibri" w:cs="Calibri"/>
          <w:sz w:val="22"/>
          <w:szCs w:val="22"/>
          <w:lang w:val="en-GB"/>
        </w:rPr>
        <w:footnoteReference w:id="2"/>
      </w:r>
      <w:r w:rsidRPr="00311381">
        <w:rPr>
          <w:rFonts w:ascii="Calibri" w:hAnsi="Calibri" w:cs="Calibri"/>
          <w:sz w:val="22"/>
          <w:szCs w:val="22"/>
          <w:lang w:val="en-GB"/>
        </w:rPr>
        <w:t xml:space="preserve">, is that a free and open Article 6 market could enable countries to achieve double the mitigation ambition for no additional cost. To achieve the goals of the Paris Agreement, we need countries and companies to increase their international market cooperation following the agreed Article 6 rulebook and avoid adding inefficient complications that could bring lack of confidence for investors and delay climate action.  </w:t>
      </w:r>
    </w:p>
    <w:p w14:paraId="5245CD06" w14:textId="7AB2DCC4" w:rsidR="00632D51"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In a global context of increasing fiscal constraints and threats to multilateralism, thorough Article 6 buyers can achieve their climate commitments at a lower cost, and sellers can channel part of the price premium paid for their Internationally Transferred Mitigation Outcomes (ITMOs) to reinvest into further mitigation domestically, creating a virtuous cycle that can more than compensate the increase in emission balance generated by the  corresponding adjustments.</w:t>
      </w:r>
    </w:p>
    <w:p w14:paraId="6FF03709" w14:textId="06F7DC5F" w:rsidR="00632D51"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Brazil, with a large share of renewables in its energy matrix and a high Nature-based Solutions (NBS) potential, is particularly well-positioned to benefit from the imbalance between ITMO demand and supply through an efficient and straightforward framework based on principles such as integrity, transparency, traceability and predictability, and which can promote market confidence and attract international investments to promote further mitigation and sustainable development domestically.</w:t>
      </w:r>
      <w:r w:rsidR="00632D51">
        <w:rPr>
          <w:rFonts w:ascii="Calibri" w:hAnsi="Calibri" w:cs="Calibri"/>
          <w:sz w:val="22"/>
          <w:szCs w:val="22"/>
          <w:lang w:val="en-GB"/>
        </w:rPr>
        <w:t xml:space="preserve"> </w:t>
      </w:r>
      <w:r w:rsidRPr="00311381">
        <w:rPr>
          <w:rFonts w:ascii="Calibri" w:hAnsi="Calibri" w:cs="Calibri"/>
          <w:sz w:val="22"/>
          <w:szCs w:val="22"/>
          <w:lang w:val="en-GB"/>
        </w:rPr>
        <w:t xml:space="preserve">In that sense, we highlight below some important aspects for assessing the credibility and efficiency of the current proposal for structuring Brazil’s engagement with Article 6. </w:t>
      </w:r>
    </w:p>
    <w:p w14:paraId="55EF75A2" w14:textId="59AF9D7C" w:rsidR="00632D51" w:rsidRPr="00311381" w:rsidRDefault="004605B0" w:rsidP="00165BB7">
      <w:pPr>
        <w:spacing w:after="120" w:line="259" w:lineRule="auto"/>
        <w:jc w:val="both"/>
        <w:rPr>
          <w:rFonts w:ascii="Calibri" w:hAnsi="Calibri" w:cs="Calibri"/>
          <w:b/>
          <w:bCs/>
          <w:sz w:val="22"/>
          <w:szCs w:val="22"/>
          <w:lang w:val="en-GB"/>
        </w:rPr>
      </w:pPr>
      <w:r w:rsidRPr="00311381">
        <w:rPr>
          <w:rFonts w:ascii="Calibri" w:hAnsi="Calibri" w:cs="Calibri"/>
          <w:b/>
          <w:bCs/>
          <w:sz w:val="22"/>
          <w:szCs w:val="22"/>
          <w:lang w:val="en-GB"/>
        </w:rPr>
        <w:t>Article 6 should be seen as a compass to high integrity</w:t>
      </w:r>
    </w:p>
    <w:p w14:paraId="4EE971D9" w14:textId="458F8563"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 xml:space="preserve">Authorizing ITMOs is not about privatizing public goods and eventually running the risk of sharing the burden of not achieving the NDCs but </w:t>
      </w:r>
      <w:r w:rsidR="00165BB7" w:rsidRPr="00311381">
        <w:rPr>
          <w:rFonts w:ascii="Calibri" w:hAnsi="Calibri" w:cs="Calibri"/>
          <w:sz w:val="22"/>
          <w:szCs w:val="22"/>
          <w:lang w:val="en-GB"/>
        </w:rPr>
        <w:t>acknowledging</w:t>
      </w:r>
      <w:r w:rsidRPr="00311381">
        <w:rPr>
          <w:rFonts w:ascii="Calibri" w:hAnsi="Calibri" w:cs="Calibri"/>
          <w:sz w:val="22"/>
          <w:szCs w:val="22"/>
          <w:lang w:val="en-GB"/>
        </w:rPr>
        <w:t xml:space="preserve"> the current economic opportunity and recognizing superior projects for their high-quality and positive externalities. Such an approach based on incentives can represent a powerful tool to promote carbon market harmonization and become a reference for other countries worldwide, also helping actors to showcase and export high-integrity Brazilian mitigation solutions.    </w:t>
      </w:r>
    </w:p>
    <w:p w14:paraId="6CC17197"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sz w:val="22"/>
          <w:szCs w:val="22"/>
          <w:lang w:val="en-GB"/>
        </w:rPr>
        <w:t>Article 6 was designed to enable countries to meet their targets</w:t>
      </w:r>
    </w:p>
    <w:p w14:paraId="542F8CF0" w14:textId="483AD2CD" w:rsidR="004605B0" w:rsidRPr="00311381" w:rsidRDefault="0018167F" w:rsidP="00165BB7">
      <w:pPr>
        <w:spacing w:after="120" w:line="259" w:lineRule="auto"/>
        <w:jc w:val="both"/>
        <w:rPr>
          <w:rFonts w:ascii="Calibri" w:eastAsia="Calibri" w:hAnsi="Calibri" w:cs="Calibri"/>
          <w:sz w:val="22"/>
          <w:szCs w:val="22"/>
          <w:lang w:val="en-GB"/>
        </w:rPr>
      </w:pPr>
      <w:r>
        <w:rPr>
          <w:rFonts w:ascii="Calibri" w:hAnsi="Calibri" w:cs="Calibri"/>
          <w:sz w:val="22"/>
          <w:szCs w:val="22"/>
          <w:lang w:val="en-GB"/>
        </w:rPr>
        <w:t>Adopting</w:t>
      </w:r>
      <w:r w:rsidR="004605B0" w:rsidRPr="00311381">
        <w:rPr>
          <w:rFonts w:ascii="Calibri" w:hAnsi="Calibri" w:cs="Calibri"/>
          <w:sz w:val="22"/>
          <w:szCs w:val="22"/>
          <w:lang w:val="en-GB"/>
        </w:rPr>
        <w:t xml:space="preserve"> an indicative multi-year emissions trajectory for achieving their NDC, countries can adopt different pathways to engage with Article 6. These pathways should clarify how the indicative trajectory relates to the indicators selected to track NDC implementation, and how they ensure that participation does not result in a net increase in emissions across participating Parties. In this context, it is worth noting that some approaches</w:t>
      </w:r>
      <w:r w:rsidR="004605B0" w:rsidRPr="00311381">
        <w:rPr>
          <w:rFonts w:ascii="Calibri" w:hAnsi="Calibri" w:cs="Calibri" w:hint="cs"/>
          <w:sz w:val="22"/>
          <w:szCs w:val="22"/>
          <w:lang w:val="en-GB"/>
        </w:rPr>
        <w:t>—</w:t>
      </w:r>
      <w:r w:rsidR="004605B0" w:rsidRPr="00311381">
        <w:rPr>
          <w:rFonts w:ascii="Calibri" w:hAnsi="Calibri" w:cs="Calibri"/>
          <w:sz w:val="22"/>
          <w:szCs w:val="22"/>
          <w:lang w:val="en-GB"/>
        </w:rPr>
        <w:t xml:space="preserve">such as the </w:t>
      </w:r>
      <w:r w:rsidR="004605B0" w:rsidRPr="00311381">
        <w:rPr>
          <w:rFonts w:ascii="Calibri" w:hAnsi="Calibri" w:cs="Calibri"/>
          <w:bCs/>
          <w:sz w:val="22"/>
          <w:szCs w:val="22"/>
          <w:lang w:val="en-GB"/>
        </w:rPr>
        <w:t>Joint Crediting Mechanism</w:t>
      </w:r>
      <w:r w:rsidR="004605B0" w:rsidRPr="00311381">
        <w:rPr>
          <w:rFonts w:ascii="Calibri" w:hAnsi="Calibri" w:cs="Calibri"/>
          <w:bCs/>
          <w:i/>
          <w:iCs/>
          <w:sz w:val="22"/>
          <w:szCs w:val="22"/>
          <w:lang w:val="en-GB"/>
        </w:rPr>
        <w:t xml:space="preserve"> </w:t>
      </w:r>
      <w:r w:rsidR="004605B0" w:rsidRPr="00311381">
        <w:rPr>
          <w:rFonts w:ascii="Calibri" w:hAnsi="Calibri" w:cs="Calibri"/>
          <w:bCs/>
          <w:sz w:val="22"/>
          <w:szCs w:val="22"/>
          <w:lang w:val="en-GB"/>
        </w:rPr>
        <w:t>(</w:t>
      </w:r>
      <w:r w:rsidR="004605B0" w:rsidRPr="00311381">
        <w:rPr>
          <w:rFonts w:ascii="Calibri" w:hAnsi="Calibri" w:cs="Calibri"/>
          <w:sz w:val="22"/>
          <w:szCs w:val="22"/>
          <w:lang w:val="en-GB"/>
        </w:rPr>
        <w:t>JCM)</w:t>
      </w:r>
      <w:r w:rsidR="004605B0" w:rsidRPr="00311381">
        <w:rPr>
          <w:rFonts w:ascii="Calibri" w:hAnsi="Calibri" w:cs="Calibri" w:hint="cs"/>
          <w:sz w:val="22"/>
          <w:szCs w:val="22"/>
          <w:lang w:val="en-GB"/>
        </w:rPr>
        <w:t>—</w:t>
      </w:r>
      <w:r w:rsidR="004605B0" w:rsidRPr="00311381">
        <w:rPr>
          <w:rFonts w:ascii="Calibri" w:hAnsi="Calibri" w:cs="Calibri"/>
          <w:sz w:val="22"/>
          <w:szCs w:val="22"/>
          <w:lang w:val="en-GB"/>
        </w:rPr>
        <w:t>generate reductions and/or removals that are shared between host countries and buyers. Such arrangements do not necessarily increase the host country</w:t>
      </w:r>
      <w:r w:rsidR="004605B0" w:rsidRPr="00311381">
        <w:rPr>
          <w:rFonts w:ascii="Calibri" w:hAnsi="Calibri" w:cs="Calibri" w:hint="cs"/>
          <w:sz w:val="22"/>
          <w:szCs w:val="22"/>
          <w:lang w:val="en-GB"/>
        </w:rPr>
        <w:t>’</w:t>
      </w:r>
      <w:r w:rsidR="004605B0" w:rsidRPr="00311381">
        <w:rPr>
          <w:rFonts w:ascii="Calibri" w:hAnsi="Calibri" w:cs="Calibri"/>
          <w:sz w:val="22"/>
          <w:szCs w:val="22"/>
          <w:lang w:val="en-GB"/>
        </w:rPr>
        <w:t xml:space="preserve">s emissions and may not need to be subject to restrictions. Moreover, it is important to remember that Article 6 was specifically designed to enable countries to collaborate and efficiently meet their targets cooperatively, not to create artificial ceilings on how mitigation tools may be applied. </w:t>
      </w:r>
    </w:p>
    <w:p w14:paraId="3F3EC05C"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bCs/>
          <w:sz w:val="22"/>
          <w:szCs w:val="22"/>
          <w:lang w:val="en-GB"/>
        </w:rPr>
        <w:t>Article 6 Framework needs to be consistent to be credible</w:t>
      </w:r>
    </w:p>
    <w:p w14:paraId="656655D9" w14:textId="7FD94418"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 xml:space="preserve">To keep international credibility and promote market confidence, Brazil’s engagement with Article 6 needs to be consistent across different situations.  This means that, following the proposed approach, previous failures in achieving </w:t>
      </w:r>
      <w:r w:rsidRPr="00311381">
        <w:rPr>
          <w:rFonts w:ascii="Calibri" w:eastAsia="Calibri" w:hAnsi="Calibri" w:cs="Calibri"/>
          <w:sz w:val="22"/>
          <w:szCs w:val="22"/>
          <w:lang w:val="en-GB"/>
        </w:rPr>
        <w:t>indicative multi-year emissions trajectory</w:t>
      </w:r>
      <w:r w:rsidRPr="00311381">
        <w:rPr>
          <w:rFonts w:ascii="Calibri" w:hAnsi="Calibri" w:cs="Calibri"/>
          <w:sz w:val="22"/>
          <w:szCs w:val="22"/>
          <w:lang w:val="en-GB"/>
        </w:rPr>
        <w:t xml:space="preserve"> targets would need to be compensated either by buying ITMOs in the same year or by exceeding emission reductions in the subsequent years.  However, the current approach is not clear whether the country will buy ITMOs or restrain to authorize ITMOs to compensate for its past failures in following the adopted trajectory. If the Federal Government continues in this pathway and considers authorizing ITMOs only when achieving surpluses </w:t>
      </w:r>
      <w:r w:rsidRPr="00311381">
        <w:rPr>
          <w:rFonts w:ascii="Calibri" w:eastAsia="Calibri" w:hAnsi="Calibri" w:cs="Calibri"/>
          <w:sz w:val="22"/>
          <w:szCs w:val="22"/>
          <w:lang w:val="en-GB"/>
        </w:rPr>
        <w:t>indicative multi-year emissions trajectory</w:t>
      </w:r>
      <w:r w:rsidRPr="00311381">
        <w:rPr>
          <w:rFonts w:ascii="Calibri" w:hAnsi="Calibri" w:cs="Calibri"/>
          <w:sz w:val="22"/>
          <w:szCs w:val="22"/>
          <w:lang w:val="en-GB"/>
        </w:rPr>
        <w:t xml:space="preserve">, it needs to provide clarity on how the same logic will be applied for years that targets were not achieved. </w:t>
      </w:r>
    </w:p>
    <w:p w14:paraId="21F84A2A" w14:textId="77777777" w:rsidR="004605B0" w:rsidRPr="00311381" w:rsidRDefault="004605B0" w:rsidP="00165BB7">
      <w:pPr>
        <w:spacing w:after="120" w:line="259" w:lineRule="auto"/>
        <w:jc w:val="both"/>
        <w:rPr>
          <w:rFonts w:ascii="Calibri" w:hAnsi="Calibri" w:cs="Calibri"/>
          <w:b/>
          <w:bCs/>
          <w:sz w:val="22"/>
          <w:szCs w:val="22"/>
          <w:lang w:val="en-GB"/>
        </w:rPr>
      </w:pPr>
      <w:r w:rsidRPr="00311381">
        <w:rPr>
          <w:rFonts w:ascii="Calibri" w:hAnsi="Calibri" w:cs="Calibri"/>
          <w:b/>
          <w:bCs/>
          <w:sz w:val="22"/>
          <w:szCs w:val="22"/>
          <w:lang w:val="en-GB"/>
        </w:rPr>
        <w:t xml:space="preserve">Inventory limitations should not refrain the country from attracting investments </w:t>
      </w:r>
    </w:p>
    <w:p w14:paraId="4D41E90D" w14:textId="2F15FB11" w:rsidR="004605B0" w:rsidRPr="00311381" w:rsidRDefault="009F1D76" w:rsidP="00165BB7">
      <w:pPr>
        <w:spacing w:after="120" w:line="259" w:lineRule="auto"/>
        <w:jc w:val="both"/>
        <w:rPr>
          <w:rFonts w:ascii="Calibri" w:hAnsi="Calibri" w:cs="Calibri"/>
          <w:sz w:val="22"/>
          <w:szCs w:val="22"/>
          <w:lang w:val="en-GB"/>
        </w:rPr>
      </w:pPr>
      <w:r>
        <w:rPr>
          <w:rFonts w:ascii="Calibri" w:hAnsi="Calibri" w:cs="Calibri"/>
          <w:sz w:val="22"/>
          <w:szCs w:val="22"/>
          <w:lang w:val="en-GB"/>
        </w:rPr>
        <w:t>C</w:t>
      </w:r>
      <w:r w:rsidR="004605B0" w:rsidRPr="00311381">
        <w:rPr>
          <w:rFonts w:ascii="Calibri" w:hAnsi="Calibri" w:cs="Calibri"/>
          <w:sz w:val="22"/>
          <w:szCs w:val="22"/>
          <w:lang w:val="en-GB"/>
        </w:rPr>
        <w:t xml:space="preserve">onsidering the national emissions inventory as reference for structuring the engagement with market-based instruments under Article 6 presents some critical challenges. </w:t>
      </w:r>
      <w:r>
        <w:rPr>
          <w:rFonts w:ascii="Calibri" w:hAnsi="Calibri" w:cs="Calibri"/>
          <w:sz w:val="22"/>
          <w:szCs w:val="22"/>
          <w:lang w:val="en-GB"/>
        </w:rPr>
        <w:t>On one hand, a</w:t>
      </w:r>
      <w:r w:rsidR="004605B0" w:rsidRPr="00311381">
        <w:rPr>
          <w:rFonts w:ascii="Calibri" w:hAnsi="Calibri" w:cs="Calibri"/>
          <w:sz w:val="22"/>
          <w:szCs w:val="22"/>
          <w:lang w:val="en-GB"/>
        </w:rPr>
        <w:t xml:space="preserve">lthough the Federal Government accounts for </w:t>
      </w:r>
      <w:r w:rsidR="004605B0" w:rsidRPr="00311381">
        <w:rPr>
          <w:rStyle w:val="Emphasis"/>
          <w:rFonts w:ascii="Calibri" w:hAnsi="Calibri" w:cs="Calibri"/>
          <w:i w:val="0"/>
          <w:iCs w:val="0"/>
          <w:sz w:val="22"/>
          <w:szCs w:val="22"/>
          <w:lang w:val="en-GB"/>
        </w:rPr>
        <w:t>anthropogenic removals</w:t>
      </w:r>
      <w:r w:rsidR="004605B0" w:rsidRPr="00311381">
        <w:rPr>
          <w:rFonts w:ascii="Calibri" w:hAnsi="Calibri" w:cs="Calibri"/>
          <w:sz w:val="22"/>
          <w:szCs w:val="22"/>
          <w:lang w:val="en-GB"/>
        </w:rPr>
        <w:t xml:space="preserve"> of carbon from protected areas, the actual removals achieved by these mature forests remain a matter of debate. On the other hand, removals resulting from croplands under no-tillage (NT) and no-tillage systems (NTS), well-managed pastures, planted forests (PF), and integrated crop-livestock-forest (ICLF) systems are not reflected in the national inventories, due to the absence of an official methodology to estimate them. Yet, other countries account for them in their reports and studies indicate that in 2023 alone, soil carbon balance resulted in an estimated net removal of 191.1 million </w:t>
      </w:r>
      <w:proofErr w:type="spellStart"/>
      <w:r w:rsidR="004605B0" w:rsidRPr="00311381">
        <w:rPr>
          <w:rFonts w:ascii="Calibri" w:hAnsi="Calibri" w:cs="Calibri"/>
          <w:sz w:val="22"/>
          <w:szCs w:val="22"/>
          <w:lang w:val="en-GB"/>
        </w:rPr>
        <w:t>tCO</w:t>
      </w:r>
      <w:proofErr w:type="spellEnd"/>
      <w:r w:rsidR="004605B0" w:rsidRPr="00311381">
        <w:rPr>
          <w:rFonts w:ascii="Calibri" w:hAnsi="Calibri" w:cs="Calibri"/>
          <w:sz w:val="22"/>
          <w:szCs w:val="22"/>
          <w:lang w:val="en-GB"/>
        </w:rPr>
        <w:t>₂ in Brazil.</w:t>
      </w:r>
      <w:r w:rsidR="004605B0" w:rsidRPr="00311381">
        <w:rPr>
          <w:rStyle w:val="FootnoteReference"/>
          <w:rFonts w:ascii="Calibri" w:hAnsi="Calibri" w:cs="Calibri"/>
          <w:sz w:val="22"/>
          <w:szCs w:val="22"/>
          <w:lang w:val="en-GB"/>
        </w:rPr>
        <w:footnoteReference w:id="3"/>
      </w:r>
      <w:r w:rsidR="004605B0" w:rsidRPr="00311381">
        <w:rPr>
          <w:rFonts w:ascii="Calibri" w:hAnsi="Calibri" w:cs="Calibri"/>
          <w:sz w:val="22"/>
          <w:szCs w:val="22"/>
          <w:lang w:val="en-GB"/>
        </w:rPr>
        <w:t xml:space="preserve"> In other words, limiting ITMOs to such inventory results undermines market confidence and prevents recognition and mobilization of resources that could, in part, be directed to improving monitoring, enhancing data quality, and fostering low-emission systems, practices, and technologies. This would progressively enable a more accurate quantification of the mitigation contributions and ensure that those who contribute most to emissions reductions in the country are adequately rewarded.</w:t>
      </w:r>
    </w:p>
    <w:p w14:paraId="74966F9C"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bCs/>
          <w:sz w:val="22"/>
          <w:szCs w:val="22"/>
          <w:lang w:val="en-GB"/>
        </w:rPr>
        <w:t>Cooperative approaches must not lead to a net increase in emissions across participating Parties</w:t>
      </w:r>
    </w:p>
    <w:p w14:paraId="4A44B659" w14:textId="30178EFB"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The fact that cooperative approaches must not lead to a net increase in emissions</w:t>
      </w:r>
      <w:r w:rsidRPr="00311381">
        <w:rPr>
          <w:rStyle w:val="FootnoteReference"/>
          <w:rFonts w:ascii="Calibri" w:hAnsi="Calibri" w:cs="Calibri"/>
          <w:sz w:val="22"/>
          <w:szCs w:val="22"/>
          <w:lang w:val="en-GB"/>
        </w:rPr>
        <w:t xml:space="preserve"> </w:t>
      </w:r>
      <w:r w:rsidRPr="00311381">
        <w:rPr>
          <w:rFonts w:ascii="Calibri" w:hAnsi="Calibri" w:cs="Calibri"/>
          <w:sz w:val="22"/>
          <w:szCs w:val="22"/>
          <w:lang w:val="en-GB"/>
        </w:rPr>
        <w:t>does not mean that</w:t>
      </w:r>
      <w:r w:rsidR="00777C2D">
        <w:rPr>
          <w:rFonts w:ascii="Calibri" w:hAnsi="Calibri" w:cs="Calibri"/>
          <w:sz w:val="22"/>
          <w:szCs w:val="22"/>
          <w:lang w:val="en-GB"/>
        </w:rPr>
        <w:t>,</w:t>
      </w:r>
      <w:r w:rsidRPr="00311381">
        <w:rPr>
          <w:rFonts w:ascii="Calibri" w:hAnsi="Calibri" w:cs="Calibri"/>
          <w:sz w:val="22"/>
          <w:szCs w:val="22"/>
          <w:lang w:val="en-GB"/>
        </w:rPr>
        <w:t xml:space="preserve"> eventually</w:t>
      </w:r>
      <w:r w:rsidR="00777C2D">
        <w:rPr>
          <w:rFonts w:ascii="Calibri" w:hAnsi="Calibri" w:cs="Calibri"/>
          <w:sz w:val="22"/>
          <w:szCs w:val="22"/>
          <w:lang w:val="en-GB"/>
        </w:rPr>
        <w:t>,</w:t>
      </w:r>
      <w:r w:rsidRPr="00311381">
        <w:rPr>
          <w:rFonts w:ascii="Calibri" w:hAnsi="Calibri" w:cs="Calibri"/>
          <w:sz w:val="22"/>
          <w:szCs w:val="22"/>
          <w:lang w:val="en-GB"/>
        </w:rPr>
        <w:t xml:space="preserve"> there will not be a temporary increase in emissions on the authorizing side</w:t>
      </w:r>
      <w:r w:rsidR="00777C2D">
        <w:rPr>
          <w:rFonts w:ascii="Calibri" w:hAnsi="Calibri" w:cs="Calibri"/>
          <w:sz w:val="22"/>
          <w:szCs w:val="22"/>
          <w:lang w:val="en-GB"/>
        </w:rPr>
        <w:t xml:space="preserve"> due to the application of corresponding adjustments</w:t>
      </w:r>
      <w:r w:rsidRPr="00311381">
        <w:rPr>
          <w:rFonts w:ascii="Calibri" w:hAnsi="Calibri" w:cs="Calibri"/>
          <w:sz w:val="22"/>
          <w:szCs w:val="22"/>
          <w:lang w:val="en-GB"/>
        </w:rPr>
        <w:t>. However, the net increases will not happen across participating parties as there will be an emission reduction accounted on the buyer side. This gives flexibility to host countries to engage with Article 6 in a way that best support them to progress towards the achievement of their NDCs.</w:t>
      </w:r>
      <w:r w:rsidR="00777C2D">
        <w:rPr>
          <w:rFonts w:ascii="Calibri" w:hAnsi="Calibri" w:cs="Calibri"/>
          <w:sz w:val="22"/>
          <w:szCs w:val="22"/>
          <w:lang w:val="en-GB"/>
        </w:rPr>
        <w:t xml:space="preserve"> </w:t>
      </w:r>
      <w:r w:rsidR="00442F09" w:rsidRPr="00442F09">
        <w:rPr>
          <w:rFonts w:ascii="Calibri" w:hAnsi="Calibri" w:cs="Calibri"/>
          <w:sz w:val="22"/>
          <w:szCs w:val="22"/>
          <w:lang w:val="en-GB"/>
        </w:rPr>
        <w:t>This flexibility should be considered by host country governments, as it enables the adoption of efficient strategies aimed at a future of greater climate ambition. In this context, the authorization of ITMOs at present would attract larger climate investments and allow for the maturation of reinvestments in future domestic mitigation efforts. This, in turn, enables projects to scale up and be effectively reflected in the national inventory, supporting the country in achieving its NDC targets</w:t>
      </w:r>
      <w:r w:rsidRPr="00311381">
        <w:rPr>
          <w:rFonts w:ascii="Calibri" w:hAnsi="Calibri" w:cs="Calibri"/>
          <w:sz w:val="22"/>
          <w:szCs w:val="22"/>
          <w:lang w:val="en-GB"/>
        </w:rPr>
        <w:t>.</w:t>
      </w:r>
      <w:r w:rsidRPr="00311381">
        <w:rPr>
          <w:rStyle w:val="FootnoteReference"/>
          <w:rFonts w:ascii="Calibri" w:hAnsi="Calibri" w:cs="Calibri"/>
          <w:sz w:val="22"/>
          <w:szCs w:val="22"/>
          <w:lang w:val="en-GB"/>
        </w:rPr>
        <w:footnoteReference w:id="4"/>
      </w:r>
    </w:p>
    <w:p w14:paraId="491445C7"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sz w:val="22"/>
          <w:szCs w:val="22"/>
          <w:lang w:val="en-GB"/>
        </w:rPr>
        <w:t xml:space="preserve">Consider a multi-year emission trajectory to track NDC progress adapted to </w:t>
      </w:r>
      <w:r w:rsidRPr="00311381">
        <w:rPr>
          <w:rFonts w:ascii="Calibri" w:hAnsi="Calibri" w:cs="Calibri"/>
          <w:b/>
          <w:bCs/>
          <w:sz w:val="22"/>
          <w:szCs w:val="22"/>
          <w:lang w:val="en-GB"/>
        </w:rPr>
        <w:t>the Brazilian context</w:t>
      </w:r>
      <w:r w:rsidRPr="00311381">
        <w:rPr>
          <w:rFonts w:ascii="Calibri" w:hAnsi="Calibri" w:cs="Calibri"/>
          <w:b/>
          <w:sz w:val="22"/>
          <w:szCs w:val="22"/>
          <w:lang w:val="en-GB"/>
        </w:rPr>
        <w:t xml:space="preserve"> </w:t>
      </w:r>
    </w:p>
    <w:p w14:paraId="29C5CE24" w14:textId="17067F23"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 xml:space="preserve">As countries are requested to explain </w:t>
      </w:r>
      <w:r w:rsidRPr="00311381">
        <w:rPr>
          <w:rFonts w:ascii="Calibri" w:eastAsia="Calibri" w:hAnsi="Calibri" w:cs="Calibri"/>
          <w:sz w:val="22"/>
          <w:szCs w:val="22"/>
          <w:lang w:val="en-GB"/>
        </w:rPr>
        <w:t xml:space="preserve">the relationship of the indicative trajectory to the indicators selected to track progress towards, </w:t>
      </w:r>
      <w:r w:rsidRPr="00311381">
        <w:rPr>
          <w:rFonts w:ascii="Calibri" w:hAnsi="Calibri" w:cs="Calibri"/>
          <w:sz w:val="22"/>
          <w:szCs w:val="22"/>
          <w:lang w:val="en-GB"/>
        </w:rPr>
        <w:t xml:space="preserve">the Federal Government should avoid simplistic linear models and provide an indicative multi-year emissions trajectory for the NDC adapted to its economic, social and environmental context. An alternative emissions trajectory, informed by modelling studies on the impacts of different Article 6 pathways, can support more strategic investment and cost-effective mitigation measures that leverage Article 6, become self-sustaining, and accelerate progress towards the NDC. In that sense, promotion of greater Article 6 engagement with clear KPIs and timeframes for revision would be important to provide predictability for the market and confidence for the government to engage with system without running the risk of missing its NDC targets. To support this process, </w:t>
      </w:r>
      <w:r w:rsidRPr="00311381">
        <w:rPr>
          <w:rFonts w:ascii="Calibri" w:eastAsia="Times New Roman" w:hAnsi="Calibri" w:cs="Calibri"/>
          <w:kern w:val="0"/>
          <w:sz w:val="22"/>
          <w:szCs w:val="22"/>
          <w:lang w:val="en-GB"/>
          <w14:ligatures w14:val="none"/>
        </w:rPr>
        <w:t>IETA has recently launched our </w:t>
      </w:r>
      <w:hyperlink r:id="rId12" w:tooltip="https://www.ieta.org/uploads/wp-content/Resources/Reports/IETA_BR_WorkingPaper.V3.pdf" w:history="1">
        <w:r w:rsidRPr="00311381">
          <w:rPr>
            <w:rFonts w:ascii="Calibri" w:eastAsia="Times New Roman" w:hAnsi="Calibri" w:cs="Calibri"/>
            <w:kern w:val="0"/>
            <w:sz w:val="22"/>
            <w:szCs w:val="22"/>
            <w:u w:val="single"/>
            <w:bdr w:val="none" w:sz="0" w:space="0" w:color="auto" w:frame="1"/>
            <w:lang w:val="en-GB"/>
            <w14:ligatures w14:val="none"/>
          </w:rPr>
          <w:t>Working Paper on Carbon Market Frameworks for Brazil</w:t>
        </w:r>
      </w:hyperlink>
      <w:r w:rsidRPr="00311381">
        <w:rPr>
          <w:sz w:val="22"/>
          <w:szCs w:val="22"/>
          <w:lang w:val="en-GB"/>
        </w:rPr>
        <w:t>,</w:t>
      </w:r>
      <w:r w:rsidRPr="00311381">
        <w:rPr>
          <w:rFonts w:ascii="Calibri" w:eastAsia="Times New Roman" w:hAnsi="Calibri" w:cs="Calibri"/>
          <w:kern w:val="0"/>
          <w:sz w:val="22"/>
          <w:szCs w:val="22"/>
          <w:lang w:val="en-GB"/>
          <w14:ligatures w14:val="none"/>
        </w:rPr>
        <w:t xml:space="preserve"> in which we discuss private sector’s perspectives on pathways for the country to consider each market instrument in light of its climate commitments and particular circumstances</w:t>
      </w:r>
      <w:r w:rsidR="0039248D">
        <w:rPr>
          <w:rFonts w:ascii="Calibri" w:hAnsi="Calibri" w:cs="Calibri"/>
          <w:sz w:val="22"/>
          <w:szCs w:val="22"/>
          <w:lang w:val="en-GB"/>
        </w:rPr>
        <w:t>. This paper</w:t>
      </w:r>
      <w:r w:rsidRPr="00311381">
        <w:rPr>
          <w:rFonts w:ascii="Calibri" w:hAnsi="Calibri" w:cs="Calibri"/>
          <w:sz w:val="22"/>
          <w:szCs w:val="22"/>
          <w:lang w:val="en-GB"/>
        </w:rPr>
        <w:t xml:space="preserve"> is currently at the stage of modelling the impacts of the different alternatives to support the regulatory development process and facilitate consensus among stakeholders on the way forward.   </w:t>
      </w:r>
    </w:p>
    <w:p w14:paraId="248215AB"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sz w:val="22"/>
          <w:szCs w:val="22"/>
          <w:lang w:val="en-GB"/>
        </w:rPr>
        <w:t xml:space="preserve">Article 6 Framework needs to </w:t>
      </w:r>
      <w:r w:rsidRPr="00311381">
        <w:rPr>
          <w:rFonts w:ascii="Calibri" w:hAnsi="Calibri" w:cs="Calibri"/>
          <w:b/>
          <w:bCs/>
          <w:sz w:val="22"/>
          <w:szCs w:val="22"/>
          <w:lang w:val="en-GB"/>
        </w:rPr>
        <w:t>be</w:t>
      </w:r>
      <w:r w:rsidRPr="00311381">
        <w:rPr>
          <w:rFonts w:ascii="Calibri" w:hAnsi="Calibri" w:cs="Calibri"/>
          <w:b/>
          <w:sz w:val="22"/>
          <w:szCs w:val="22"/>
          <w:lang w:val="en-GB"/>
        </w:rPr>
        <w:t xml:space="preserve"> simple and clear to </w:t>
      </w:r>
      <w:r w:rsidRPr="00311381">
        <w:rPr>
          <w:rFonts w:ascii="Calibri" w:hAnsi="Calibri" w:cs="Calibri"/>
          <w:b/>
          <w:bCs/>
          <w:sz w:val="22"/>
          <w:szCs w:val="22"/>
          <w:lang w:val="en-GB"/>
        </w:rPr>
        <w:t>attract investments and generate impact</w:t>
      </w:r>
    </w:p>
    <w:p w14:paraId="2D860BC0" w14:textId="71C43450"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 xml:space="preserve">The current </w:t>
      </w:r>
      <w:r w:rsidRPr="00311381">
        <w:rPr>
          <w:rFonts w:ascii="Calibri" w:eastAsia="Times New Roman" w:hAnsi="Calibri" w:cs="Calibri"/>
          <w:kern w:val="0"/>
          <w:sz w:val="22"/>
          <w:szCs w:val="22"/>
          <w:lang w:val="en-GB"/>
          <w14:ligatures w14:val="none"/>
        </w:rPr>
        <w:t>proposal to project national emissions trajectories and sign </w:t>
      </w:r>
      <w:r w:rsidRPr="00311381">
        <w:rPr>
          <w:rFonts w:ascii="Calibri" w:eastAsia="Times New Roman" w:hAnsi="Calibri" w:cs="Calibri"/>
          <w:i/>
          <w:kern w:val="0"/>
          <w:sz w:val="22"/>
          <w:szCs w:val="22"/>
          <w:lang w:val="en-GB"/>
          <w14:ligatures w14:val="none"/>
        </w:rPr>
        <w:t>Future Transfer Agreements</w:t>
      </w:r>
      <w:r w:rsidR="00000540">
        <w:rPr>
          <w:rFonts w:ascii="Calibri" w:eastAsia="Times New Roman" w:hAnsi="Calibri" w:cs="Calibri"/>
          <w:i/>
          <w:kern w:val="0"/>
          <w:sz w:val="22"/>
          <w:szCs w:val="22"/>
          <w:lang w:val="en-GB"/>
          <w14:ligatures w14:val="none"/>
        </w:rPr>
        <w:t xml:space="preserve">, </w:t>
      </w:r>
      <w:r w:rsidRPr="00311381">
        <w:rPr>
          <w:rFonts w:ascii="Calibri" w:eastAsia="Times New Roman" w:hAnsi="Calibri" w:cs="Calibri"/>
          <w:kern w:val="0"/>
          <w:sz w:val="22"/>
          <w:szCs w:val="22"/>
          <w:lang w:val="en-GB"/>
          <w14:ligatures w14:val="none"/>
        </w:rPr>
        <w:t xml:space="preserve">where ITMOs would only be authorized and transferred once national inventory data confirms such a surplus, </w:t>
      </w:r>
      <w:r w:rsidRPr="00311381">
        <w:rPr>
          <w:rFonts w:ascii="Calibri" w:hAnsi="Calibri" w:cs="Calibri"/>
          <w:sz w:val="22"/>
          <w:szCs w:val="22"/>
          <w:lang w:val="en-GB"/>
        </w:rPr>
        <w:t xml:space="preserve">does not provide market certainty on ITMOs authorisation for channelling long term investments into mitigation projects at scale needed. It is always important to remember that carbon projects are costly to implement, require years to be operational and face multiple risks over its lifecycle. Having a lack of clarity on when and how much ITMOs will be provided only increases the uncertainty for interested buyers and investors and can curb the attractiveness of the country internationally. </w:t>
      </w:r>
    </w:p>
    <w:p w14:paraId="0FBB5E39" w14:textId="6C5B284E"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b/>
          <w:sz w:val="22"/>
          <w:szCs w:val="22"/>
          <w:lang w:val="en-GB"/>
        </w:rPr>
        <w:t xml:space="preserve">CORSIA should be prioritized as it is a key demand driver and critical for SAF </w:t>
      </w:r>
      <w:r w:rsidRPr="00311381">
        <w:rPr>
          <w:rFonts w:ascii="Calibri" w:hAnsi="Calibri" w:cs="Calibri"/>
          <w:b/>
          <w:bCs/>
          <w:sz w:val="22"/>
          <w:szCs w:val="22"/>
          <w:lang w:val="en-GB"/>
        </w:rPr>
        <w:t>promotion</w:t>
      </w:r>
    </w:p>
    <w:p w14:paraId="221A593F" w14:textId="76565C0A"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Brazil should consider authorizing ITMOs in support of CORSIA, not only because of the immediate commercial opportunities,</w:t>
      </w:r>
      <w:r w:rsidRPr="00311381">
        <w:rPr>
          <w:rStyle w:val="FootnoteReference"/>
          <w:rFonts w:ascii="Calibri" w:hAnsi="Calibri" w:cs="Calibri"/>
          <w:sz w:val="22"/>
          <w:szCs w:val="22"/>
          <w:lang w:val="en-GB"/>
        </w:rPr>
        <w:t xml:space="preserve"> </w:t>
      </w:r>
      <w:r w:rsidRPr="00311381">
        <w:rPr>
          <w:rStyle w:val="FootnoteReference"/>
          <w:rFonts w:ascii="Calibri" w:hAnsi="Calibri" w:cs="Calibri"/>
          <w:sz w:val="22"/>
          <w:szCs w:val="22"/>
          <w:lang w:val="en-GB"/>
        </w:rPr>
        <w:footnoteReference w:id="5"/>
      </w:r>
      <w:r w:rsidRPr="00311381">
        <w:rPr>
          <w:rFonts w:ascii="Calibri" w:hAnsi="Calibri" w:cs="Calibri"/>
          <w:sz w:val="22"/>
          <w:szCs w:val="22"/>
          <w:lang w:val="en-GB"/>
        </w:rPr>
        <w:t xml:space="preserve"> but also because a strong CORSIA will stimulate long-term demand for Sustainable Aviation Fuel (SAF), an area where Brazil has clear competitive advantages. </w:t>
      </w:r>
      <w:r w:rsidR="00B77C0A" w:rsidRPr="00B77C0A">
        <w:rPr>
          <w:rFonts w:ascii="Calibri" w:hAnsi="Calibri" w:cs="Calibri"/>
          <w:sz w:val="22"/>
          <w:szCs w:val="22"/>
        </w:rPr>
        <w:t>While bilateral or multilateral agreements are important, restricting the authorization of ITMOs to these channels carries the risk of marginalizing CORSIA — the largest source of short-term demand in the international carbon market. In this regard, supporting ITMOs for CORSIA generates a dual benefit: it enables airlines to meet their regulatory obligations today, while SAF is not yet available at scale, and it strengthens a market that, in turn, will drive greater demand for Brazilian SAF to be developed under initiatives such as 'Fuels of the Future' and the National Sustainable Aviation Fuel Program. In this context, overlooking this opportunity would constrain both the resources that Article 6 can bring to Brazil and the potential that SAFs may represent in the country’s future exports.</w:t>
      </w:r>
    </w:p>
    <w:p w14:paraId="67DE83A0"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bCs/>
          <w:sz w:val="22"/>
          <w:szCs w:val="22"/>
          <w:lang w:val="en-GB"/>
        </w:rPr>
        <w:t xml:space="preserve">Article 6 is key to promote the VCM demand, high-integrity and harmonization </w:t>
      </w:r>
    </w:p>
    <w:p w14:paraId="53D42E32" w14:textId="33F7E576" w:rsidR="004605B0" w:rsidRPr="00311381" w:rsidRDefault="004605B0" w:rsidP="00165BB7">
      <w:pPr>
        <w:spacing w:after="120" w:line="259" w:lineRule="auto"/>
        <w:jc w:val="both"/>
        <w:rPr>
          <w:rFonts w:ascii="Calibri" w:hAnsi="Calibri" w:cs="Calibri"/>
          <w:sz w:val="22"/>
          <w:szCs w:val="22"/>
          <w:lang w:val="en-GB"/>
        </w:rPr>
      </w:pPr>
      <w:r w:rsidRPr="00311381">
        <w:rPr>
          <w:rFonts w:ascii="Calibri" w:hAnsi="Calibri" w:cs="Calibri"/>
          <w:sz w:val="22"/>
          <w:szCs w:val="22"/>
          <w:lang w:val="en-GB"/>
        </w:rPr>
        <w:t>Although we welcome the promotion of high-integrity carbon credits without corresponding adjustments for multiple use cases and to increase overall climate ambition, we highlight that most countries have the largest share of emissions in sectors traditionally covered by compliance systems. As under the Paris Agreement all countries have obligations and need to report back on their progress to the UNFCCC, big emitters tend to be increasingly under compliance systems, eventually requiring ITMOs with corresponding adjustments to fulfil their obligations. Considering that</w:t>
      </w:r>
      <w:r w:rsidR="00B34145">
        <w:rPr>
          <w:rFonts w:ascii="Calibri" w:hAnsi="Calibri" w:cs="Calibri"/>
          <w:sz w:val="22"/>
          <w:szCs w:val="22"/>
          <w:lang w:val="en-GB"/>
        </w:rPr>
        <w:t>,</w:t>
      </w:r>
      <w:r w:rsidRPr="00311381">
        <w:rPr>
          <w:rFonts w:ascii="Calibri" w:hAnsi="Calibri" w:cs="Calibri"/>
          <w:sz w:val="22"/>
          <w:szCs w:val="22"/>
          <w:lang w:val="en-GB"/>
        </w:rPr>
        <w:t xml:space="preserve"> in Brazil</w:t>
      </w:r>
      <w:r w:rsidR="00B34145">
        <w:rPr>
          <w:rFonts w:ascii="Calibri" w:hAnsi="Calibri" w:cs="Calibri"/>
          <w:sz w:val="22"/>
          <w:szCs w:val="22"/>
          <w:lang w:val="en-GB"/>
        </w:rPr>
        <w:t>,</w:t>
      </w:r>
      <w:r w:rsidRPr="00311381">
        <w:rPr>
          <w:rFonts w:ascii="Calibri" w:hAnsi="Calibri" w:cs="Calibri"/>
          <w:sz w:val="22"/>
          <w:szCs w:val="22"/>
          <w:lang w:val="en-GB"/>
        </w:rPr>
        <w:t xml:space="preserve"> SBCE will only cover a smaller part of the country’s total emission, the best way to promote the VCM demand at the scale needed for the country to achieve its full mitigation potential is using ITMO authorizations as a policy tool that generate incentives to drive investment, improve market practices and change behaviours towards further mitigation aligned with the integrity principles endorsed by the Federal Government.</w:t>
      </w:r>
    </w:p>
    <w:p w14:paraId="0DFD102E" w14:textId="77777777" w:rsidR="004605B0" w:rsidRPr="00311381" w:rsidRDefault="004605B0" w:rsidP="00165BB7">
      <w:pPr>
        <w:spacing w:after="120" w:line="259" w:lineRule="auto"/>
        <w:jc w:val="both"/>
        <w:rPr>
          <w:rFonts w:ascii="Calibri" w:hAnsi="Calibri" w:cs="Calibri"/>
          <w:b/>
          <w:sz w:val="22"/>
          <w:szCs w:val="22"/>
          <w:lang w:val="en-GB"/>
        </w:rPr>
      </w:pPr>
      <w:r w:rsidRPr="00311381">
        <w:rPr>
          <w:rFonts w:ascii="Calibri" w:hAnsi="Calibri" w:cs="Calibri"/>
          <w:b/>
          <w:sz w:val="22"/>
          <w:szCs w:val="22"/>
          <w:lang w:val="en-GB"/>
        </w:rPr>
        <w:t xml:space="preserve">Integrity principles and the infrastructure for Article 6 engagement should be a priority </w:t>
      </w:r>
    </w:p>
    <w:p w14:paraId="43AD69A0" w14:textId="7E0EEE49" w:rsidR="00E62C88" w:rsidRDefault="00E62C88" w:rsidP="00165BB7">
      <w:pPr>
        <w:spacing w:after="120" w:line="259" w:lineRule="auto"/>
        <w:jc w:val="both"/>
        <w:rPr>
          <w:rFonts w:ascii="Calibri" w:hAnsi="Calibri" w:cs="Calibri"/>
          <w:sz w:val="22"/>
          <w:szCs w:val="22"/>
        </w:rPr>
      </w:pPr>
      <w:r w:rsidRPr="00E62C88">
        <w:rPr>
          <w:rFonts w:ascii="Calibri" w:hAnsi="Calibri" w:cs="Calibri"/>
          <w:sz w:val="22"/>
          <w:szCs w:val="22"/>
        </w:rPr>
        <w:t>While the SBCE is in its structuring and implementation phase, recognizing the limitations and potential of each market instrument is fundamental to designing a system that provides signals and predictability to unlock long-term private investments, at scale and aligned with the achievement of Brazil’s NDC. In light of the stringent short-term climate commitments</w:t>
      </w:r>
      <w:r w:rsidR="00F03882">
        <w:rPr>
          <w:rFonts w:ascii="Calibri" w:hAnsi="Calibri" w:cs="Calibri"/>
          <w:sz w:val="22"/>
          <w:szCs w:val="22"/>
        </w:rPr>
        <w:t xml:space="preserve">, </w:t>
      </w:r>
      <w:r w:rsidRPr="00E62C88">
        <w:rPr>
          <w:rFonts w:ascii="Calibri" w:hAnsi="Calibri" w:cs="Calibri"/>
          <w:sz w:val="22"/>
          <w:szCs w:val="22"/>
        </w:rPr>
        <w:t>such as restoring 12 million hectares of native vegetation and ending illegal deforestation by 2030</w:t>
      </w:r>
      <w:r>
        <w:rPr>
          <w:rFonts w:ascii="Calibri" w:hAnsi="Calibri" w:cs="Calibri"/>
          <w:sz w:val="22"/>
          <w:szCs w:val="22"/>
        </w:rPr>
        <w:t xml:space="preserve">, </w:t>
      </w:r>
      <w:r w:rsidRPr="00E62C88">
        <w:rPr>
          <w:rFonts w:ascii="Calibri" w:hAnsi="Calibri" w:cs="Calibri"/>
          <w:sz w:val="22"/>
          <w:szCs w:val="22"/>
        </w:rPr>
        <w:t>and considering that the SBCE, even once operational, will be insufficient to provide the demand and price signal required to meet these challenges, it is essential that the country advance Article 6 and the VCM, recognizing their interaction as mentioned above, particularly between 2025 and 2030. In this context, issuing guidelines on integrity principles for methodologies to be accredited under the SBCE, and developing the infrastructure for Brazil’s engagement with Article 6, should be considered, alongside the CIM resolution on Article 6, as part of a priority package to enable Brazil to fully realize its mitigation potential and avoid repeating past mistakes. In this process, to ensure credibility, transparency, and build trust among international stakeholders, Brazil should, in addition to recognizing internationally acknowledged integrity initiatives, also promote the disclosure of project-level information (i.e., information on project details including additionality, carbon accounting, co-benefits, and validation/verification reports).</w:t>
      </w:r>
    </w:p>
    <w:p w14:paraId="6C2D8EA3" w14:textId="531553D4" w:rsidR="003E5A38" w:rsidRPr="00311381" w:rsidRDefault="00AE0E52" w:rsidP="00AE0E52">
      <w:pPr>
        <w:spacing w:after="120" w:line="259" w:lineRule="auto"/>
        <w:ind w:right="-144"/>
        <w:jc w:val="both"/>
        <w:rPr>
          <w:sz w:val="22"/>
          <w:szCs w:val="22"/>
          <w:lang w:val="en-GB"/>
        </w:rPr>
      </w:pPr>
      <w:r w:rsidRPr="00AE0E52">
        <w:rPr>
          <w:rFonts w:ascii="Calibri" w:hAnsi="Calibri" w:cs="Calibri"/>
          <w:sz w:val="22"/>
          <w:szCs w:val="22"/>
        </w:rPr>
        <w:t>IETA will continue to support the Federal Government’s efforts in developing an efficient framework for the country’s carbon market</w:t>
      </w:r>
      <w:r>
        <w:rPr>
          <w:rFonts w:ascii="Calibri" w:hAnsi="Calibri" w:cs="Calibri"/>
          <w:sz w:val="22"/>
          <w:szCs w:val="22"/>
        </w:rPr>
        <w:t xml:space="preserve"> - </w:t>
      </w:r>
      <w:r w:rsidRPr="00AE0E52">
        <w:rPr>
          <w:rFonts w:ascii="Calibri" w:hAnsi="Calibri" w:cs="Calibri"/>
          <w:sz w:val="22"/>
          <w:szCs w:val="22"/>
        </w:rPr>
        <w:t>one that considers the dynamics among different market instruments, promotes greater ambition and integrity, is built on broad stakeholder engagement, is grounded in best practices, and is informed by robust quantitative data.</w:t>
      </w:r>
    </w:p>
    <w:p w14:paraId="604A4FFA" w14:textId="1C6CFA54" w:rsidR="000E51EC" w:rsidRPr="002E032E" w:rsidRDefault="000E51EC" w:rsidP="00165BB7">
      <w:pPr>
        <w:tabs>
          <w:tab w:val="left" w:pos="5488"/>
        </w:tabs>
        <w:spacing w:after="120" w:line="259" w:lineRule="auto"/>
        <w:ind w:left="540" w:right="-144"/>
        <w:jc w:val="both"/>
        <w:rPr>
          <w:rFonts w:ascii="Helvetica" w:hAnsi="Helvetica" w:cs="Helvetica"/>
          <w:sz w:val="22"/>
          <w:szCs w:val="22"/>
          <w:lang w:val="en-GB"/>
        </w:rPr>
      </w:pPr>
      <w:bookmarkStart w:id="0" w:name="_Toc199505961"/>
      <w:bookmarkStart w:id="1" w:name="_Toc199506066"/>
      <w:bookmarkStart w:id="2" w:name="_Toc199506392"/>
      <w:bookmarkStart w:id="3" w:name="_Toc202272479"/>
      <w:bookmarkStart w:id="4" w:name="_Toc199505962"/>
      <w:bookmarkStart w:id="5" w:name="_Toc199506067"/>
      <w:bookmarkStart w:id="6" w:name="_Toc199506393"/>
      <w:bookmarkStart w:id="7" w:name="_Toc202272480"/>
      <w:bookmarkStart w:id="8" w:name="_Toc199505963"/>
      <w:bookmarkStart w:id="9" w:name="_Toc199506068"/>
      <w:bookmarkStart w:id="10" w:name="_Toc199506394"/>
      <w:bookmarkStart w:id="11" w:name="_Toc202272481"/>
      <w:bookmarkStart w:id="12" w:name="_Toc199505964"/>
      <w:bookmarkStart w:id="13" w:name="_Toc199506069"/>
      <w:bookmarkStart w:id="14" w:name="_Toc199506395"/>
      <w:bookmarkStart w:id="15" w:name="_Toc202272482"/>
      <w:bookmarkStart w:id="16" w:name="_Toc199505965"/>
      <w:bookmarkStart w:id="17" w:name="_Toc199506070"/>
      <w:bookmarkStart w:id="18" w:name="_Toc199506396"/>
      <w:bookmarkStart w:id="19" w:name="_Toc202272483"/>
      <w:bookmarkStart w:id="20" w:name="_Toc199505966"/>
      <w:bookmarkStart w:id="21" w:name="_Toc199506071"/>
      <w:bookmarkStart w:id="22" w:name="_Toc199506397"/>
      <w:bookmarkStart w:id="23" w:name="_Toc202272484"/>
      <w:bookmarkStart w:id="24" w:name="_Toc199506399"/>
      <w:bookmarkStart w:id="25" w:name="_Toc20227248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sectPr w:rsidR="000E51EC" w:rsidRPr="002E032E" w:rsidSect="002A74DE">
      <w:headerReference w:type="default" r:id="rId13"/>
      <w:footerReference w:type="default" r:id="rId14"/>
      <w:pgSz w:w="11906" w:h="16838"/>
      <w:pgMar w:top="3067" w:right="1685" w:bottom="1800" w:left="113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329CA" w14:textId="77777777" w:rsidR="00406277" w:rsidRDefault="00406277" w:rsidP="007F381F">
      <w:r>
        <w:separator/>
      </w:r>
    </w:p>
  </w:endnote>
  <w:endnote w:type="continuationSeparator" w:id="0">
    <w:p w14:paraId="6436F268" w14:textId="77777777" w:rsidR="00406277" w:rsidRDefault="00406277" w:rsidP="007F381F">
      <w:r>
        <w:continuationSeparator/>
      </w:r>
    </w:p>
  </w:endnote>
  <w:endnote w:type="continuationNotice" w:id="1">
    <w:p w14:paraId="7EDB9B33" w14:textId="77777777" w:rsidR="00406277" w:rsidRDefault="00406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Helvetica Neue">
    <w:charset w:val="CC"/>
    <w:family w:val="auto"/>
    <w:pitch w:val="variable"/>
    <w:sig w:usb0="8000020B" w:usb1="10000048"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3FC29" w14:textId="77777777" w:rsidR="00AB29DC" w:rsidRDefault="00BB1538">
    <w:pPr>
      <w:pStyle w:val="Footer"/>
    </w:pPr>
    <w:r>
      <w:rPr>
        <w:noProof/>
      </w:rPr>
      <w:drawing>
        <wp:anchor distT="0" distB="0" distL="114300" distR="114300" simplePos="0" relativeHeight="251658241" behindDoc="1" locked="0" layoutInCell="1" allowOverlap="1" wp14:anchorId="23681475" wp14:editId="6AE59D59">
          <wp:simplePos x="0" y="0"/>
          <wp:positionH relativeFrom="page">
            <wp:posOffset>0</wp:posOffset>
          </wp:positionH>
          <wp:positionV relativeFrom="page">
            <wp:posOffset>9854565</wp:posOffset>
          </wp:positionV>
          <wp:extent cx="7619200" cy="806400"/>
          <wp:effectExtent l="0" t="0" r="1270" b="0"/>
          <wp:wrapNone/>
          <wp:docPr id="1616651652" name="Picture 161665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62630" name="Picture 1974462630"/>
                  <pic:cNvPicPr/>
                </pic:nvPicPr>
                <pic:blipFill>
                  <a:blip r:embed="rId1">
                    <a:extLst>
                      <a:ext uri="{28A0092B-C50C-407E-A947-70E740481C1C}">
                        <a14:useLocalDpi xmlns:a14="http://schemas.microsoft.com/office/drawing/2010/main" val="0"/>
                      </a:ext>
                    </a:extLst>
                  </a:blip>
                  <a:stretch>
                    <a:fillRect/>
                  </a:stretch>
                </pic:blipFill>
                <pic:spPr>
                  <a:xfrm>
                    <a:off x="0" y="0"/>
                    <a:ext cx="7619200" cy="806400"/>
                  </a:xfrm>
                  <a:prstGeom prst="rect">
                    <a:avLst/>
                  </a:prstGeom>
                </pic:spPr>
              </pic:pic>
            </a:graphicData>
          </a:graphic>
          <wp14:sizeRelH relativeFrom="margin">
            <wp14:pctWidth>0</wp14:pctWidth>
          </wp14:sizeRelH>
          <wp14:sizeRelV relativeFrom="margin">
            <wp14:pctHeight>0</wp14:pctHeight>
          </wp14:sizeRelV>
        </wp:anchor>
      </w:drawing>
    </w:r>
    <w:r w:rsidR="00AB29DC" w:rsidRPr="008D54DD">
      <w:rPr>
        <w:rFonts w:ascii="Helvetica Neue" w:hAnsi="Helvetica Neue"/>
        <w:b/>
        <w:bCs/>
        <w:noProof/>
      </w:rPr>
      <mc:AlternateContent>
        <mc:Choice Requires="wps">
          <w:drawing>
            <wp:anchor distT="0" distB="0" distL="114300" distR="114300" simplePos="0" relativeHeight="251658242" behindDoc="0" locked="1" layoutInCell="1" allowOverlap="1" wp14:anchorId="05D25F2A" wp14:editId="72997D3C">
              <wp:simplePos x="0" y="0"/>
              <wp:positionH relativeFrom="column">
                <wp:posOffset>-2172970</wp:posOffset>
              </wp:positionH>
              <wp:positionV relativeFrom="paragraph">
                <wp:posOffset>-640080</wp:posOffset>
              </wp:positionV>
              <wp:extent cx="6867525" cy="0"/>
              <wp:effectExtent l="0" t="0" r="15875" b="12700"/>
              <wp:wrapNone/>
              <wp:docPr id="1246134371" name="Straight Connector 1246134371"/>
              <wp:cNvGraphicFramePr/>
              <a:graphic xmlns:a="http://schemas.openxmlformats.org/drawingml/2006/main">
                <a:graphicData uri="http://schemas.microsoft.com/office/word/2010/wordprocessingShape">
                  <wps:wsp>
                    <wps:cNvCnPr/>
                    <wps:spPr>
                      <a:xfrm>
                        <a:off x="0" y="0"/>
                        <a:ext cx="6867525" cy="0"/>
                      </a:xfrm>
                      <a:prstGeom prst="line">
                        <a:avLst/>
                      </a:prstGeom>
                      <a:ln w="3175">
                        <a:solidFill>
                          <a:srgbClr val="00161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7211640" id="Straight Connector 1246134371"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1pt,-50.4pt" to="369.6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" strokecolor="#00161e" strokeweight=".25pt">
              <v:stroke joinstyle="miter"/>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B56A8" w14:textId="77777777" w:rsidR="00406277" w:rsidRDefault="00406277" w:rsidP="007F381F">
      <w:r>
        <w:separator/>
      </w:r>
    </w:p>
  </w:footnote>
  <w:footnote w:type="continuationSeparator" w:id="0">
    <w:p w14:paraId="737F81A4" w14:textId="77777777" w:rsidR="00406277" w:rsidRDefault="00406277" w:rsidP="007F381F">
      <w:r>
        <w:continuationSeparator/>
      </w:r>
    </w:p>
  </w:footnote>
  <w:footnote w:type="continuationNotice" w:id="1">
    <w:p w14:paraId="1795AD1A" w14:textId="77777777" w:rsidR="00406277" w:rsidRDefault="00406277"/>
  </w:footnote>
  <w:footnote w:id="2">
    <w:p w14:paraId="45875F80" w14:textId="77777777" w:rsidR="004605B0" w:rsidRPr="007C477B" w:rsidRDefault="004605B0" w:rsidP="004605B0">
      <w:pPr>
        <w:pStyle w:val="FootnoteText"/>
        <w:jc w:val="both"/>
        <w:rPr>
          <w:sz w:val="16"/>
          <w:szCs w:val="16"/>
          <w:lang w:val="en-GB"/>
        </w:rPr>
      </w:pPr>
      <w:r w:rsidRPr="00B646A1">
        <w:rPr>
          <w:rStyle w:val="FootnoteReference"/>
          <w:sz w:val="16"/>
          <w:szCs w:val="16"/>
        </w:rPr>
        <w:footnoteRef/>
      </w:r>
      <w:r w:rsidRPr="00B646A1">
        <w:rPr>
          <w:sz w:val="16"/>
          <w:szCs w:val="16"/>
          <w:lang w:val="en-GB"/>
        </w:rPr>
        <w:t xml:space="preserve"> EDMONDS, J., YU, S., MCJEON, H., FORRISTER, D., ALDY, J., HULTMAN, N., CUI, R., WALDHOFF, S., CLARKE, L., DE CLARA, S., &amp; MUNNINGS, C. (2021). HOW MUCH COULD ARTICLE 6 ENHANCE NATIONALLY DETERMINED CONTRIBUTION AMBITION TOWARD PARIS AGREEMENT GOALS THROUGH ECONOMIC EFFICIENCY? </w:t>
      </w:r>
      <w:r w:rsidRPr="007C477B">
        <w:rPr>
          <w:sz w:val="16"/>
          <w:szCs w:val="16"/>
          <w:lang w:val="en-GB"/>
        </w:rPr>
        <w:t>Climate Change Economics, 12(2), 1–18. https://www.jstor.org/stable/27130680</w:t>
      </w:r>
    </w:p>
  </w:footnote>
  <w:footnote w:id="3">
    <w:p w14:paraId="75678A36" w14:textId="77777777" w:rsidR="004605B0" w:rsidRPr="00A4372E" w:rsidRDefault="004605B0" w:rsidP="004605B0">
      <w:pPr>
        <w:pStyle w:val="FootnoteText"/>
        <w:rPr>
          <w:lang w:val="en-GB"/>
        </w:rPr>
      </w:pPr>
      <w:r w:rsidRPr="00461B59">
        <w:rPr>
          <w:rStyle w:val="FootnoteReference"/>
          <w:sz w:val="18"/>
          <w:szCs w:val="18"/>
        </w:rPr>
        <w:footnoteRef/>
      </w:r>
      <w:r w:rsidRPr="00461B59">
        <w:rPr>
          <w:sz w:val="18"/>
          <w:szCs w:val="18"/>
          <w:lang w:val="en-GB"/>
        </w:rPr>
        <w:t xml:space="preserve"> https://seeg.eco.br/wp-content/uploads/2024/11/SEEG-RELATORIO-ANALITICO-12.pdf</w:t>
      </w:r>
    </w:p>
  </w:footnote>
  <w:footnote w:id="4">
    <w:p w14:paraId="202E3C38" w14:textId="77777777" w:rsidR="004605B0" w:rsidRPr="00A4372E" w:rsidRDefault="004605B0" w:rsidP="004605B0">
      <w:pPr>
        <w:pStyle w:val="FootnoteText"/>
        <w:rPr>
          <w:rFonts w:ascii="Calibri" w:hAnsi="Calibri" w:cs="Calibri"/>
          <w:sz w:val="18"/>
          <w:szCs w:val="18"/>
          <w:lang w:val="en-GB"/>
        </w:rPr>
      </w:pPr>
      <w:r w:rsidRPr="00A4372E">
        <w:rPr>
          <w:rStyle w:val="FootnoteReference"/>
          <w:rFonts w:ascii="Calibri" w:hAnsi="Calibri" w:cs="Calibri"/>
          <w:sz w:val="18"/>
          <w:szCs w:val="18"/>
        </w:rPr>
        <w:footnoteRef/>
      </w:r>
      <w:r w:rsidRPr="00A4372E">
        <w:rPr>
          <w:rFonts w:ascii="Calibri" w:hAnsi="Calibri" w:cs="Calibri"/>
          <w:sz w:val="18"/>
          <w:szCs w:val="18"/>
          <w:lang w:val="en-GB"/>
        </w:rPr>
        <w:t xml:space="preserve"> While corresponding adjustments increase the host country</w:t>
      </w:r>
      <w:r w:rsidRPr="00A4372E">
        <w:rPr>
          <w:rFonts w:ascii="Calibri" w:hAnsi="Calibri" w:cs="Calibri" w:hint="cs"/>
          <w:sz w:val="18"/>
          <w:szCs w:val="18"/>
          <w:lang w:val="en-GB"/>
        </w:rPr>
        <w:t>’</w:t>
      </w:r>
      <w:r w:rsidRPr="00A4372E">
        <w:rPr>
          <w:rFonts w:ascii="Calibri" w:hAnsi="Calibri" w:cs="Calibri"/>
          <w:sz w:val="18"/>
          <w:szCs w:val="18"/>
          <w:lang w:val="en-GB"/>
        </w:rPr>
        <w:t>s emissions balance, the mitigation benefits generated through reinvestments</w:t>
      </w:r>
      <w:r w:rsidRPr="00A4372E">
        <w:rPr>
          <w:rFonts w:ascii="Calibri" w:hAnsi="Calibri" w:cs="Calibri" w:hint="cs"/>
          <w:sz w:val="18"/>
          <w:szCs w:val="18"/>
          <w:lang w:val="en-GB"/>
        </w:rPr>
        <w:t>—</w:t>
      </w:r>
      <w:r w:rsidRPr="00A4372E">
        <w:rPr>
          <w:rFonts w:ascii="Calibri" w:hAnsi="Calibri" w:cs="Calibri"/>
          <w:sz w:val="18"/>
          <w:szCs w:val="18"/>
          <w:lang w:val="en-GB"/>
        </w:rPr>
        <w:t>enabled by the sale of ITMOs at a premium price</w:t>
      </w:r>
      <w:r w:rsidRPr="00A4372E">
        <w:rPr>
          <w:rFonts w:ascii="Calibri" w:hAnsi="Calibri" w:cs="Calibri" w:hint="cs"/>
          <w:sz w:val="18"/>
          <w:szCs w:val="18"/>
          <w:lang w:val="en-GB"/>
        </w:rPr>
        <w:t>—</w:t>
      </w:r>
      <w:r w:rsidRPr="00A4372E">
        <w:rPr>
          <w:rFonts w:ascii="Calibri" w:hAnsi="Calibri" w:cs="Calibri"/>
          <w:sz w:val="18"/>
          <w:szCs w:val="18"/>
          <w:lang w:val="en-GB"/>
        </w:rPr>
        <w:t>are not symmetrically reflected. These reinvestments often require time to mature and scale before they reach a level significant enough to be captured by national inventories or other accounting metrics at the jurisdictional scale.</w:t>
      </w:r>
    </w:p>
  </w:footnote>
  <w:footnote w:id="5">
    <w:p w14:paraId="6C26DD14" w14:textId="77777777" w:rsidR="004605B0" w:rsidRPr="00A4372E" w:rsidRDefault="004605B0" w:rsidP="00B426B8">
      <w:pPr>
        <w:pStyle w:val="pf0"/>
        <w:ind w:left="0"/>
        <w:rPr>
          <w:rFonts w:ascii="Calibri" w:hAnsi="Calibri" w:cs="Calibri"/>
          <w:sz w:val="18"/>
          <w:szCs w:val="18"/>
          <w:lang w:val="en-GB"/>
        </w:rPr>
      </w:pPr>
      <w:r w:rsidRPr="00A4372E">
        <w:rPr>
          <w:rStyle w:val="FootnoteReference"/>
          <w:rFonts w:ascii="Calibri" w:hAnsi="Calibri" w:cs="Calibri"/>
          <w:sz w:val="18"/>
          <w:szCs w:val="18"/>
        </w:rPr>
        <w:footnoteRef/>
      </w:r>
      <w:r w:rsidRPr="00A4372E">
        <w:rPr>
          <w:rFonts w:ascii="Calibri" w:hAnsi="Calibri" w:cs="Calibri"/>
          <w:sz w:val="18"/>
          <w:szCs w:val="18"/>
          <w:lang w:val="en-GB"/>
        </w:rPr>
        <w:t xml:space="preserve"> </w:t>
      </w:r>
      <w:proofErr w:type="spellStart"/>
      <w:r w:rsidRPr="00A4372E">
        <w:rPr>
          <w:rStyle w:val="cf01"/>
          <w:rFonts w:ascii="Calibri" w:eastAsiaTheme="majorEastAsia" w:hAnsi="Calibri" w:cs="Calibri"/>
          <w:lang w:val="en-GB"/>
        </w:rPr>
        <w:t>Sylvera</w:t>
      </w:r>
      <w:proofErr w:type="spellEnd"/>
      <w:r w:rsidRPr="00A4372E">
        <w:rPr>
          <w:rStyle w:val="cf01"/>
          <w:rFonts w:ascii="Calibri" w:eastAsiaTheme="majorEastAsia" w:hAnsi="Calibri" w:cs="Calibri"/>
          <w:lang w:val="en-GB"/>
        </w:rPr>
        <w:t xml:space="preserve"> estimated three scenarios for Phase 1 with unit price ranging from $25 - $60/tonCO2e, depending on ITMO supply and airlines compliance.</w:t>
      </w:r>
    </w:p>
    <w:p w14:paraId="29FC3D28" w14:textId="77777777" w:rsidR="004605B0" w:rsidRPr="00CC0774" w:rsidRDefault="004605B0" w:rsidP="004605B0">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17994" w14:textId="77777777" w:rsidR="007F381F" w:rsidRDefault="007F381F">
    <w:pPr>
      <w:pStyle w:val="Header"/>
    </w:pPr>
    <w:r>
      <w:rPr>
        <w:noProof/>
      </w:rPr>
      <w:drawing>
        <wp:anchor distT="0" distB="0" distL="114300" distR="114300" simplePos="0" relativeHeight="251658240" behindDoc="0" locked="0" layoutInCell="1" allowOverlap="1" wp14:anchorId="1976C898" wp14:editId="7CFA24F0">
          <wp:simplePos x="0" y="0"/>
          <wp:positionH relativeFrom="page">
            <wp:align>left</wp:align>
          </wp:positionH>
          <wp:positionV relativeFrom="page">
            <wp:posOffset>-635</wp:posOffset>
          </wp:positionV>
          <wp:extent cx="7556400" cy="1522800"/>
          <wp:effectExtent l="0" t="0" r="635" b="1270"/>
          <wp:wrapNone/>
          <wp:docPr id="1917654242" name="Picture 1917654242" descr="A purpl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86143" name="Picture 1" descr="A purple and blu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6400" cy="152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56556"/>
    <w:multiLevelType w:val="multilevel"/>
    <w:tmpl w:val="45BCCED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85CA6"/>
    <w:multiLevelType w:val="hybridMultilevel"/>
    <w:tmpl w:val="45BCC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17BA5"/>
    <w:multiLevelType w:val="hybridMultilevel"/>
    <w:tmpl w:val="39BC6D1A"/>
    <w:lvl w:ilvl="0" w:tplc="C204CB8C">
      <w:numFmt w:val="bullet"/>
      <w:lvlText w:val="-"/>
      <w:lvlJc w:val="left"/>
      <w:pPr>
        <w:ind w:left="360" w:hanging="360"/>
      </w:pPr>
      <w:rPr>
        <w:rFonts w:ascii="Helvetica" w:eastAsia="Times New Roman" w:hAnsi="Helvetica"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844307"/>
    <w:multiLevelType w:val="hybridMultilevel"/>
    <w:tmpl w:val="5724604A"/>
    <w:lvl w:ilvl="0" w:tplc="4E0212C4">
      <w:start w:val="1"/>
      <w:numFmt w:val="bullet"/>
      <w:lvlText w:val=""/>
      <w:lvlJc w:val="left"/>
      <w:pPr>
        <w:ind w:left="720" w:hanging="360"/>
      </w:pPr>
      <w:rPr>
        <w:rFonts w:ascii="Symbol" w:hAnsi="Symbol"/>
      </w:rPr>
    </w:lvl>
    <w:lvl w:ilvl="1" w:tplc="2AFC917A">
      <w:start w:val="1"/>
      <w:numFmt w:val="bullet"/>
      <w:lvlText w:val=""/>
      <w:lvlJc w:val="left"/>
      <w:pPr>
        <w:ind w:left="720" w:hanging="360"/>
      </w:pPr>
      <w:rPr>
        <w:rFonts w:ascii="Symbol" w:hAnsi="Symbol"/>
      </w:rPr>
    </w:lvl>
    <w:lvl w:ilvl="2" w:tplc="60AAE696">
      <w:start w:val="1"/>
      <w:numFmt w:val="bullet"/>
      <w:lvlText w:val=""/>
      <w:lvlJc w:val="left"/>
      <w:pPr>
        <w:ind w:left="720" w:hanging="360"/>
      </w:pPr>
      <w:rPr>
        <w:rFonts w:ascii="Symbol" w:hAnsi="Symbol"/>
      </w:rPr>
    </w:lvl>
    <w:lvl w:ilvl="3" w:tplc="9530B9B2">
      <w:start w:val="1"/>
      <w:numFmt w:val="bullet"/>
      <w:lvlText w:val=""/>
      <w:lvlJc w:val="left"/>
      <w:pPr>
        <w:ind w:left="720" w:hanging="360"/>
      </w:pPr>
      <w:rPr>
        <w:rFonts w:ascii="Symbol" w:hAnsi="Symbol"/>
      </w:rPr>
    </w:lvl>
    <w:lvl w:ilvl="4" w:tplc="86FE4C74">
      <w:start w:val="1"/>
      <w:numFmt w:val="bullet"/>
      <w:lvlText w:val=""/>
      <w:lvlJc w:val="left"/>
      <w:pPr>
        <w:ind w:left="720" w:hanging="360"/>
      </w:pPr>
      <w:rPr>
        <w:rFonts w:ascii="Symbol" w:hAnsi="Symbol"/>
      </w:rPr>
    </w:lvl>
    <w:lvl w:ilvl="5" w:tplc="94FC228E">
      <w:start w:val="1"/>
      <w:numFmt w:val="bullet"/>
      <w:lvlText w:val=""/>
      <w:lvlJc w:val="left"/>
      <w:pPr>
        <w:ind w:left="720" w:hanging="360"/>
      </w:pPr>
      <w:rPr>
        <w:rFonts w:ascii="Symbol" w:hAnsi="Symbol"/>
      </w:rPr>
    </w:lvl>
    <w:lvl w:ilvl="6" w:tplc="0EC2A508">
      <w:start w:val="1"/>
      <w:numFmt w:val="bullet"/>
      <w:lvlText w:val=""/>
      <w:lvlJc w:val="left"/>
      <w:pPr>
        <w:ind w:left="720" w:hanging="360"/>
      </w:pPr>
      <w:rPr>
        <w:rFonts w:ascii="Symbol" w:hAnsi="Symbol"/>
      </w:rPr>
    </w:lvl>
    <w:lvl w:ilvl="7" w:tplc="D5AA61D2">
      <w:start w:val="1"/>
      <w:numFmt w:val="bullet"/>
      <w:lvlText w:val=""/>
      <w:lvlJc w:val="left"/>
      <w:pPr>
        <w:ind w:left="720" w:hanging="360"/>
      </w:pPr>
      <w:rPr>
        <w:rFonts w:ascii="Symbol" w:hAnsi="Symbol"/>
      </w:rPr>
    </w:lvl>
    <w:lvl w:ilvl="8" w:tplc="1A64F63A">
      <w:start w:val="1"/>
      <w:numFmt w:val="bullet"/>
      <w:lvlText w:val=""/>
      <w:lvlJc w:val="left"/>
      <w:pPr>
        <w:ind w:left="720" w:hanging="360"/>
      </w:pPr>
      <w:rPr>
        <w:rFonts w:ascii="Symbol" w:hAnsi="Symbol"/>
      </w:rPr>
    </w:lvl>
  </w:abstractNum>
  <w:abstractNum w:abstractNumId="5" w15:restartNumberingAfterBreak="0">
    <w:nsid w:val="1D9B7909"/>
    <w:multiLevelType w:val="hybridMultilevel"/>
    <w:tmpl w:val="42B8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F6C98"/>
    <w:multiLevelType w:val="hybridMultilevel"/>
    <w:tmpl w:val="C1349EF6"/>
    <w:lvl w:ilvl="0" w:tplc="A78E8A10">
      <w:numFmt w:val="bullet"/>
      <w:lvlText w:val="-"/>
      <w:lvlJc w:val="left"/>
      <w:pPr>
        <w:ind w:left="360" w:hanging="360"/>
      </w:pPr>
      <w:rPr>
        <w:rFonts w:ascii="Helvetica" w:eastAsia="Times New Roman" w:hAnsi="Helvetic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33C64"/>
    <w:multiLevelType w:val="hybridMultilevel"/>
    <w:tmpl w:val="FC0634F0"/>
    <w:lvl w:ilvl="0" w:tplc="04090001">
      <w:start w:val="1"/>
      <w:numFmt w:val="bullet"/>
      <w:lvlText w:val=""/>
      <w:lvlJc w:val="left"/>
      <w:pPr>
        <w:ind w:left="1620" w:hanging="360"/>
      </w:pPr>
      <w:rPr>
        <w:rFonts w:ascii="Symbol" w:hAnsi="Symbol"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8" w15:restartNumberingAfterBreak="0">
    <w:nsid w:val="2CBC60EB"/>
    <w:multiLevelType w:val="hybridMultilevel"/>
    <w:tmpl w:val="6D665CD4"/>
    <w:lvl w:ilvl="0" w:tplc="C5DC2DC6">
      <w:numFmt w:val="bullet"/>
      <w:lvlText w:val="-"/>
      <w:lvlJc w:val="left"/>
      <w:pPr>
        <w:ind w:left="360" w:hanging="360"/>
      </w:pPr>
      <w:rPr>
        <w:rFonts w:ascii="Helvetica" w:eastAsia="Times New Roman" w:hAnsi="Helvetica"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D73809"/>
    <w:multiLevelType w:val="hybridMultilevel"/>
    <w:tmpl w:val="A2ECD062"/>
    <w:lvl w:ilvl="0" w:tplc="BDE23744">
      <w:start w:val="1"/>
      <w:numFmt w:val="lowerLetter"/>
      <w:lvlText w:val="%1)"/>
      <w:lvlJc w:val="left"/>
      <w:pPr>
        <w:ind w:left="900" w:hanging="360"/>
      </w:pPr>
      <w:rPr>
        <w:rFonts w:hint="default"/>
        <w:u w:val="single"/>
      </w:rPr>
    </w:lvl>
    <w:lvl w:ilvl="1" w:tplc="04090013">
      <w:start w:val="1"/>
      <w:numFmt w:val="upperRoman"/>
      <w:lvlText w:val="%2."/>
      <w:lvlJc w:val="righ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36E82001"/>
    <w:multiLevelType w:val="hybridMultilevel"/>
    <w:tmpl w:val="E3F02F08"/>
    <w:lvl w:ilvl="0" w:tplc="B38454C0">
      <w:start w:val="1"/>
      <w:numFmt w:val="bullet"/>
      <w:lvlText w:val=""/>
      <w:lvlJc w:val="left"/>
      <w:pPr>
        <w:ind w:left="1440" w:hanging="360"/>
      </w:pPr>
      <w:rPr>
        <w:rFonts w:ascii="Symbol" w:hAnsi="Symbol"/>
      </w:rPr>
    </w:lvl>
    <w:lvl w:ilvl="1" w:tplc="D60620F2">
      <w:start w:val="1"/>
      <w:numFmt w:val="bullet"/>
      <w:lvlText w:val=""/>
      <w:lvlJc w:val="left"/>
      <w:pPr>
        <w:ind w:left="1440" w:hanging="360"/>
      </w:pPr>
      <w:rPr>
        <w:rFonts w:ascii="Symbol" w:hAnsi="Symbol"/>
      </w:rPr>
    </w:lvl>
    <w:lvl w:ilvl="2" w:tplc="43D0FF3A">
      <w:start w:val="1"/>
      <w:numFmt w:val="bullet"/>
      <w:lvlText w:val=""/>
      <w:lvlJc w:val="left"/>
      <w:pPr>
        <w:ind w:left="1440" w:hanging="360"/>
      </w:pPr>
      <w:rPr>
        <w:rFonts w:ascii="Symbol" w:hAnsi="Symbol"/>
      </w:rPr>
    </w:lvl>
    <w:lvl w:ilvl="3" w:tplc="1FCE8C42">
      <w:start w:val="1"/>
      <w:numFmt w:val="bullet"/>
      <w:lvlText w:val=""/>
      <w:lvlJc w:val="left"/>
      <w:pPr>
        <w:ind w:left="1440" w:hanging="360"/>
      </w:pPr>
      <w:rPr>
        <w:rFonts w:ascii="Symbol" w:hAnsi="Symbol"/>
      </w:rPr>
    </w:lvl>
    <w:lvl w:ilvl="4" w:tplc="51F80AF4">
      <w:start w:val="1"/>
      <w:numFmt w:val="bullet"/>
      <w:lvlText w:val=""/>
      <w:lvlJc w:val="left"/>
      <w:pPr>
        <w:ind w:left="1440" w:hanging="360"/>
      </w:pPr>
      <w:rPr>
        <w:rFonts w:ascii="Symbol" w:hAnsi="Symbol"/>
      </w:rPr>
    </w:lvl>
    <w:lvl w:ilvl="5" w:tplc="B0FAE93E">
      <w:start w:val="1"/>
      <w:numFmt w:val="bullet"/>
      <w:lvlText w:val=""/>
      <w:lvlJc w:val="left"/>
      <w:pPr>
        <w:ind w:left="1440" w:hanging="360"/>
      </w:pPr>
      <w:rPr>
        <w:rFonts w:ascii="Symbol" w:hAnsi="Symbol"/>
      </w:rPr>
    </w:lvl>
    <w:lvl w:ilvl="6" w:tplc="6FE86F6A">
      <w:start w:val="1"/>
      <w:numFmt w:val="bullet"/>
      <w:lvlText w:val=""/>
      <w:lvlJc w:val="left"/>
      <w:pPr>
        <w:ind w:left="1440" w:hanging="360"/>
      </w:pPr>
      <w:rPr>
        <w:rFonts w:ascii="Symbol" w:hAnsi="Symbol"/>
      </w:rPr>
    </w:lvl>
    <w:lvl w:ilvl="7" w:tplc="8ECEEEDC">
      <w:start w:val="1"/>
      <w:numFmt w:val="bullet"/>
      <w:lvlText w:val=""/>
      <w:lvlJc w:val="left"/>
      <w:pPr>
        <w:ind w:left="1440" w:hanging="360"/>
      </w:pPr>
      <w:rPr>
        <w:rFonts w:ascii="Symbol" w:hAnsi="Symbol"/>
      </w:rPr>
    </w:lvl>
    <w:lvl w:ilvl="8" w:tplc="1ED89154">
      <w:start w:val="1"/>
      <w:numFmt w:val="bullet"/>
      <w:lvlText w:val=""/>
      <w:lvlJc w:val="left"/>
      <w:pPr>
        <w:ind w:left="1440" w:hanging="360"/>
      </w:pPr>
      <w:rPr>
        <w:rFonts w:ascii="Symbol" w:hAnsi="Symbol"/>
      </w:rPr>
    </w:lvl>
  </w:abstractNum>
  <w:abstractNum w:abstractNumId="11" w15:restartNumberingAfterBreak="0">
    <w:nsid w:val="3FA71F72"/>
    <w:multiLevelType w:val="hybridMultilevel"/>
    <w:tmpl w:val="27BA616C"/>
    <w:lvl w:ilvl="0" w:tplc="A78E8A10">
      <w:numFmt w:val="bullet"/>
      <w:lvlText w:val="-"/>
      <w:lvlJc w:val="left"/>
      <w:pPr>
        <w:ind w:left="360" w:hanging="360"/>
      </w:pPr>
      <w:rPr>
        <w:rFonts w:ascii="Helvetica" w:eastAsia="Times New Roman" w:hAnsi="Helvetica"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1BD4023"/>
    <w:multiLevelType w:val="hybridMultilevel"/>
    <w:tmpl w:val="6D70BDEE"/>
    <w:lvl w:ilvl="0" w:tplc="A78E8A10">
      <w:numFmt w:val="bullet"/>
      <w:lvlText w:val="-"/>
      <w:lvlJc w:val="left"/>
      <w:pPr>
        <w:ind w:left="360" w:hanging="360"/>
      </w:pPr>
      <w:rPr>
        <w:rFonts w:ascii="Helvetica" w:eastAsia="Times New Roman" w:hAnsi="Helvetic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816D84"/>
    <w:multiLevelType w:val="hybridMultilevel"/>
    <w:tmpl w:val="7DD84F60"/>
    <w:lvl w:ilvl="0" w:tplc="A208A534">
      <w:start w:val="1"/>
      <w:numFmt w:val="bullet"/>
      <w:lvlText w:val=""/>
      <w:lvlJc w:val="left"/>
      <w:pPr>
        <w:ind w:left="1440" w:hanging="360"/>
      </w:pPr>
      <w:rPr>
        <w:rFonts w:ascii="Symbol" w:hAnsi="Symbol"/>
      </w:rPr>
    </w:lvl>
    <w:lvl w:ilvl="1" w:tplc="26F61246">
      <w:start w:val="1"/>
      <w:numFmt w:val="bullet"/>
      <w:lvlText w:val=""/>
      <w:lvlJc w:val="left"/>
      <w:pPr>
        <w:ind w:left="1440" w:hanging="360"/>
      </w:pPr>
      <w:rPr>
        <w:rFonts w:ascii="Symbol" w:hAnsi="Symbol"/>
      </w:rPr>
    </w:lvl>
    <w:lvl w:ilvl="2" w:tplc="4866F9AA">
      <w:start w:val="1"/>
      <w:numFmt w:val="bullet"/>
      <w:lvlText w:val=""/>
      <w:lvlJc w:val="left"/>
      <w:pPr>
        <w:ind w:left="1440" w:hanging="360"/>
      </w:pPr>
      <w:rPr>
        <w:rFonts w:ascii="Symbol" w:hAnsi="Symbol"/>
      </w:rPr>
    </w:lvl>
    <w:lvl w:ilvl="3" w:tplc="99A284FA">
      <w:start w:val="1"/>
      <w:numFmt w:val="bullet"/>
      <w:lvlText w:val=""/>
      <w:lvlJc w:val="left"/>
      <w:pPr>
        <w:ind w:left="1440" w:hanging="360"/>
      </w:pPr>
      <w:rPr>
        <w:rFonts w:ascii="Symbol" w:hAnsi="Symbol"/>
      </w:rPr>
    </w:lvl>
    <w:lvl w:ilvl="4" w:tplc="E9AAD33C">
      <w:start w:val="1"/>
      <w:numFmt w:val="bullet"/>
      <w:lvlText w:val=""/>
      <w:lvlJc w:val="left"/>
      <w:pPr>
        <w:ind w:left="1440" w:hanging="360"/>
      </w:pPr>
      <w:rPr>
        <w:rFonts w:ascii="Symbol" w:hAnsi="Symbol"/>
      </w:rPr>
    </w:lvl>
    <w:lvl w:ilvl="5" w:tplc="3350143A">
      <w:start w:val="1"/>
      <w:numFmt w:val="bullet"/>
      <w:lvlText w:val=""/>
      <w:lvlJc w:val="left"/>
      <w:pPr>
        <w:ind w:left="1440" w:hanging="360"/>
      </w:pPr>
      <w:rPr>
        <w:rFonts w:ascii="Symbol" w:hAnsi="Symbol"/>
      </w:rPr>
    </w:lvl>
    <w:lvl w:ilvl="6" w:tplc="3E30037C">
      <w:start w:val="1"/>
      <w:numFmt w:val="bullet"/>
      <w:lvlText w:val=""/>
      <w:lvlJc w:val="left"/>
      <w:pPr>
        <w:ind w:left="1440" w:hanging="360"/>
      </w:pPr>
      <w:rPr>
        <w:rFonts w:ascii="Symbol" w:hAnsi="Symbol"/>
      </w:rPr>
    </w:lvl>
    <w:lvl w:ilvl="7" w:tplc="0C14B5B4">
      <w:start w:val="1"/>
      <w:numFmt w:val="bullet"/>
      <w:lvlText w:val=""/>
      <w:lvlJc w:val="left"/>
      <w:pPr>
        <w:ind w:left="1440" w:hanging="360"/>
      </w:pPr>
      <w:rPr>
        <w:rFonts w:ascii="Symbol" w:hAnsi="Symbol"/>
      </w:rPr>
    </w:lvl>
    <w:lvl w:ilvl="8" w:tplc="6D6C5790">
      <w:start w:val="1"/>
      <w:numFmt w:val="bullet"/>
      <w:lvlText w:val=""/>
      <w:lvlJc w:val="left"/>
      <w:pPr>
        <w:ind w:left="1440" w:hanging="360"/>
      </w:pPr>
      <w:rPr>
        <w:rFonts w:ascii="Symbol" w:hAnsi="Symbol"/>
      </w:rPr>
    </w:lvl>
  </w:abstractNum>
  <w:abstractNum w:abstractNumId="14" w15:restartNumberingAfterBreak="0">
    <w:nsid w:val="56B056D0"/>
    <w:multiLevelType w:val="multilevel"/>
    <w:tmpl w:val="65FE40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U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93F1C09"/>
    <w:multiLevelType w:val="hybridMultilevel"/>
    <w:tmpl w:val="83EA2C1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4A26B79"/>
    <w:multiLevelType w:val="hybridMultilevel"/>
    <w:tmpl w:val="8460C43A"/>
    <w:lvl w:ilvl="0" w:tplc="A78E8A10">
      <w:numFmt w:val="bullet"/>
      <w:lvlText w:val="-"/>
      <w:lvlJc w:val="left"/>
      <w:pPr>
        <w:ind w:left="360" w:hanging="360"/>
      </w:pPr>
      <w:rPr>
        <w:rFonts w:ascii="Helvetica" w:eastAsia="Times New Roman" w:hAnsi="Helvetic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3E0DA6"/>
    <w:multiLevelType w:val="hybridMultilevel"/>
    <w:tmpl w:val="97168AF2"/>
    <w:lvl w:ilvl="0" w:tplc="D1926738">
      <w:start w:val="1"/>
      <w:numFmt w:val="bullet"/>
      <w:lvlText w:val=""/>
      <w:lvlJc w:val="left"/>
      <w:pPr>
        <w:ind w:left="1440" w:hanging="360"/>
      </w:pPr>
      <w:rPr>
        <w:rFonts w:ascii="Symbol" w:hAnsi="Symbol"/>
      </w:rPr>
    </w:lvl>
    <w:lvl w:ilvl="1" w:tplc="56D82F54">
      <w:start w:val="1"/>
      <w:numFmt w:val="bullet"/>
      <w:lvlText w:val=""/>
      <w:lvlJc w:val="left"/>
      <w:pPr>
        <w:ind w:left="1440" w:hanging="360"/>
      </w:pPr>
      <w:rPr>
        <w:rFonts w:ascii="Symbol" w:hAnsi="Symbol"/>
      </w:rPr>
    </w:lvl>
    <w:lvl w:ilvl="2" w:tplc="06703FC0">
      <w:start w:val="1"/>
      <w:numFmt w:val="bullet"/>
      <w:lvlText w:val=""/>
      <w:lvlJc w:val="left"/>
      <w:pPr>
        <w:ind w:left="1440" w:hanging="360"/>
      </w:pPr>
      <w:rPr>
        <w:rFonts w:ascii="Symbol" w:hAnsi="Symbol"/>
      </w:rPr>
    </w:lvl>
    <w:lvl w:ilvl="3" w:tplc="0C28BEE4">
      <w:start w:val="1"/>
      <w:numFmt w:val="bullet"/>
      <w:lvlText w:val=""/>
      <w:lvlJc w:val="left"/>
      <w:pPr>
        <w:ind w:left="1440" w:hanging="360"/>
      </w:pPr>
      <w:rPr>
        <w:rFonts w:ascii="Symbol" w:hAnsi="Symbol"/>
      </w:rPr>
    </w:lvl>
    <w:lvl w:ilvl="4" w:tplc="C61234F2">
      <w:start w:val="1"/>
      <w:numFmt w:val="bullet"/>
      <w:lvlText w:val=""/>
      <w:lvlJc w:val="left"/>
      <w:pPr>
        <w:ind w:left="1440" w:hanging="360"/>
      </w:pPr>
      <w:rPr>
        <w:rFonts w:ascii="Symbol" w:hAnsi="Symbol"/>
      </w:rPr>
    </w:lvl>
    <w:lvl w:ilvl="5" w:tplc="9CF4B29C">
      <w:start w:val="1"/>
      <w:numFmt w:val="bullet"/>
      <w:lvlText w:val=""/>
      <w:lvlJc w:val="left"/>
      <w:pPr>
        <w:ind w:left="1440" w:hanging="360"/>
      </w:pPr>
      <w:rPr>
        <w:rFonts w:ascii="Symbol" w:hAnsi="Symbol"/>
      </w:rPr>
    </w:lvl>
    <w:lvl w:ilvl="6" w:tplc="7EBEC822">
      <w:start w:val="1"/>
      <w:numFmt w:val="bullet"/>
      <w:lvlText w:val=""/>
      <w:lvlJc w:val="left"/>
      <w:pPr>
        <w:ind w:left="1440" w:hanging="360"/>
      </w:pPr>
      <w:rPr>
        <w:rFonts w:ascii="Symbol" w:hAnsi="Symbol"/>
      </w:rPr>
    </w:lvl>
    <w:lvl w:ilvl="7" w:tplc="4EBA9600">
      <w:start w:val="1"/>
      <w:numFmt w:val="bullet"/>
      <w:lvlText w:val=""/>
      <w:lvlJc w:val="left"/>
      <w:pPr>
        <w:ind w:left="1440" w:hanging="360"/>
      </w:pPr>
      <w:rPr>
        <w:rFonts w:ascii="Symbol" w:hAnsi="Symbol"/>
      </w:rPr>
    </w:lvl>
    <w:lvl w:ilvl="8" w:tplc="1EB420C8">
      <w:start w:val="1"/>
      <w:numFmt w:val="bullet"/>
      <w:lvlText w:val=""/>
      <w:lvlJc w:val="left"/>
      <w:pPr>
        <w:ind w:left="1440" w:hanging="360"/>
      </w:pPr>
      <w:rPr>
        <w:rFonts w:ascii="Symbol" w:hAnsi="Symbol"/>
      </w:rPr>
    </w:lvl>
  </w:abstractNum>
  <w:abstractNum w:abstractNumId="18" w15:restartNumberingAfterBreak="0">
    <w:nsid w:val="7A20746B"/>
    <w:multiLevelType w:val="hybridMultilevel"/>
    <w:tmpl w:val="1FFA2E1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7FC20AA3"/>
    <w:multiLevelType w:val="hybridMultilevel"/>
    <w:tmpl w:val="3A845FE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2675251">
    <w:abstractNumId w:val="14"/>
  </w:num>
  <w:num w:numId="2" w16cid:durableId="522128900">
    <w:abstractNumId w:val="9"/>
  </w:num>
  <w:num w:numId="3" w16cid:durableId="1131167017">
    <w:abstractNumId w:val="0"/>
  </w:num>
  <w:num w:numId="4" w16cid:durableId="1962833849">
    <w:abstractNumId w:val="15"/>
  </w:num>
  <w:num w:numId="5" w16cid:durableId="1176579165">
    <w:abstractNumId w:val="5"/>
  </w:num>
  <w:num w:numId="6" w16cid:durableId="514227929">
    <w:abstractNumId w:val="2"/>
  </w:num>
  <w:num w:numId="7" w16cid:durableId="158663189">
    <w:abstractNumId w:val="7"/>
  </w:num>
  <w:num w:numId="8" w16cid:durableId="14356113">
    <w:abstractNumId w:val="18"/>
  </w:num>
  <w:num w:numId="9" w16cid:durableId="7026929">
    <w:abstractNumId w:val="17"/>
  </w:num>
  <w:num w:numId="10" w16cid:durableId="1408570805">
    <w:abstractNumId w:val="10"/>
  </w:num>
  <w:num w:numId="11" w16cid:durableId="1159619138">
    <w:abstractNumId w:val="13"/>
  </w:num>
  <w:num w:numId="12" w16cid:durableId="1664510288">
    <w:abstractNumId w:val="4"/>
  </w:num>
  <w:num w:numId="13" w16cid:durableId="1629314306">
    <w:abstractNumId w:val="11"/>
  </w:num>
  <w:num w:numId="14" w16cid:durableId="612056040">
    <w:abstractNumId w:val="16"/>
  </w:num>
  <w:num w:numId="15" w16cid:durableId="336882236">
    <w:abstractNumId w:val="3"/>
  </w:num>
  <w:num w:numId="16" w16cid:durableId="1527985152">
    <w:abstractNumId w:val="6"/>
  </w:num>
  <w:num w:numId="17" w16cid:durableId="1798718917">
    <w:abstractNumId w:val="8"/>
  </w:num>
  <w:num w:numId="18" w16cid:durableId="1661807703">
    <w:abstractNumId w:val="12"/>
  </w:num>
  <w:num w:numId="19" w16cid:durableId="1700355820">
    <w:abstractNumId w:val="1"/>
  </w:num>
  <w:num w:numId="20" w16cid:durableId="1180002851">
    <w:abstractNumId w:val="19"/>
  </w:num>
  <w:num w:numId="21" w16cid:durableId="183102317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13"/>
    <w:rsid w:val="0000014B"/>
    <w:rsid w:val="000002B3"/>
    <w:rsid w:val="00000469"/>
    <w:rsid w:val="000004FF"/>
    <w:rsid w:val="00000540"/>
    <w:rsid w:val="00000674"/>
    <w:rsid w:val="00000BE6"/>
    <w:rsid w:val="00000E48"/>
    <w:rsid w:val="00001928"/>
    <w:rsid w:val="00001ACB"/>
    <w:rsid w:val="00001B23"/>
    <w:rsid w:val="00001B4A"/>
    <w:rsid w:val="00001D00"/>
    <w:rsid w:val="000020AB"/>
    <w:rsid w:val="0000213F"/>
    <w:rsid w:val="00002904"/>
    <w:rsid w:val="00002A88"/>
    <w:rsid w:val="00002C4C"/>
    <w:rsid w:val="00003023"/>
    <w:rsid w:val="00003028"/>
    <w:rsid w:val="0000343A"/>
    <w:rsid w:val="00003485"/>
    <w:rsid w:val="00003548"/>
    <w:rsid w:val="000035C0"/>
    <w:rsid w:val="00003A73"/>
    <w:rsid w:val="00003A9C"/>
    <w:rsid w:val="00003BED"/>
    <w:rsid w:val="00003EC5"/>
    <w:rsid w:val="00003F48"/>
    <w:rsid w:val="00003F88"/>
    <w:rsid w:val="000046EB"/>
    <w:rsid w:val="00004971"/>
    <w:rsid w:val="00005549"/>
    <w:rsid w:val="000056BF"/>
    <w:rsid w:val="00005CE5"/>
    <w:rsid w:val="00005EC1"/>
    <w:rsid w:val="00006478"/>
    <w:rsid w:val="00006676"/>
    <w:rsid w:val="00006757"/>
    <w:rsid w:val="00006948"/>
    <w:rsid w:val="00006B35"/>
    <w:rsid w:val="00007E18"/>
    <w:rsid w:val="00007E81"/>
    <w:rsid w:val="00010094"/>
    <w:rsid w:val="00010103"/>
    <w:rsid w:val="0001026E"/>
    <w:rsid w:val="000107E0"/>
    <w:rsid w:val="00010885"/>
    <w:rsid w:val="00010C8C"/>
    <w:rsid w:val="00010CC9"/>
    <w:rsid w:val="00010D0C"/>
    <w:rsid w:val="0001186E"/>
    <w:rsid w:val="00012124"/>
    <w:rsid w:val="0001217E"/>
    <w:rsid w:val="000122E0"/>
    <w:rsid w:val="000129B5"/>
    <w:rsid w:val="00013375"/>
    <w:rsid w:val="0001347B"/>
    <w:rsid w:val="000138A7"/>
    <w:rsid w:val="00013B20"/>
    <w:rsid w:val="00013DA9"/>
    <w:rsid w:val="00013E21"/>
    <w:rsid w:val="0001419D"/>
    <w:rsid w:val="000143C4"/>
    <w:rsid w:val="0001479B"/>
    <w:rsid w:val="000147FE"/>
    <w:rsid w:val="00014E4D"/>
    <w:rsid w:val="000157F7"/>
    <w:rsid w:val="00015BCB"/>
    <w:rsid w:val="000162CC"/>
    <w:rsid w:val="00016CBA"/>
    <w:rsid w:val="00016F6A"/>
    <w:rsid w:val="00017081"/>
    <w:rsid w:val="000171BF"/>
    <w:rsid w:val="000175A8"/>
    <w:rsid w:val="000177B3"/>
    <w:rsid w:val="00017C01"/>
    <w:rsid w:val="00017D9C"/>
    <w:rsid w:val="00017EE7"/>
    <w:rsid w:val="00020377"/>
    <w:rsid w:val="00020438"/>
    <w:rsid w:val="000208AF"/>
    <w:rsid w:val="00020C1E"/>
    <w:rsid w:val="00020C89"/>
    <w:rsid w:val="00020D1B"/>
    <w:rsid w:val="0002101A"/>
    <w:rsid w:val="00021862"/>
    <w:rsid w:val="00021B71"/>
    <w:rsid w:val="00021F18"/>
    <w:rsid w:val="000220D1"/>
    <w:rsid w:val="0002213F"/>
    <w:rsid w:val="00022470"/>
    <w:rsid w:val="00022859"/>
    <w:rsid w:val="00022A33"/>
    <w:rsid w:val="00022AA9"/>
    <w:rsid w:val="00022D3F"/>
    <w:rsid w:val="00022EA5"/>
    <w:rsid w:val="00023613"/>
    <w:rsid w:val="00023782"/>
    <w:rsid w:val="000238AC"/>
    <w:rsid w:val="00023B99"/>
    <w:rsid w:val="00023CC8"/>
    <w:rsid w:val="000243C1"/>
    <w:rsid w:val="000244B6"/>
    <w:rsid w:val="000245D1"/>
    <w:rsid w:val="00024A94"/>
    <w:rsid w:val="00025069"/>
    <w:rsid w:val="00025659"/>
    <w:rsid w:val="000256AB"/>
    <w:rsid w:val="000259B2"/>
    <w:rsid w:val="00025F15"/>
    <w:rsid w:val="00025F6F"/>
    <w:rsid w:val="0002604D"/>
    <w:rsid w:val="00026759"/>
    <w:rsid w:val="000267D1"/>
    <w:rsid w:val="0002694D"/>
    <w:rsid w:val="00026A1C"/>
    <w:rsid w:val="00026C18"/>
    <w:rsid w:val="00026E44"/>
    <w:rsid w:val="00026FB9"/>
    <w:rsid w:val="000272B1"/>
    <w:rsid w:val="00027664"/>
    <w:rsid w:val="00027890"/>
    <w:rsid w:val="00027FFA"/>
    <w:rsid w:val="00030055"/>
    <w:rsid w:val="000300C1"/>
    <w:rsid w:val="00030235"/>
    <w:rsid w:val="00030526"/>
    <w:rsid w:val="00030BD7"/>
    <w:rsid w:val="00030F54"/>
    <w:rsid w:val="0003193F"/>
    <w:rsid w:val="00031F19"/>
    <w:rsid w:val="00032391"/>
    <w:rsid w:val="00032427"/>
    <w:rsid w:val="0003253C"/>
    <w:rsid w:val="000327F1"/>
    <w:rsid w:val="00032817"/>
    <w:rsid w:val="00032990"/>
    <w:rsid w:val="00032CD9"/>
    <w:rsid w:val="00033665"/>
    <w:rsid w:val="00033BBD"/>
    <w:rsid w:val="00033C2F"/>
    <w:rsid w:val="00033CB3"/>
    <w:rsid w:val="00033EB3"/>
    <w:rsid w:val="00034230"/>
    <w:rsid w:val="000342EC"/>
    <w:rsid w:val="000349AB"/>
    <w:rsid w:val="00034CC8"/>
    <w:rsid w:val="00034E41"/>
    <w:rsid w:val="00034E70"/>
    <w:rsid w:val="00034E80"/>
    <w:rsid w:val="00035293"/>
    <w:rsid w:val="00035332"/>
    <w:rsid w:val="00035443"/>
    <w:rsid w:val="00035503"/>
    <w:rsid w:val="00035E0D"/>
    <w:rsid w:val="00036170"/>
    <w:rsid w:val="000362F6"/>
    <w:rsid w:val="0003637B"/>
    <w:rsid w:val="0003647E"/>
    <w:rsid w:val="000364A3"/>
    <w:rsid w:val="00037157"/>
    <w:rsid w:val="0003750A"/>
    <w:rsid w:val="0003770D"/>
    <w:rsid w:val="00037D54"/>
    <w:rsid w:val="000402AF"/>
    <w:rsid w:val="000405DE"/>
    <w:rsid w:val="000409FB"/>
    <w:rsid w:val="00040D41"/>
    <w:rsid w:val="0004145A"/>
    <w:rsid w:val="000416B1"/>
    <w:rsid w:val="0004170B"/>
    <w:rsid w:val="00041909"/>
    <w:rsid w:val="00041E14"/>
    <w:rsid w:val="00041F20"/>
    <w:rsid w:val="000422DE"/>
    <w:rsid w:val="0004234A"/>
    <w:rsid w:val="0004240F"/>
    <w:rsid w:val="00042842"/>
    <w:rsid w:val="00042864"/>
    <w:rsid w:val="00042B48"/>
    <w:rsid w:val="00042DB3"/>
    <w:rsid w:val="00042FDA"/>
    <w:rsid w:val="000434EC"/>
    <w:rsid w:val="00044230"/>
    <w:rsid w:val="000444F0"/>
    <w:rsid w:val="0004468F"/>
    <w:rsid w:val="00044C5E"/>
    <w:rsid w:val="00045260"/>
    <w:rsid w:val="000453F2"/>
    <w:rsid w:val="0004559D"/>
    <w:rsid w:val="0004566F"/>
    <w:rsid w:val="00045AB6"/>
    <w:rsid w:val="00045FB2"/>
    <w:rsid w:val="00045FC1"/>
    <w:rsid w:val="00046231"/>
    <w:rsid w:val="00046E9E"/>
    <w:rsid w:val="00047062"/>
    <w:rsid w:val="0004716D"/>
    <w:rsid w:val="0004753D"/>
    <w:rsid w:val="000502CE"/>
    <w:rsid w:val="000504E2"/>
    <w:rsid w:val="00050A91"/>
    <w:rsid w:val="00050E01"/>
    <w:rsid w:val="00050E9E"/>
    <w:rsid w:val="00050FDE"/>
    <w:rsid w:val="000512F7"/>
    <w:rsid w:val="00051373"/>
    <w:rsid w:val="00051695"/>
    <w:rsid w:val="00051763"/>
    <w:rsid w:val="0005181B"/>
    <w:rsid w:val="00051C01"/>
    <w:rsid w:val="00051C55"/>
    <w:rsid w:val="00051D0A"/>
    <w:rsid w:val="00051DCC"/>
    <w:rsid w:val="00052A23"/>
    <w:rsid w:val="00052FC2"/>
    <w:rsid w:val="00053460"/>
    <w:rsid w:val="00053469"/>
    <w:rsid w:val="000536A0"/>
    <w:rsid w:val="0005395F"/>
    <w:rsid w:val="00053D44"/>
    <w:rsid w:val="00053E10"/>
    <w:rsid w:val="00053E4B"/>
    <w:rsid w:val="00053FCA"/>
    <w:rsid w:val="000542E0"/>
    <w:rsid w:val="0005452C"/>
    <w:rsid w:val="00054596"/>
    <w:rsid w:val="000546D3"/>
    <w:rsid w:val="00054F18"/>
    <w:rsid w:val="000550FB"/>
    <w:rsid w:val="00055AC4"/>
    <w:rsid w:val="00055D37"/>
    <w:rsid w:val="00055E04"/>
    <w:rsid w:val="00056083"/>
    <w:rsid w:val="000560CA"/>
    <w:rsid w:val="00056AA2"/>
    <w:rsid w:val="0005704D"/>
    <w:rsid w:val="00057187"/>
    <w:rsid w:val="000572F3"/>
    <w:rsid w:val="00057334"/>
    <w:rsid w:val="000578C2"/>
    <w:rsid w:val="00057ACB"/>
    <w:rsid w:val="00060595"/>
    <w:rsid w:val="000607B7"/>
    <w:rsid w:val="000607BF"/>
    <w:rsid w:val="00060AC9"/>
    <w:rsid w:val="00060EA3"/>
    <w:rsid w:val="00060F43"/>
    <w:rsid w:val="00060FFA"/>
    <w:rsid w:val="000614CA"/>
    <w:rsid w:val="00061722"/>
    <w:rsid w:val="000619A9"/>
    <w:rsid w:val="000619D4"/>
    <w:rsid w:val="00061CB9"/>
    <w:rsid w:val="00061EA6"/>
    <w:rsid w:val="00062237"/>
    <w:rsid w:val="0006224D"/>
    <w:rsid w:val="00062C8E"/>
    <w:rsid w:val="00062FA3"/>
    <w:rsid w:val="0006303B"/>
    <w:rsid w:val="00063145"/>
    <w:rsid w:val="00063405"/>
    <w:rsid w:val="00063541"/>
    <w:rsid w:val="000639D7"/>
    <w:rsid w:val="00063D79"/>
    <w:rsid w:val="00063F46"/>
    <w:rsid w:val="00063FF9"/>
    <w:rsid w:val="00064094"/>
    <w:rsid w:val="000640C2"/>
    <w:rsid w:val="0006413A"/>
    <w:rsid w:val="000643BD"/>
    <w:rsid w:val="00064BBF"/>
    <w:rsid w:val="00064ED6"/>
    <w:rsid w:val="0006597B"/>
    <w:rsid w:val="000659BE"/>
    <w:rsid w:val="00065A26"/>
    <w:rsid w:val="000661F3"/>
    <w:rsid w:val="000666A1"/>
    <w:rsid w:val="00066B94"/>
    <w:rsid w:val="00067431"/>
    <w:rsid w:val="00067438"/>
    <w:rsid w:val="00067516"/>
    <w:rsid w:val="000675E0"/>
    <w:rsid w:val="0006771C"/>
    <w:rsid w:val="00067878"/>
    <w:rsid w:val="00067891"/>
    <w:rsid w:val="00067A33"/>
    <w:rsid w:val="00067DA6"/>
    <w:rsid w:val="00067E3A"/>
    <w:rsid w:val="00070151"/>
    <w:rsid w:val="00070696"/>
    <w:rsid w:val="00070742"/>
    <w:rsid w:val="000707BF"/>
    <w:rsid w:val="000709CC"/>
    <w:rsid w:val="00070F0B"/>
    <w:rsid w:val="0007119D"/>
    <w:rsid w:val="00071220"/>
    <w:rsid w:val="0007184D"/>
    <w:rsid w:val="00071CCF"/>
    <w:rsid w:val="00071F94"/>
    <w:rsid w:val="0007264B"/>
    <w:rsid w:val="000728A9"/>
    <w:rsid w:val="00072CBD"/>
    <w:rsid w:val="0007309C"/>
    <w:rsid w:val="000730C9"/>
    <w:rsid w:val="00073B3B"/>
    <w:rsid w:val="00073F49"/>
    <w:rsid w:val="000744E6"/>
    <w:rsid w:val="0007468A"/>
    <w:rsid w:val="00074CF1"/>
    <w:rsid w:val="00074F0E"/>
    <w:rsid w:val="00074F7A"/>
    <w:rsid w:val="00074FEE"/>
    <w:rsid w:val="00075146"/>
    <w:rsid w:val="00075A59"/>
    <w:rsid w:val="00075A96"/>
    <w:rsid w:val="00075ABF"/>
    <w:rsid w:val="00075DD8"/>
    <w:rsid w:val="00076195"/>
    <w:rsid w:val="000761B1"/>
    <w:rsid w:val="0007627C"/>
    <w:rsid w:val="0007630E"/>
    <w:rsid w:val="00076C83"/>
    <w:rsid w:val="00076CA1"/>
    <w:rsid w:val="00077D61"/>
    <w:rsid w:val="00080101"/>
    <w:rsid w:val="000801B5"/>
    <w:rsid w:val="00080305"/>
    <w:rsid w:val="00080772"/>
    <w:rsid w:val="00080F59"/>
    <w:rsid w:val="00081359"/>
    <w:rsid w:val="000814BB"/>
    <w:rsid w:val="00081EC5"/>
    <w:rsid w:val="000822D1"/>
    <w:rsid w:val="000823A5"/>
    <w:rsid w:val="00082699"/>
    <w:rsid w:val="00082759"/>
    <w:rsid w:val="0008293D"/>
    <w:rsid w:val="00082A78"/>
    <w:rsid w:val="00082C6F"/>
    <w:rsid w:val="00082D8A"/>
    <w:rsid w:val="00082DFB"/>
    <w:rsid w:val="00083283"/>
    <w:rsid w:val="000832BA"/>
    <w:rsid w:val="00083621"/>
    <w:rsid w:val="00083803"/>
    <w:rsid w:val="00083A3A"/>
    <w:rsid w:val="00083E18"/>
    <w:rsid w:val="00083F6A"/>
    <w:rsid w:val="000840A5"/>
    <w:rsid w:val="00084953"/>
    <w:rsid w:val="0008495B"/>
    <w:rsid w:val="000852B9"/>
    <w:rsid w:val="00085504"/>
    <w:rsid w:val="00085A5E"/>
    <w:rsid w:val="00085B47"/>
    <w:rsid w:val="00086045"/>
    <w:rsid w:val="00086155"/>
    <w:rsid w:val="000863E1"/>
    <w:rsid w:val="000873D3"/>
    <w:rsid w:val="000877FE"/>
    <w:rsid w:val="00087B20"/>
    <w:rsid w:val="00087BFA"/>
    <w:rsid w:val="00087D60"/>
    <w:rsid w:val="00087FEC"/>
    <w:rsid w:val="000900A1"/>
    <w:rsid w:val="00090219"/>
    <w:rsid w:val="0009025E"/>
    <w:rsid w:val="00090538"/>
    <w:rsid w:val="00091380"/>
    <w:rsid w:val="000916DC"/>
    <w:rsid w:val="0009178F"/>
    <w:rsid w:val="000917CB"/>
    <w:rsid w:val="00091AC0"/>
    <w:rsid w:val="00091AD8"/>
    <w:rsid w:val="00091BA9"/>
    <w:rsid w:val="00091C57"/>
    <w:rsid w:val="00091EBB"/>
    <w:rsid w:val="00091F07"/>
    <w:rsid w:val="000924FD"/>
    <w:rsid w:val="000929B1"/>
    <w:rsid w:val="00092B96"/>
    <w:rsid w:val="00092FCA"/>
    <w:rsid w:val="00093773"/>
    <w:rsid w:val="0009378C"/>
    <w:rsid w:val="00093D19"/>
    <w:rsid w:val="00093D1F"/>
    <w:rsid w:val="00093EF5"/>
    <w:rsid w:val="0009412F"/>
    <w:rsid w:val="000950ED"/>
    <w:rsid w:val="000952AA"/>
    <w:rsid w:val="0009570A"/>
    <w:rsid w:val="00095A3C"/>
    <w:rsid w:val="00095E39"/>
    <w:rsid w:val="0009625E"/>
    <w:rsid w:val="000962CA"/>
    <w:rsid w:val="000963D7"/>
    <w:rsid w:val="00096464"/>
    <w:rsid w:val="000964E5"/>
    <w:rsid w:val="0009672A"/>
    <w:rsid w:val="0009689A"/>
    <w:rsid w:val="000969E9"/>
    <w:rsid w:val="00096E4C"/>
    <w:rsid w:val="00097201"/>
    <w:rsid w:val="000972F1"/>
    <w:rsid w:val="000975AF"/>
    <w:rsid w:val="000978A2"/>
    <w:rsid w:val="00097A72"/>
    <w:rsid w:val="00097B1D"/>
    <w:rsid w:val="00097C51"/>
    <w:rsid w:val="00097D1F"/>
    <w:rsid w:val="00097E6C"/>
    <w:rsid w:val="00097F15"/>
    <w:rsid w:val="000A00DA"/>
    <w:rsid w:val="000A02E0"/>
    <w:rsid w:val="000A0399"/>
    <w:rsid w:val="000A03BE"/>
    <w:rsid w:val="000A06F6"/>
    <w:rsid w:val="000A074A"/>
    <w:rsid w:val="000A0DCC"/>
    <w:rsid w:val="000A0EDD"/>
    <w:rsid w:val="000A126C"/>
    <w:rsid w:val="000A1449"/>
    <w:rsid w:val="000A158E"/>
    <w:rsid w:val="000A18F0"/>
    <w:rsid w:val="000A1A4B"/>
    <w:rsid w:val="000A2329"/>
    <w:rsid w:val="000A29F7"/>
    <w:rsid w:val="000A2A5E"/>
    <w:rsid w:val="000A347E"/>
    <w:rsid w:val="000A357C"/>
    <w:rsid w:val="000A38C7"/>
    <w:rsid w:val="000A3B05"/>
    <w:rsid w:val="000A3B50"/>
    <w:rsid w:val="000A4196"/>
    <w:rsid w:val="000A4423"/>
    <w:rsid w:val="000A496D"/>
    <w:rsid w:val="000A5F0B"/>
    <w:rsid w:val="000A62F9"/>
    <w:rsid w:val="000A63EF"/>
    <w:rsid w:val="000A78CD"/>
    <w:rsid w:val="000A7B2F"/>
    <w:rsid w:val="000B06D0"/>
    <w:rsid w:val="000B17DF"/>
    <w:rsid w:val="000B191D"/>
    <w:rsid w:val="000B1C5D"/>
    <w:rsid w:val="000B1D70"/>
    <w:rsid w:val="000B2125"/>
    <w:rsid w:val="000B217E"/>
    <w:rsid w:val="000B26BA"/>
    <w:rsid w:val="000B27B4"/>
    <w:rsid w:val="000B2B79"/>
    <w:rsid w:val="000B2BC5"/>
    <w:rsid w:val="000B2CBA"/>
    <w:rsid w:val="000B2EDA"/>
    <w:rsid w:val="000B2FA9"/>
    <w:rsid w:val="000B32D8"/>
    <w:rsid w:val="000B3B5B"/>
    <w:rsid w:val="000B3E9D"/>
    <w:rsid w:val="000B44F4"/>
    <w:rsid w:val="000B45D2"/>
    <w:rsid w:val="000B4841"/>
    <w:rsid w:val="000B49C0"/>
    <w:rsid w:val="000B4A2C"/>
    <w:rsid w:val="000B4C31"/>
    <w:rsid w:val="000B4E45"/>
    <w:rsid w:val="000B4FAB"/>
    <w:rsid w:val="000B50FC"/>
    <w:rsid w:val="000B522F"/>
    <w:rsid w:val="000B5341"/>
    <w:rsid w:val="000B54A6"/>
    <w:rsid w:val="000B585E"/>
    <w:rsid w:val="000B5B14"/>
    <w:rsid w:val="000B5B52"/>
    <w:rsid w:val="000B67A0"/>
    <w:rsid w:val="000B692B"/>
    <w:rsid w:val="000B6C20"/>
    <w:rsid w:val="000B6DE1"/>
    <w:rsid w:val="000B7159"/>
    <w:rsid w:val="000B7240"/>
    <w:rsid w:val="000B768B"/>
    <w:rsid w:val="000B78BA"/>
    <w:rsid w:val="000B7919"/>
    <w:rsid w:val="000B794A"/>
    <w:rsid w:val="000B7A39"/>
    <w:rsid w:val="000B7AE8"/>
    <w:rsid w:val="000B7B95"/>
    <w:rsid w:val="000B7DE6"/>
    <w:rsid w:val="000C04AD"/>
    <w:rsid w:val="000C05FC"/>
    <w:rsid w:val="000C0812"/>
    <w:rsid w:val="000C0FC9"/>
    <w:rsid w:val="000C0FCC"/>
    <w:rsid w:val="000C13A0"/>
    <w:rsid w:val="000C141E"/>
    <w:rsid w:val="000C1784"/>
    <w:rsid w:val="000C1EFE"/>
    <w:rsid w:val="000C2347"/>
    <w:rsid w:val="000C2475"/>
    <w:rsid w:val="000C24AB"/>
    <w:rsid w:val="000C2C29"/>
    <w:rsid w:val="000C2D12"/>
    <w:rsid w:val="000C2D89"/>
    <w:rsid w:val="000C3001"/>
    <w:rsid w:val="000C3385"/>
    <w:rsid w:val="000C3919"/>
    <w:rsid w:val="000C43C0"/>
    <w:rsid w:val="000C445A"/>
    <w:rsid w:val="000C4677"/>
    <w:rsid w:val="000C4A5A"/>
    <w:rsid w:val="000C4F59"/>
    <w:rsid w:val="000C5263"/>
    <w:rsid w:val="000C5335"/>
    <w:rsid w:val="000C535E"/>
    <w:rsid w:val="000C5508"/>
    <w:rsid w:val="000C5CB5"/>
    <w:rsid w:val="000C5D67"/>
    <w:rsid w:val="000C5E9C"/>
    <w:rsid w:val="000C6070"/>
    <w:rsid w:val="000C607A"/>
    <w:rsid w:val="000C608E"/>
    <w:rsid w:val="000C686A"/>
    <w:rsid w:val="000C68D8"/>
    <w:rsid w:val="000C6BD8"/>
    <w:rsid w:val="000C6C38"/>
    <w:rsid w:val="000C6DC7"/>
    <w:rsid w:val="000C6F4B"/>
    <w:rsid w:val="000C74B1"/>
    <w:rsid w:val="000C78C3"/>
    <w:rsid w:val="000C7A40"/>
    <w:rsid w:val="000D0331"/>
    <w:rsid w:val="000D053C"/>
    <w:rsid w:val="000D0818"/>
    <w:rsid w:val="000D09E5"/>
    <w:rsid w:val="000D0C95"/>
    <w:rsid w:val="000D0CAA"/>
    <w:rsid w:val="000D0D3A"/>
    <w:rsid w:val="000D0F85"/>
    <w:rsid w:val="000D1147"/>
    <w:rsid w:val="000D149C"/>
    <w:rsid w:val="000D1501"/>
    <w:rsid w:val="000D15C6"/>
    <w:rsid w:val="000D18E8"/>
    <w:rsid w:val="000D1B1A"/>
    <w:rsid w:val="000D1EA4"/>
    <w:rsid w:val="000D25C6"/>
    <w:rsid w:val="000D36FB"/>
    <w:rsid w:val="000D3BAF"/>
    <w:rsid w:val="000D3C0A"/>
    <w:rsid w:val="000D4511"/>
    <w:rsid w:val="000D4602"/>
    <w:rsid w:val="000D4699"/>
    <w:rsid w:val="000D4704"/>
    <w:rsid w:val="000D48B0"/>
    <w:rsid w:val="000D4D16"/>
    <w:rsid w:val="000D4DE7"/>
    <w:rsid w:val="000D518E"/>
    <w:rsid w:val="000D51B1"/>
    <w:rsid w:val="000D55AF"/>
    <w:rsid w:val="000D630C"/>
    <w:rsid w:val="000D66D8"/>
    <w:rsid w:val="000D670D"/>
    <w:rsid w:val="000D67B2"/>
    <w:rsid w:val="000D67F7"/>
    <w:rsid w:val="000D7627"/>
    <w:rsid w:val="000D7B8C"/>
    <w:rsid w:val="000D7BBF"/>
    <w:rsid w:val="000D7F03"/>
    <w:rsid w:val="000E0110"/>
    <w:rsid w:val="000E047A"/>
    <w:rsid w:val="000E0582"/>
    <w:rsid w:val="000E0643"/>
    <w:rsid w:val="000E06BC"/>
    <w:rsid w:val="000E0A19"/>
    <w:rsid w:val="000E0A6F"/>
    <w:rsid w:val="000E0ED0"/>
    <w:rsid w:val="000E1718"/>
    <w:rsid w:val="000E1CB1"/>
    <w:rsid w:val="000E1D45"/>
    <w:rsid w:val="000E1F23"/>
    <w:rsid w:val="000E1F33"/>
    <w:rsid w:val="000E1FEA"/>
    <w:rsid w:val="000E2042"/>
    <w:rsid w:val="000E214C"/>
    <w:rsid w:val="000E225A"/>
    <w:rsid w:val="000E2AE6"/>
    <w:rsid w:val="000E2F92"/>
    <w:rsid w:val="000E2FFA"/>
    <w:rsid w:val="000E327C"/>
    <w:rsid w:val="000E396D"/>
    <w:rsid w:val="000E4200"/>
    <w:rsid w:val="000E4485"/>
    <w:rsid w:val="000E44CB"/>
    <w:rsid w:val="000E51EC"/>
    <w:rsid w:val="000E5A9F"/>
    <w:rsid w:val="000E5C30"/>
    <w:rsid w:val="000E5D89"/>
    <w:rsid w:val="000E5E8B"/>
    <w:rsid w:val="000E607C"/>
    <w:rsid w:val="000E60E4"/>
    <w:rsid w:val="000E6128"/>
    <w:rsid w:val="000E61F6"/>
    <w:rsid w:val="000E6DA0"/>
    <w:rsid w:val="000E6E1D"/>
    <w:rsid w:val="000E717F"/>
    <w:rsid w:val="000E73C1"/>
    <w:rsid w:val="000E75B3"/>
    <w:rsid w:val="000E7982"/>
    <w:rsid w:val="000E7AFD"/>
    <w:rsid w:val="000E7E75"/>
    <w:rsid w:val="000F0079"/>
    <w:rsid w:val="000F0264"/>
    <w:rsid w:val="000F0335"/>
    <w:rsid w:val="000F0488"/>
    <w:rsid w:val="000F0657"/>
    <w:rsid w:val="000F06FB"/>
    <w:rsid w:val="000F07C5"/>
    <w:rsid w:val="000F0A19"/>
    <w:rsid w:val="000F0A88"/>
    <w:rsid w:val="000F0AB5"/>
    <w:rsid w:val="000F0E20"/>
    <w:rsid w:val="000F0F77"/>
    <w:rsid w:val="000F1714"/>
    <w:rsid w:val="000F19E7"/>
    <w:rsid w:val="000F1B5D"/>
    <w:rsid w:val="000F201E"/>
    <w:rsid w:val="000F22B9"/>
    <w:rsid w:val="000F27A4"/>
    <w:rsid w:val="000F2A74"/>
    <w:rsid w:val="000F2C58"/>
    <w:rsid w:val="000F2E73"/>
    <w:rsid w:val="000F2EAC"/>
    <w:rsid w:val="000F3075"/>
    <w:rsid w:val="000F318C"/>
    <w:rsid w:val="000F33FB"/>
    <w:rsid w:val="000F3700"/>
    <w:rsid w:val="000F3787"/>
    <w:rsid w:val="000F378D"/>
    <w:rsid w:val="000F38A6"/>
    <w:rsid w:val="000F3F6A"/>
    <w:rsid w:val="000F425B"/>
    <w:rsid w:val="000F4414"/>
    <w:rsid w:val="000F4964"/>
    <w:rsid w:val="000F4A05"/>
    <w:rsid w:val="000F513A"/>
    <w:rsid w:val="000F5249"/>
    <w:rsid w:val="000F54A9"/>
    <w:rsid w:val="000F54CE"/>
    <w:rsid w:val="000F5867"/>
    <w:rsid w:val="000F5BA2"/>
    <w:rsid w:val="000F5EA2"/>
    <w:rsid w:val="000F63D4"/>
    <w:rsid w:val="000F665D"/>
    <w:rsid w:val="000F6858"/>
    <w:rsid w:val="000F6915"/>
    <w:rsid w:val="000F69F9"/>
    <w:rsid w:val="000F6A80"/>
    <w:rsid w:val="000F6BB8"/>
    <w:rsid w:val="000F6CDF"/>
    <w:rsid w:val="000F6D06"/>
    <w:rsid w:val="000F7391"/>
    <w:rsid w:val="000F73A8"/>
    <w:rsid w:val="000F75EC"/>
    <w:rsid w:val="000F7B04"/>
    <w:rsid w:val="000F7FEE"/>
    <w:rsid w:val="001005EB"/>
    <w:rsid w:val="00100862"/>
    <w:rsid w:val="0010094B"/>
    <w:rsid w:val="0010094C"/>
    <w:rsid w:val="00100F9A"/>
    <w:rsid w:val="0010161A"/>
    <w:rsid w:val="00101702"/>
    <w:rsid w:val="00101AA1"/>
    <w:rsid w:val="00101C30"/>
    <w:rsid w:val="0010230C"/>
    <w:rsid w:val="001026BB"/>
    <w:rsid w:val="0010274C"/>
    <w:rsid w:val="001029C8"/>
    <w:rsid w:val="00102CE1"/>
    <w:rsid w:val="00102F84"/>
    <w:rsid w:val="00103093"/>
    <w:rsid w:val="001031CD"/>
    <w:rsid w:val="001032E0"/>
    <w:rsid w:val="001039FB"/>
    <w:rsid w:val="00103C62"/>
    <w:rsid w:val="00103CD5"/>
    <w:rsid w:val="00103DDA"/>
    <w:rsid w:val="00103E2C"/>
    <w:rsid w:val="00103EC5"/>
    <w:rsid w:val="00103F1E"/>
    <w:rsid w:val="00104289"/>
    <w:rsid w:val="00104483"/>
    <w:rsid w:val="00104649"/>
    <w:rsid w:val="00104702"/>
    <w:rsid w:val="00104AB5"/>
    <w:rsid w:val="00104B58"/>
    <w:rsid w:val="00104C25"/>
    <w:rsid w:val="00104EA5"/>
    <w:rsid w:val="00104F0D"/>
    <w:rsid w:val="001055C2"/>
    <w:rsid w:val="00105696"/>
    <w:rsid w:val="0010571C"/>
    <w:rsid w:val="00105931"/>
    <w:rsid w:val="00105A47"/>
    <w:rsid w:val="00105C5F"/>
    <w:rsid w:val="00106049"/>
    <w:rsid w:val="00106170"/>
    <w:rsid w:val="001063E9"/>
    <w:rsid w:val="00106945"/>
    <w:rsid w:val="00106B0D"/>
    <w:rsid w:val="0010721A"/>
    <w:rsid w:val="001074FC"/>
    <w:rsid w:val="00107B52"/>
    <w:rsid w:val="0011001B"/>
    <w:rsid w:val="0011007D"/>
    <w:rsid w:val="0011044C"/>
    <w:rsid w:val="001109AC"/>
    <w:rsid w:val="00111129"/>
    <w:rsid w:val="00111B09"/>
    <w:rsid w:val="00111D3C"/>
    <w:rsid w:val="00112327"/>
    <w:rsid w:val="00112352"/>
    <w:rsid w:val="0011268B"/>
    <w:rsid w:val="00112772"/>
    <w:rsid w:val="00112A8E"/>
    <w:rsid w:val="00112D1B"/>
    <w:rsid w:val="00112D42"/>
    <w:rsid w:val="00113145"/>
    <w:rsid w:val="001137A7"/>
    <w:rsid w:val="00113C22"/>
    <w:rsid w:val="00113C27"/>
    <w:rsid w:val="00113D87"/>
    <w:rsid w:val="00114808"/>
    <w:rsid w:val="00114B27"/>
    <w:rsid w:val="00114C0F"/>
    <w:rsid w:val="00114CDC"/>
    <w:rsid w:val="0011569A"/>
    <w:rsid w:val="00115B8D"/>
    <w:rsid w:val="00116309"/>
    <w:rsid w:val="0011649D"/>
    <w:rsid w:val="00116B8C"/>
    <w:rsid w:val="00116C43"/>
    <w:rsid w:val="001176D3"/>
    <w:rsid w:val="00117C4A"/>
    <w:rsid w:val="00120329"/>
    <w:rsid w:val="001203C5"/>
    <w:rsid w:val="00120C0D"/>
    <w:rsid w:val="00120D5C"/>
    <w:rsid w:val="001210AE"/>
    <w:rsid w:val="0012120A"/>
    <w:rsid w:val="00121479"/>
    <w:rsid w:val="00121857"/>
    <w:rsid w:val="00121BE8"/>
    <w:rsid w:val="00121C9A"/>
    <w:rsid w:val="00121DCD"/>
    <w:rsid w:val="0012258B"/>
    <w:rsid w:val="00122604"/>
    <w:rsid w:val="00122CE5"/>
    <w:rsid w:val="00123067"/>
    <w:rsid w:val="0012348C"/>
    <w:rsid w:val="00123693"/>
    <w:rsid w:val="0012394E"/>
    <w:rsid w:val="00123D6F"/>
    <w:rsid w:val="00124027"/>
    <w:rsid w:val="0012423C"/>
    <w:rsid w:val="00124757"/>
    <w:rsid w:val="00124B99"/>
    <w:rsid w:val="00124DC5"/>
    <w:rsid w:val="00124F3C"/>
    <w:rsid w:val="00125A8D"/>
    <w:rsid w:val="00125CF0"/>
    <w:rsid w:val="00126324"/>
    <w:rsid w:val="0012644D"/>
    <w:rsid w:val="0012651B"/>
    <w:rsid w:val="0012676A"/>
    <w:rsid w:val="001267A1"/>
    <w:rsid w:val="00126E32"/>
    <w:rsid w:val="0012716D"/>
    <w:rsid w:val="0012775B"/>
    <w:rsid w:val="00130109"/>
    <w:rsid w:val="001305C2"/>
    <w:rsid w:val="00130601"/>
    <w:rsid w:val="00130DB8"/>
    <w:rsid w:val="00130DD9"/>
    <w:rsid w:val="00130FC2"/>
    <w:rsid w:val="001312C6"/>
    <w:rsid w:val="001314C7"/>
    <w:rsid w:val="001325FB"/>
    <w:rsid w:val="0013289E"/>
    <w:rsid w:val="00132C83"/>
    <w:rsid w:val="0013310B"/>
    <w:rsid w:val="001335C9"/>
    <w:rsid w:val="0013368C"/>
    <w:rsid w:val="00133C8A"/>
    <w:rsid w:val="001346C5"/>
    <w:rsid w:val="00134953"/>
    <w:rsid w:val="00134BB1"/>
    <w:rsid w:val="00134BBD"/>
    <w:rsid w:val="00134ECF"/>
    <w:rsid w:val="00135145"/>
    <w:rsid w:val="001356A1"/>
    <w:rsid w:val="0013575D"/>
    <w:rsid w:val="001357DA"/>
    <w:rsid w:val="00135C07"/>
    <w:rsid w:val="00135C38"/>
    <w:rsid w:val="00135C95"/>
    <w:rsid w:val="0013607B"/>
    <w:rsid w:val="00136CC2"/>
    <w:rsid w:val="001371A0"/>
    <w:rsid w:val="00137788"/>
    <w:rsid w:val="0013787C"/>
    <w:rsid w:val="00137F25"/>
    <w:rsid w:val="001407D0"/>
    <w:rsid w:val="0014093D"/>
    <w:rsid w:val="00140EAC"/>
    <w:rsid w:val="00141423"/>
    <w:rsid w:val="00141557"/>
    <w:rsid w:val="00141EB1"/>
    <w:rsid w:val="00141F0C"/>
    <w:rsid w:val="001429D6"/>
    <w:rsid w:val="00142BD2"/>
    <w:rsid w:val="00142E3C"/>
    <w:rsid w:val="001437D8"/>
    <w:rsid w:val="00143EE0"/>
    <w:rsid w:val="0014401F"/>
    <w:rsid w:val="001443BA"/>
    <w:rsid w:val="00144696"/>
    <w:rsid w:val="00144BE2"/>
    <w:rsid w:val="00144D5B"/>
    <w:rsid w:val="00144D5D"/>
    <w:rsid w:val="00145928"/>
    <w:rsid w:val="0014599C"/>
    <w:rsid w:val="00145A56"/>
    <w:rsid w:val="00146112"/>
    <w:rsid w:val="001464CA"/>
    <w:rsid w:val="00146537"/>
    <w:rsid w:val="00146A2F"/>
    <w:rsid w:val="00146CAA"/>
    <w:rsid w:val="00146D0B"/>
    <w:rsid w:val="00146D4F"/>
    <w:rsid w:val="00146E00"/>
    <w:rsid w:val="00147617"/>
    <w:rsid w:val="00147674"/>
    <w:rsid w:val="00147859"/>
    <w:rsid w:val="00147AFC"/>
    <w:rsid w:val="00147F08"/>
    <w:rsid w:val="00150657"/>
    <w:rsid w:val="001506CA"/>
    <w:rsid w:val="00150B76"/>
    <w:rsid w:val="00150C65"/>
    <w:rsid w:val="00150EF9"/>
    <w:rsid w:val="00151343"/>
    <w:rsid w:val="001515B8"/>
    <w:rsid w:val="001516A5"/>
    <w:rsid w:val="00151893"/>
    <w:rsid w:val="00151899"/>
    <w:rsid w:val="001518AB"/>
    <w:rsid w:val="00151A21"/>
    <w:rsid w:val="00151AFE"/>
    <w:rsid w:val="00151EA7"/>
    <w:rsid w:val="00152258"/>
    <w:rsid w:val="00152314"/>
    <w:rsid w:val="00152698"/>
    <w:rsid w:val="00152B90"/>
    <w:rsid w:val="00152EFA"/>
    <w:rsid w:val="0015332E"/>
    <w:rsid w:val="001537B3"/>
    <w:rsid w:val="00153ADB"/>
    <w:rsid w:val="00153D5A"/>
    <w:rsid w:val="00153E0A"/>
    <w:rsid w:val="001544F9"/>
    <w:rsid w:val="00154520"/>
    <w:rsid w:val="00154AAB"/>
    <w:rsid w:val="00154C55"/>
    <w:rsid w:val="00154D5F"/>
    <w:rsid w:val="00154EB2"/>
    <w:rsid w:val="00155454"/>
    <w:rsid w:val="001555FC"/>
    <w:rsid w:val="0015575C"/>
    <w:rsid w:val="0015578C"/>
    <w:rsid w:val="0015591A"/>
    <w:rsid w:val="00155C2C"/>
    <w:rsid w:val="00155D8E"/>
    <w:rsid w:val="001565DD"/>
    <w:rsid w:val="00156937"/>
    <w:rsid w:val="0015709A"/>
    <w:rsid w:val="00157698"/>
    <w:rsid w:val="001578E7"/>
    <w:rsid w:val="00157AE7"/>
    <w:rsid w:val="00157BC9"/>
    <w:rsid w:val="00157C56"/>
    <w:rsid w:val="00157DF1"/>
    <w:rsid w:val="00160158"/>
    <w:rsid w:val="0016016D"/>
    <w:rsid w:val="00160180"/>
    <w:rsid w:val="0016051B"/>
    <w:rsid w:val="001608EB"/>
    <w:rsid w:val="00160EB8"/>
    <w:rsid w:val="00160F61"/>
    <w:rsid w:val="00161277"/>
    <w:rsid w:val="00161956"/>
    <w:rsid w:val="00161A79"/>
    <w:rsid w:val="00161B2C"/>
    <w:rsid w:val="00161D5E"/>
    <w:rsid w:val="00161DFC"/>
    <w:rsid w:val="00161EC8"/>
    <w:rsid w:val="00161ECA"/>
    <w:rsid w:val="00162068"/>
    <w:rsid w:val="00162073"/>
    <w:rsid w:val="001621B3"/>
    <w:rsid w:val="00162264"/>
    <w:rsid w:val="00162897"/>
    <w:rsid w:val="00162C0A"/>
    <w:rsid w:val="00162C6C"/>
    <w:rsid w:val="00162E3F"/>
    <w:rsid w:val="001630C5"/>
    <w:rsid w:val="00163189"/>
    <w:rsid w:val="00163500"/>
    <w:rsid w:val="00163C3B"/>
    <w:rsid w:val="0016494D"/>
    <w:rsid w:val="00164A1D"/>
    <w:rsid w:val="00164A27"/>
    <w:rsid w:val="00164C33"/>
    <w:rsid w:val="00164C9E"/>
    <w:rsid w:val="00164F5B"/>
    <w:rsid w:val="00165177"/>
    <w:rsid w:val="00165297"/>
    <w:rsid w:val="00165919"/>
    <w:rsid w:val="0016591A"/>
    <w:rsid w:val="00165BB7"/>
    <w:rsid w:val="00165F05"/>
    <w:rsid w:val="00165F11"/>
    <w:rsid w:val="00166110"/>
    <w:rsid w:val="00166908"/>
    <w:rsid w:val="00166D37"/>
    <w:rsid w:val="00166E00"/>
    <w:rsid w:val="0016728F"/>
    <w:rsid w:val="001672AD"/>
    <w:rsid w:val="001672ED"/>
    <w:rsid w:val="0016739A"/>
    <w:rsid w:val="0016746D"/>
    <w:rsid w:val="00167D64"/>
    <w:rsid w:val="0017019F"/>
    <w:rsid w:val="001707F2"/>
    <w:rsid w:val="001708BF"/>
    <w:rsid w:val="00170E26"/>
    <w:rsid w:val="00171031"/>
    <w:rsid w:val="001712E7"/>
    <w:rsid w:val="0017135B"/>
    <w:rsid w:val="00171A23"/>
    <w:rsid w:val="00171AD9"/>
    <w:rsid w:val="00171B5F"/>
    <w:rsid w:val="001724AA"/>
    <w:rsid w:val="00172A20"/>
    <w:rsid w:val="00172A7D"/>
    <w:rsid w:val="00172D26"/>
    <w:rsid w:val="00172E0D"/>
    <w:rsid w:val="0017303B"/>
    <w:rsid w:val="0017372C"/>
    <w:rsid w:val="00173A1B"/>
    <w:rsid w:val="00173A72"/>
    <w:rsid w:val="00174008"/>
    <w:rsid w:val="0017431F"/>
    <w:rsid w:val="001744D7"/>
    <w:rsid w:val="00174683"/>
    <w:rsid w:val="00174BC2"/>
    <w:rsid w:val="00174DE4"/>
    <w:rsid w:val="00175393"/>
    <w:rsid w:val="001753B2"/>
    <w:rsid w:val="00175569"/>
    <w:rsid w:val="00175741"/>
    <w:rsid w:val="00175751"/>
    <w:rsid w:val="0017598A"/>
    <w:rsid w:val="00175B2A"/>
    <w:rsid w:val="00175B67"/>
    <w:rsid w:val="00175B69"/>
    <w:rsid w:val="00175C48"/>
    <w:rsid w:val="0017614C"/>
    <w:rsid w:val="001761CE"/>
    <w:rsid w:val="00176654"/>
    <w:rsid w:val="00176A5A"/>
    <w:rsid w:val="00176B0B"/>
    <w:rsid w:val="00176E5B"/>
    <w:rsid w:val="00177122"/>
    <w:rsid w:val="00177487"/>
    <w:rsid w:val="001803B0"/>
    <w:rsid w:val="00180428"/>
    <w:rsid w:val="0018061D"/>
    <w:rsid w:val="00180E5F"/>
    <w:rsid w:val="00180FD1"/>
    <w:rsid w:val="001810CD"/>
    <w:rsid w:val="001811CA"/>
    <w:rsid w:val="00181213"/>
    <w:rsid w:val="0018124A"/>
    <w:rsid w:val="001814B3"/>
    <w:rsid w:val="00181630"/>
    <w:rsid w:val="0018167F"/>
    <w:rsid w:val="0018198E"/>
    <w:rsid w:val="00181AA4"/>
    <w:rsid w:val="00181DF6"/>
    <w:rsid w:val="00182510"/>
    <w:rsid w:val="00182DE2"/>
    <w:rsid w:val="00182DED"/>
    <w:rsid w:val="001834DA"/>
    <w:rsid w:val="001837F9"/>
    <w:rsid w:val="00183FB8"/>
    <w:rsid w:val="00184064"/>
    <w:rsid w:val="001841F9"/>
    <w:rsid w:val="001844F4"/>
    <w:rsid w:val="001845A4"/>
    <w:rsid w:val="001845F6"/>
    <w:rsid w:val="00184C9C"/>
    <w:rsid w:val="00185286"/>
    <w:rsid w:val="001852A7"/>
    <w:rsid w:val="00185964"/>
    <w:rsid w:val="00185B20"/>
    <w:rsid w:val="00185EEB"/>
    <w:rsid w:val="00185FBD"/>
    <w:rsid w:val="001861D2"/>
    <w:rsid w:val="001862AC"/>
    <w:rsid w:val="001862D6"/>
    <w:rsid w:val="001862EA"/>
    <w:rsid w:val="00186648"/>
    <w:rsid w:val="00186A80"/>
    <w:rsid w:val="00186FC0"/>
    <w:rsid w:val="001877F3"/>
    <w:rsid w:val="00187BDC"/>
    <w:rsid w:val="00187CC6"/>
    <w:rsid w:val="001905F9"/>
    <w:rsid w:val="001906B9"/>
    <w:rsid w:val="001908C9"/>
    <w:rsid w:val="00190A78"/>
    <w:rsid w:val="00190FFA"/>
    <w:rsid w:val="00191529"/>
    <w:rsid w:val="00191730"/>
    <w:rsid w:val="00191BA7"/>
    <w:rsid w:val="00191C79"/>
    <w:rsid w:val="00191F13"/>
    <w:rsid w:val="00191F5F"/>
    <w:rsid w:val="00191F79"/>
    <w:rsid w:val="00192366"/>
    <w:rsid w:val="00192CE6"/>
    <w:rsid w:val="00192EB0"/>
    <w:rsid w:val="00192F1F"/>
    <w:rsid w:val="001930AE"/>
    <w:rsid w:val="0019322C"/>
    <w:rsid w:val="00193355"/>
    <w:rsid w:val="00193617"/>
    <w:rsid w:val="001937E0"/>
    <w:rsid w:val="001941CD"/>
    <w:rsid w:val="00194BA8"/>
    <w:rsid w:val="00194E33"/>
    <w:rsid w:val="00195358"/>
    <w:rsid w:val="00195463"/>
    <w:rsid w:val="00195858"/>
    <w:rsid w:val="00195A6C"/>
    <w:rsid w:val="001963E1"/>
    <w:rsid w:val="00196787"/>
    <w:rsid w:val="00196D82"/>
    <w:rsid w:val="00196EC8"/>
    <w:rsid w:val="00196F3F"/>
    <w:rsid w:val="0019763A"/>
    <w:rsid w:val="001979F0"/>
    <w:rsid w:val="00197F01"/>
    <w:rsid w:val="00197FE4"/>
    <w:rsid w:val="001A0218"/>
    <w:rsid w:val="001A02BE"/>
    <w:rsid w:val="001A02FF"/>
    <w:rsid w:val="001A032C"/>
    <w:rsid w:val="001A08FD"/>
    <w:rsid w:val="001A093A"/>
    <w:rsid w:val="001A0DA0"/>
    <w:rsid w:val="001A0F10"/>
    <w:rsid w:val="001A1074"/>
    <w:rsid w:val="001A126B"/>
    <w:rsid w:val="001A129D"/>
    <w:rsid w:val="001A13FB"/>
    <w:rsid w:val="001A17AD"/>
    <w:rsid w:val="001A1952"/>
    <w:rsid w:val="001A1B6D"/>
    <w:rsid w:val="001A1CB0"/>
    <w:rsid w:val="001A26E4"/>
    <w:rsid w:val="001A27CB"/>
    <w:rsid w:val="001A29B9"/>
    <w:rsid w:val="001A29CA"/>
    <w:rsid w:val="001A2B7A"/>
    <w:rsid w:val="001A2DFF"/>
    <w:rsid w:val="001A3307"/>
    <w:rsid w:val="001A3E8D"/>
    <w:rsid w:val="001A3F89"/>
    <w:rsid w:val="001A440F"/>
    <w:rsid w:val="001A4447"/>
    <w:rsid w:val="001A4A48"/>
    <w:rsid w:val="001A4AFB"/>
    <w:rsid w:val="001A4E90"/>
    <w:rsid w:val="001A50AD"/>
    <w:rsid w:val="001A51E3"/>
    <w:rsid w:val="001A54C0"/>
    <w:rsid w:val="001A57E5"/>
    <w:rsid w:val="001A5A26"/>
    <w:rsid w:val="001A5CB3"/>
    <w:rsid w:val="001A6477"/>
    <w:rsid w:val="001A66DF"/>
    <w:rsid w:val="001A67A9"/>
    <w:rsid w:val="001A6D6C"/>
    <w:rsid w:val="001A6DC4"/>
    <w:rsid w:val="001A6F04"/>
    <w:rsid w:val="001A7437"/>
    <w:rsid w:val="001A763B"/>
    <w:rsid w:val="001A78B8"/>
    <w:rsid w:val="001A7925"/>
    <w:rsid w:val="001A7A75"/>
    <w:rsid w:val="001A7B68"/>
    <w:rsid w:val="001B0336"/>
    <w:rsid w:val="001B0708"/>
    <w:rsid w:val="001B096A"/>
    <w:rsid w:val="001B0ABE"/>
    <w:rsid w:val="001B0BE8"/>
    <w:rsid w:val="001B0DFF"/>
    <w:rsid w:val="001B0EA5"/>
    <w:rsid w:val="001B10F1"/>
    <w:rsid w:val="001B134B"/>
    <w:rsid w:val="001B1A48"/>
    <w:rsid w:val="001B1B98"/>
    <w:rsid w:val="001B1D05"/>
    <w:rsid w:val="001B1F2B"/>
    <w:rsid w:val="001B1FC2"/>
    <w:rsid w:val="001B21BF"/>
    <w:rsid w:val="001B21E9"/>
    <w:rsid w:val="001B2533"/>
    <w:rsid w:val="001B2542"/>
    <w:rsid w:val="001B2644"/>
    <w:rsid w:val="001B2714"/>
    <w:rsid w:val="001B2B34"/>
    <w:rsid w:val="001B2B81"/>
    <w:rsid w:val="001B2C8B"/>
    <w:rsid w:val="001B2F85"/>
    <w:rsid w:val="001B2FBD"/>
    <w:rsid w:val="001B3259"/>
    <w:rsid w:val="001B32DA"/>
    <w:rsid w:val="001B3337"/>
    <w:rsid w:val="001B33A1"/>
    <w:rsid w:val="001B33D2"/>
    <w:rsid w:val="001B35B7"/>
    <w:rsid w:val="001B3811"/>
    <w:rsid w:val="001B3A86"/>
    <w:rsid w:val="001B437D"/>
    <w:rsid w:val="001B4423"/>
    <w:rsid w:val="001B47B9"/>
    <w:rsid w:val="001B4D69"/>
    <w:rsid w:val="001B4DF4"/>
    <w:rsid w:val="001B4F8E"/>
    <w:rsid w:val="001B5108"/>
    <w:rsid w:val="001B5322"/>
    <w:rsid w:val="001B5660"/>
    <w:rsid w:val="001B5A4C"/>
    <w:rsid w:val="001B5AE7"/>
    <w:rsid w:val="001B5C4D"/>
    <w:rsid w:val="001B5D25"/>
    <w:rsid w:val="001B5E74"/>
    <w:rsid w:val="001B60B6"/>
    <w:rsid w:val="001B6103"/>
    <w:rsid w:val="001B633F"/>
    <w:rsid w:val="001B634C"/>
    <w:rsid w:val="001B6409"/>
    <w:rsid w:val="001B6DCB"/>
    <w:rsid w:val="001B706B"/>
    <w:rsid w:val="001B73E6"/>
    <w:rsid w:val="001C00DD"/>
    <w:rsid w:val="001C0415"/>
    <w:rsid w:val="001C0A53"/>
    <w:rsid w:val="001C0A93"/>
    <w:rsid w:val="001C0C64"/>
    <w:rsid w:val="001C0CA7"/>
    <w:rsid w:val="001C0E0D"/>
    <w:rsid w:val="001C0E30"/>
    <w:rsid w:val="001C0E67"/>
    <w:rsid w:val="001C0FAF"/>
    <w:rsid w:val="001C1439"/>
    <w:rsid w:val="001C155D"/>
    <w:rsid w:val="001C1A1D"/>
    <w:rsid w:val="001C1C40"/>
    <w:rsid w:val="001C1D2D"/>
    <w:rsid w:val="001C1E27"/>
    <w:rsid w:val="001C1E51"/>
    <w:rsid w:val="001C1F34"/>
    <w:rsid w:val="001C21CD"/>
    <w:rsid w:val="001C2C50"/>
    <w:rsid w:val="001C2DBA"/>
    <w:rsid w:val="001C2DDB"/>
    <w:rsid w:val="001C33B8"/>
    <w:rsid w:val="001C3A5D"/>
    <w:rsid w:val="001C3AF6"/>
    <w:rsid w:val="001C3B1C"/>
    <w:rsid w:val="001C3C23"/>
    <w:rsid w:val="001C3F88"/>
    <w:rsid w:val="001C42A3"/>
    <w:rsid w:val="001C4806"/>
    <w:rsid w:val="001C489E"/>
    <w:rsid w:val="001C505E"/>
    <w:rsid w:val="001C51E0"/>
    <w:rsid w:val="001C5C53"/>
    <w:rsid w:val="001C5C54"/>
    <w:rsid w:val="001C5CDB"/>
    <w:rsid w:val="001C5F2C"/>
    <w:rsid w:val="001C5FA7"/>
    <w:rsid w:val="001C6225"/>
    <w:rsid w:val="001C647E"/>
    <w:rsid w:val="001C658B"/>
    <w:rsid w:val="001C66DF"/>
    <w:rsid w:val="001C6DAB"/>
    <w:rsid w:val="001C6DAF"/>
    <w:rsid w:val="001C76CC"/>
    <w:rsid w:val="001C773B"/>
    <w:rsid w:val="001C78D9"/>
    <w:rsid w:val="001C78DE"/>
    <w:rsid w:val="001C79CD"/>
    <w:rsid w:val="001C7B0C"/>
    <w:rsid w:val="001C7E60"/>
    <w:rsid w:val="001D0121"/>
    <w:rsid w:val="001D064C"/>
    <w:rsid w:val="001D0776"/>
    <w:rsid w:val="001D08D3"/>
    <w:rsid w:val="001D0B99"/>
    <w:rsid w:val="001D0E6E"/>
    <w:rsid w:val="001D1402"/>
    <w:rsid w:val="001D17ED"/>
    <w:rsid w:val="001D18A0"/>
    <w:rsid w:val="001D1C1C"/>
    <w:rsid w:val="001D1CCF"/>
    <w:rsid w:val="001D1ED3"/>
    <w:rsid w:val="001D1F1B"/>
    <w:rsid w:val="001D1FBE"/>
    <w:rsid w:val="001D20EB"/>
    <w:rsid w:val="001D2199"/>
    <w:rsid w:val="001D2433"/>
    <w:rsid w:val="001D245B"/>
    <w:rsid w:val="001D256B"/>
    <w:rsid w:val="001D25E1"/>
    <w:rsid w:val="001D26C7"/>
    <w:rsid w:val="001D26EB"/>
    <w:rsid w:val="001D2E82"/>
    <w:rsid w:val="001D2F7A"/>
    <w:rsid w:val="001D3062"/>
    <w:rsid w:val="001D3ABD"/>
    <w:rsid w:val="001D3BA7"/>
    <w:rsid w:val="001D41DD"/>
    <w:rsid w:val="001D475B"/>
    <w:rsid w:val="001D493F"/>
    <w:rsid w:val="001D49BD"/>
    <w:rsid w:val="001D5AC2"/>
    <w:rsid w:val="001D5B4B"/>
    <w:rsid w:val="001D5D20"/>
    <w:rsid w:val="001D5EF7"/>
    <w:rsid w:val="001D6658"/>
    <w:rsid w:val="001D68CF"/>
    <w:rsid w:val="001D69AC"/>
    <w:rsid w:val="001D6AAF"/>
    <w:rsid w:val="001D7201"/>
    <w:rsid w:val="001D739A"/>
    <w:rsid w:val="001D75EF"/>
    <w:rsid w:val="001D7657"/>
    <w:rsid w:val="001D784B"/>
    <w:rsid w:val="001D7AB2"/>
    <w:rsid w:val="001D7B44"/>
    <w:rsid w:val="001D7C9A"/>
    <w:rsid w:val="001D7EE8"/>
    <w:rsid w:val="001E006F"/>
    <w:rsid w:val="001E0E23"/>
    <w:rsid w:val="001E112D"/>
    <w:rsid w:val="001E1181"/>
    <w:rsid w:val="001E14AA"/>
    <w:rsid w:val="001E1A1F"/>
    <w:rsid w:val="001E1A3D"/>
    <w:rsid w:val="001E2123"/>
    <w:rsid w:val="001E2152"/>
    <w:rsid w:val="001E22D5"/>
    <w:rsid w:val="001E22E3"/>
    <w:rsid w:val="001E2896"/>
    <w:rsid w:val="001E292A"/>
    <w:rsid w:val="001E2FDB"/>
    <w:rsid w:val="001E3035"/>
    <w:rsid w:val="001E3C18"/>
    <w:rsid w:val="001E3DAB"/>
    <w:rsid w:val="001E42DD"/>
    <w:rsid w:val="001E4623"/>
    <w:rsid w:val="001E4742"/>
    <w:rsid w:val="001E47F7"/>
    <w:rsid w:val="001E48A4"/>
    <w:rsid w:val="001E4CE0"/>
    <w:rsid w:val="001E4EAA"/>
    <w:rsid w:val="001E5392"/>
    <w:rsid w:val="001E55A1"/>
    <w:rsid w:val="001E5992"/>
    <w:rsid w:val="001E5C1A"/>
    <w:rsid w:val="001E5C4A"/>
    <w:rsid w:val="001E5F0E"/>
    <w:rsid w:val="001E61B7"/>
    <w:rsid w:val="001E66DE"/>
    <w:rsid w:val="001E66E1"/>
    <w:rsid w:val="001E6AF5"/>
    <w:rsid w:val="001E6B6E"/>
    <w:rsid w:val="001E762B"/>
    <w:rsid w:val="001E78ED"/>
    <w:rsid w:val="001E79EF"/>
    <w:rsid w:val="001E7E82"/>
    <w:rsid w:val="001F01F6"/>
    <w:rsid w:val="001F0313"/>
    <w:rsid w:val="001F0AC9"/>
    <w:rsid w:val="001F0FDA"/>
    <w:rsid w:val="001F115D"/>
    <w:rsid w:val="001F13CF"/>
    <w:rsid w:val="001F13E3"/>
    <w:rsid w:val="001F2051"/>
    <w:rsid w:val="001F2242"/>
    <w:rsid w:val="001F23A1"/>
    <w:rsid w:val="001F2ABF"/>
    <w:rsid w:val="001F2EC8"/>
    <w:rsid w:val="001F3522"/>
    <w:rsid w:val="001F36DA"/>
    <w:rsid w:val="001F3748"/>
    <w:rsid w:val="001F40AB"/>
    <w:rsid w:val="001F4194"/>
    <w:rsid w:val="001F420A"/>
    <w:rsid w:val="001F42DF"/>
    <w:rsid w:val="001F4329"/>
    <w:rsid w:val="001F445F"/>
    <w:rsid w:val="001F5073"/>
    <w:rsid w:val="001F519B"/>
    <w:rsid w:val="001F53C1"/>
    <w:rsid w:val="001F54A6"/>
    <w:rsid w:val="001F572D"/>
    <w:rsid w:val="001F6001"/>
    <w:rsid w:val="001F604D"/>
    <w:rsid w:val="001F6178"/>
    <w:rsid w:val="001F6494"/>
    <w:rsid w:val="001F67BF"/>
    <w:rsid w:val="001F6884"/>
    <w:rsid w:val="001F6AE2"/>
    <w:rsid w:val="001F6D26"/>
    <w:rsid w:val="001F720E"/>
    <w:rsid w:val="001F73B2"/>
    <w:rsid w:val="001F7591"/>
    <w:rsid w:val="001F7861"/>
    <w:rsid w:val="001F7BC2"/>
    <w:rsid w:val="001F7EE9"/>
    <w:rsid w:val="001F7FBC"/>
    <w:rsid w:val="0020032A"/>
    <w:rsid w:val="002004B1"/>
    <w:rsid w:val="00200539"/>
    <w:rsid w:val="0020072A"/>
    <w:rsid w:val="00200E77"/>
    <w:rsid w:val="002011FB"/>
    <w:rsid w:val="0020138A"/>
    <w:rsid w:val="00201657"/>
    <w:rsid w:val="00201A3D"/>
    <w:rsid w:val="00201C0F"/>
    <w:rsid w:val="00201DD4"/>
    <w:rsid w:val="00202067"/>
    <w:rsid w:val="002023DC"/>
    <w:rsid w:val="00202A43"/>
    <w:rsid w:val="00202B00"/>
    <w:rsid w:val="00202DF5"/>
    <w:rsid w:val="002032F5"/>
    <w:rsid w:val="00203521"/>
    <w:rsid w:val="002037D6"/>
    <w:rsid w:val="00203997"/>
    <w:rsid w:val="00203CD3"/>
    <w:rsid w:val="0020415A"/>
    <w:rsid w:val="00204569"/>
    <w:rsid w:val="0020474F"/>
    <w:rsid w:val="00204F05"/>
    <w:rsid w:val="002052A9"/>
    <w:rsid w:val="00205A35"/>
    <w:rsid w:val="00206116"/>
    <w:rsid w:val="002063DB"/>
    <w:rsid w:val="002066AE"/>
    <w:rsid w:val="00206BC6"/>
    <w:rsid w:val="0020725D"/>
    <w:rsid w:val="00207571"/>
    <w:rsid w:val="002079E7"/>
    <w:rsid w:val="00207A6B"/>
    <w:rsid w:val="00207B56"/>
    <w:rsid w:val="00207DE9"/>
    <w:rsid w:val="00207DF8"/>
    <w:rsid w:val="002100EB"/>
    <w:rsid w:val="002109B4"/>
    <w:rsid w:val="002110F7"/>
    <w:rsid w:val="00211DF4"/>
    <w:rsid w:val="002120CF"/>
    <w:rsid w:val="0021220A"/>
    <w:rsid w:val="002126E3"/>
    <w:rsid w:val="00212865"/>
    <w:rsid w:val="0021291F"/>
    <w:rsid w:val="00212A3D"/>
    <w:rsid w:val="00212F4E"/>
    <w:rsid w:val="00213266"/>
    <w:rsid w:val="002135A4"/>
    <w:rsid w:val="00213789"/>
    <w:rsid w:val="00213CD1"/>
    <w:rsid w:val="0021410C"/>
    <w:rsid w:val="00214277"/>
    <w:rsid w:val="002142AF"/>
    <w:rsid w:val="002142E0"/>
    <w:rsid w:val="002143C8"/>
    <w:rsid w:val="0021468A"/>
    <w:rsid w:val="00214ED0"/>
    <w:rsid w:val="00214FD4"/>
    <w:rsid w:val="0021588D"/>
    <w:rsid w:val="00215F65"/>
    <w:rsid w:val="00216178"/>
    <w:rsid w:val="0021618F"/>
    <w:rsid w:val="002166C5"/>
    <w:rsid w:val="002176AD"/>
    <w:rsid w:val="00220063"/>
    <w:rsid w:val="00220283"/>
    <w:rsid w:val="0022072C"/>
    <w:rsid w:val="0022077E"/>
    <w:rsid w:val="002209A6"/>
    <w:rsid w:val="00220DB0"/>
    <w:rsid w:val="00220DC4"/>
    <w:rsid w:val="00220E5C"/>
    <w:rsid w:val="00220F28"/>
    <w:rsid w:val="00221706"/>
    <w:rsid w:val="00221A24"/>
    <w:rsid w:val="00221D65"/>
    <w:rsid w:val="002220A6"/>
    <w:rsid w:val="002234B7"/>
    <w:rsid w:val="0022378A"/>
    <w:rsid w:val="002239F2"/>
    <w:rsid w:val="00223F71"/>
    <w:rsid w:val="00224549"/>
    <w:rsid w:val="002246A5"/>
    <w:rsid w:val="00224956"/>
    <w:rsid w:val="00224AF9"/>
    <w:rsid w:val="00224C1B"/>
    <w:rsid w:val="00225090"/>
    <w:rsid w:val="00225176"/>
    <w:rsid w:val="00225494"/>
    <w:rsid w:val="0022549A"/>
    <w:rsid w:val="00225A3F"/>
    <w:rsid w:val="00225C1F"/>
    <w:rsid w:val="00225DEA"/>
    <w:rsid w:val="00226181"/>
    <w:rsid w:val="002262B2"/>
    <w:rsid w:val="00226530"/>
    <w:rsid w:val="00226697"/>
    <w:rsid w:val="002269DC"/>
    <w:rsid w:val="00226CE4"/>
    <w:rsid w:val="00226F4E"/>
    <w:rsid w:val="0022709A"/>
    <w:rsid w:val="00227226"/>
    <w:rsid w:val="002301E9"/>
    <w:rsid w:val="0023079F"/>
    <w:rsid w:val="00230B15"/>
    <w:rsid w:val="00230C6E"/>
    <w:rsid w:val="002311EA"/>
    <w:rsid w:val="002312EC"/>
    <w:rsid w:val="002312F0"/>
    <w:rsid w:val="002315BF"/>
    <w:rsid w:val="0023172E"/>
    <w:rsid w:val="0023178E"/>
    <w:rsid w:val="00231D55"/>
    <w:rsid w:val="00231D6D"/>
    <w:rsid w:val="00232020"/>
    <w:rsid w:val="002322E7"/>
    <w:rsid w:val="002322F2"/>
    <w:rsid w:val="002328D1"/>
    <w:rsid w:val="00232EA8"/>
    <w:rsid w:val="0023302C"/>
    <w:rsid w:val="00233A63"/>
    <w:rsid w:val="00233C83"/>
    <w:rsid w:val="0023464B"/>
    <w:rsid w:val="00234669"/>
    <w:rsid w:val="00234A59"/>
    <w:rsid w:val="00234F00"/>
    <w:rsid w:val="00235185"/>
    <w:rsid w:val="002354B0"/>
    <w:rsid w:val="0023583D"/>
    <w:rsid w:val="00235C0E"/>
    <w:rsid w:val="00235C64"/>
    <w:rsid w:val="0023672A"/>
    <w:rsid w:val="00236D5C"/>
    <w:rsid w:val="00236DCB"/>
    <w:rsid w:val="00236EAA"/>
    <w:rsid w:val="00236F3F"/>
    <w:rsid w:val="002370B8"/>
    <w:rsid w:val="002372C8"/>
    <w:rsid w:val="002375E4"/>
    <w:rsid w:val="002375E8"/>
    <w:rsid w:val="002378EC"/>
    <w:rsid w:val="00237964"/>
    <w:rsid w:val="002379C6"/>
    <w:rsid w:val="00237A57"/>
    <w:rsid w:val="00237F54"/>
    <w:rsid w:val="002401CE"/>
    <w:rsid w:val="0024026C"/>
    <w:rsid w:val="00240484"/>
    <w:rsid w:val="00240A28"/>
    <w:rsid w:val="002410CD"/>
    <w:rsid w:val="0024156E"/>
    <w:rsid w:val="00241FCF"/>
    <w:rsid w:val="002427F5"/>
    <w:rsid w:val="002429A7"/>
    <w:rsid w:val="00242DFC"/>
    <w:rsid w:val="0024316C"/>
    <w:rsid w:val="0024356C"/>
    <w:rsid w:val="002436FE"/>
    <w:rsid w:val="00243871"/>
    <w:rsid w:val="00243AA8"/>
    <w:rsid w:val="00243BD6"/>
    <w:rsid w:val="00243BF1"/>
    <w:rsid w:val="00243D00"/>
    <w:rsid w:val="00243EB3"/>
    <w:rsid w:val="00243EE0"/>
    <w:rsid w:val="00243F5B"/>
    <w:rsid w:val="00244404"/>
    <w:rsid w:val="00244466"/>
    <w:rsid w:val="0024463D"/>
    <w:rsid w:val="00244663"/>
    <w:rsid w:val="0024493F"/>
    <w:rsid w:val="00244A35"/>
    <w:rsid w:val="00244FEC"/>
    <w:rsid w:val="0024530D"/>
    <w:rsid w:val="0024553E"/>
    <w:rsid w:val="00245D59"/>
    <w:rsid w:val="00246070"/>
    <w:rsid w:val="00246168"/>
    <w:rsid w:val="0024636A"/>
    <w:rsid w:val="002464AF"/>
    <w:rsid w:val="00246D44"/>
    <w:rsid w:val="00246E48"/>
    <w:rsid w:val="00247229"/>
    <w:rsid w:val="00247519"/>
    <w:rsid w:val="00247928"/>
    <w:rsid w:val="002479C5"/>
    <w:rsid w:val="00247D5E"/>
    <w:rsid w:val="00247D8B"/>
    <w:rsid w:val="00247DDD"/>
    <w:rsid w:val="00247E58"/>
    <w:rsid w:val="0025016A"/>
    <w:rsid w:val="00250552"/>
    <w:rsid w:val="00251276"/>
    <w:rsid w:val="002512FB"/>
    <w:rsid w:val="00251AEA"/>
    <w:rsid w:val="00252168"/>
    <w:rsid w:val="002521B1"/>
    <w:rsid w:val="00252276"/>
    <w:rsid w:val="0025243F"/>
    <w:rsid w:val="0025335D"/>
    <w:rsid w:val="002538CC"/>
    <w:rsid w:val="002539B3"/>
    <w:rsid w:val="002539E5"/>
    <w:rsid w:val="00253BA4"/>
    <w:rsid w:val="00253C70"/>
    <w:rsid w:val="00253D41"/>
    <w:rsid w:val="00253DED"/>
    <w:rsid w:val="00254231"/>
    <w:rsid w:val="002543CF"/>
    <w:rsid w:val="002551C3"/>
    <w:rsid w:val="002553D6"/>
    <w:rsid w:val="0025552F"/>
    <w:rsid w:val="00255531"/>
    <w:rsid w:val="00255656"/>
    <w:rsid w:val="0025574C"/>
    <w:rsid w:val="00255F7D"/>
    <w:rsid w:val="002561C4"/>
    <w:rsid w:val="002562CB"/>
    <w:rsid w:val="00256B54"/>
    <w:rsid w:val="00256C6E"/>
    <w:rsid w:val="00256E92"/>
    <w:rsid w:val="002573D5"/>
    <w:rsid w:val="002579A3"/>
    <w:rsid w:val="00257BD4"/>
    <w:rsid w:val="00260892"/>
    <w:rsid w:val="002611AA"/>
    <w:rsid w:val="002611D5"/>
    <w:rsid w:val="002617B1"/>
    <w:rsid w:val="00261AC7"/>
    <w:rsid w:val="00261E67"/>
    <w:rsid w:val="00262604"/>
    <w:rsid w:val="00262A69"/>
    <w:rsid w:val="00262A95"/>
    <w:rsid w:val="002639AA"/>
    <w:rsid w:val="00263B61"/>
    <w:rsid w:val="00264117"/>
    <w:rsid w:val="002646C0"/>
    <w:rsid w:val="0026473B"/>
    <w:rsid w:val="0026484A"/>
    <w:rsid w:val="002648E5"/>
    <w:rsid w:val="002649E7"/>
    <w:rsid w:val="00264E65"/>
    <w:rsid w:val="00265163"/>
    <w:rsid w:val="002654CF"/>
    <w:rsid w:val="002656AC"/>
    <w:rsid w:val="00265A0D"/>
    <w:rsid w:val="00266351"/>
    <w:rsid w:val="002667DF"/>
    <w:rsid w:val="002667F9"/>
    <w:rsid w:val="00266876"/>
    <w:rsid w:val="00266885"/>
    <w:rsid w:val="0026695F"/>
    <w:rsid w:val="00267054"/>
    <w:rsid w:val="002670C2"/>
    <w:rsid w:val="00267378"/>
    <w:rsid w:val="002677BC"/>
    <w:rsid w:val="002679C2"/>
    <w:rsid w:val="00267B28"/>
    <w:rsid w:val="00267D6A"/>
    <w:rsid w:val="00267F15"/>
    <w:rsid w:val="00270150"/>
    <w:rsid w:val="002701EC"/>
    <w:rsid w:val="00270225"/>
    <w:rsid w:val="00270328"/>
    <w:rsid w:val="00270345"/>
    <w:rsid w:val="00270593"/>
    <w:rsid w:val="002705CE"/>
    <w:rsid w:val="0027067E"/>
    <w:rsid w:val="00270757"/>
    <w:rsid w:val="002708F7"/>
    <w:rsid w:val="002709D4"/>
    <w:rsid w:val="0027120C"/>
    <w:rsid w:val="0027139F"/>
    <w:rsid w:val="0027175F"/>
    <w:rsid w:val="00271851"/>
    <w:rsid w:val="00271DC5"/>
    <w:rsid w:val="00271F32"/>
    <w:rsid w:val="002720E9"/>
    <w:rsid w:val="00272368"/>
    <w:rsid w:val="0027260B"/>
    <w:rsid w:val="00272744"/>
    <w:rsid w:val="002727C4"/>
    <w:rsid w:val="002727EB"/>
    <w:rsid w:val="00272AF2"/>
    <w:rsid w:val="00272FA0"/>
    <w:rsid w:val="00272FBE"/>
    <w:rsid w:val="00273246"/>
    <w:rsid w:val="0027335D"/>
    <w:rsid w:val="00273736"/>
    <w:rsid w:val="00273780"/>
    <w:rsid w:val="00273CDE"/>
    <w:rsid w:val="00274279"/>
    <w:rsid w:val="00274293"/>
    <w:rsid w:val="00274375"/>
    <w:rsid w:val="002744E5"/>
    <w:rsid w:val="00274928"/>
    <w:rsid w:val="00274C52"/>
    <w:rsid w:val="00274FD0"/>
    <w:rsid w:val="002752FA"/>
    <w:rsid w:val="00275746"/>
    <w:rsid w:val="00275847"/>
    <w:rsid w:val="00275C64"/>
    <w:rsid w:val="00275DC1"/>
    <w:rsid w:val="002765D4"/>
    <w:rsid w:val="00276991"/>
    <w:rsid w:val="00276FAB"/>
    <w:rsid w:val="00276FCC"/>
    <w:rsid w:val="0027711C"/>
    <w:rsid w:val="002776AD"/>
    <w:rsid w:val="00277B6F"/>
    <w:rsid w:val="00277CFA"/>
    <w:rsid w:val="00280444"/>
    <w:rsid w:val="00280475"/>
    <w:rsid w:val="002808BF"/>
    <w:rsid w:val="00280C2E"/>
    <w:rsid w:val="00280D90"/>
    <w:rsid w:val="00280F55"/>
    <w:rsid w:val="00281066"/>
    <w:rsid w:val="00281220"/>
    <w:rsid w:val="0028154D"/>
    <w:rsid w:val="002815A1"/>
    <w:rsid w:val="002817E9"/>
    <w:rsid w:val="00281E09"/>
    <w:rsid w:val="00281F8C"/>
    <w:rsid w:val="00282CFB"/>
    <w:rsid w:val="00282E02"/>
    <w:rsid w:val="00283175"/>
    <w:rsid w:val="00283181"/>
    <w:rsid w:val="002832C1"/>
    <w:rsid w:val="00283301"/>
    <w:rsid w:val="002834BC"/>
    <w:rsid w:val="00283532"/>
    <w:rsid w:val="002836C8"/>
    <w:rsid w:val="0028379B"/>
    <w:rsid w:val="00283A1E"/>
    <w:rsid w:val="00283EFC"/>
    <w:rsid w:val="00283F19"/>
    <w:rsid w:val="00283FC6"/>
    <w:rsid w:val="0028411A"/>
    <w:rsid w:val="00284281"/>
    <w:rsid w:val="0028459D"/>
    <w:rsid w:val="0028464E"/>
    <w:rsid w:val="002847C0"/>
    <w:rsid w:val="002847D9"/>
    <w:rsid w:val="00284DC6"/>
    <w:rsid w:val="00285067"/>
    <w:rsid w:val="00285701"/>
    <w:rsid w:val="00285EA6"/>
    <w:rsid w:val="002867F3"/>
    <w:rsid w:val="00286D22"/>
    <w:rsid w:val="00286F13"/>
    <w:rsid w:val="00287016"/>
    <w:rsid w:val="0028707C"/>
    <w:rsid w:val="00287268"/>
    <w:rsid w:val="002872BF"/>
    <w:rsid w:val="002877A5"/>
    <w:rsid w:val="00287872"/>
    <w:rsid w:val="00287A4E"/>
    <w:rsid w:val="002906C1"/>
    <w:rsid w:val="00290E73"/>
    <w:rsid w:val="00291248"/>
    <w:rsid w:val="0029189E"/>
    <w:rsid w:val="002918EE"/>
    <w:rsid w:val="00291926"/>
    <w:rsid w:val="00291B3F"/>
    <w:rsid w:val="00292053"/>
    <w:rsid w:val="00292267"/>
    <w:rsid w:val="00292ED7"/>
    <w:rsid w:val="00293198"/>
    <w:rsid w:val="002933E2"/>
    <w:rsid w:val="002935A7"/>
    <w:rsid w:val="002936D2"/>
    <w:rsid w:val="00293EE5"/>
    <w:rsid w:val="00294426"/>
    <w:rsid w:val="002946CC"/>
    <w:rsid w:val="00294DA2"/>
    <w:rsid w:val="00295090"/>
    <w:rsid w:val="0029535F"/>
    <w:rsid w:val="00295382"/>
    <w:rsid w:val="002954F5"/>
    <w:rsid w:val="002958ED"/>
    <w:rsid w:val="00295938"/>
    <w:rsid w:val="00295D1F"/>
    <w:rsid w:val="00296446"/>
    <w:rsid w:val="00296685"/>
    <w:rsid w:val="00296A37"/>
    <w:rsid w:val="002975F8"/>
    <w:rsid w:val="00297665"/>
    <w:rsid w:val="00297BED"/>
    <w:rsid w:val="00297E8E"/>
    <w:rsid w:val="00297F47"/>
    <w:rsid w:val="002A072E"/>
    <w:rsid w:val="002A08B6"/>
    <w:rsid w:val="002A090B"/>
    <w:rsid w:val="002A0AAC"/>
    <w:rsid w:val="002A0C9C"/>
    <w:rsid w:val="002A0CAE"/>
    <w:rsid w:val="002A0F6E"/>
    <w:rsid w:val="002A1016"/>
    <w:rsid w:val="002A13DE"/>
    <w:rsid w:val="002A1626"/>
    <w:rsid w:val="002A1CC4"/>
    <w:rsid w:val="002A2350"/>
    <w:rsid w:val="002A237E"/>
    <w:rsid w:val="002A24B5"/>
    <w:rsid w:val="002A254E"/>
    <w:rsid w:val="002A25AA"/>
    <w:rsid w:val="002A26CF"/>
    <w:rsid w:val="002A26FB"/>
    <w:rsid w:val="002A28BC"/>
    <w:rsid w:val="002A2CEE"/>
    <w:rsid w:val="002A2DA4"/>
    <w:rsid w:val="002A2F6A"/>
    <w:rsid w:val="002A3298"/>
    <w:rsid w:val="002A339F"/>
    <w:rsid w:val="002A383A"/>
    <w:rsid w:val="002A3C09"/>
    <w:rsid w:val="002A3C52"/>
    <w:rsid w:val="002A3F66"/>
    <w:rsid w:val="002A3FD8"/>
    <w:rsid w:val="002A44C2"/>
    <w:rsid w:val="002A4676"/>
    <w:rsid w:val="002A4807"/>
    <w:rsid w:val="002A489E"/>
    <w:rsid w:val="002A4ECF"/>
    <w:rsid w:val="002A5306"/>
    <w:rsid w:val="002A5932"/>
    <w:rsid w:val="002A6114"/>
    <w:rsid w:val="002A628D"/>
    <w:rsid w:val="002A6327"/>
    <w:rsid w:val="002A6568"/>
    <w:rsid w:val="002A6BDF"/>
    <w:rsid w:val="002A6EF9"/>
    <w:rsid w:val="002A6F77"/>
    <w:rsid w:val="002A6FDD"/>
    <w:rsid w:val="002A729B"/>
    <w:rsid w:val="002A738E"/>
    <w:rsid w:val="002A74DE"/>
    <w:rsid w:val="002A766C"/>
    <w:rsid w:val="002A76BA"/>
    <w:rsid w:val="002A790F"/>
    <w:rsid w:val="002A7C95"/>
    <w:rsid w:val="002B042C"/>
    <w:rsid w:val="002B06A7"/>
    <w:rsid w:val="002B0A5B"/>
    <w:rsid w:val="002B0C39"/>
    <w:rsid w:val="002B0F98"/>
    <w:rsid w:val="002B1320"/>
    <w:rsid w:val="002B1542"/>
    <w:rsid w:val="002B18E2"/>
    <w:rsid w:val="002B1E12"/>
    <w:rsid w:val="002B1E76"/>
    <w:rsid w:val="002B2295"/>
    <w:rsid w:val="002B270B"/>
    <w:rsid w:val="002B27A8"/>
    <w:rsid w:val="002B2840"/>
    <w:rsid w:val="002B2A56"/>
    <w:rsid w:val="002B2B0E"/>
    <w:rsid w:val="002B2EED"/>
    <w:rsid w:val="002B308F"/>
    <w:rsid w:val="002B3202"/>
    <w:rsid w:val="002B323F"/>
    <w:rsid w:val="002B339A"/>
    <w:rsid w:val="002B33A1"/>
    <w:rsid w:val="002B34AD"/>
    <w:rsid w:val="002B38CF"/>
    <w:rsid w:val="002B3B7D"/>
    <w:rsid w:val="002B3B86"/>
    <w:rsid w:val="002B4569"/>
    <w:rsid w:val="002B4814"/>
    <w:rsid w:val="002B49EB"/>
    <w:rsid w:val="002B4A48"/>
    <w:rsid w:val="002B4A6B"/>
    <w:rsid w:val="002B4DE9"/>
    <w:rsid w:val="002B5CF1"/>
    <w:rsid w:val="002B5D05"/>
    <w:rsid w:val="002B5FC4"/>
    <w:rsid w:val="002B62EC"/>
    <w:rsid w:val="002B64DA"/>
    <w:rsid w:val="002B6C06"/>
    <w:rsid w:val="002B6D95"/>
    <w:rsid w:val="002B733B"/>
    <w:rsid w:val="002B7713"/>
    <w:rsid w:val="002B7B55"/>
    <w:rsid w:val="002B7EB0"/>
    <w:rsid w:val="002C0439"/>
    <w:rsid w:val="002C0AE4"/>
    <w:rsid w:val="002C0EB2"/>
    <w:rsid w:val="002C13D0"/>
    <w:rsid w:val="002C15C5"/>
    <w:rsid w:val="002C16E3"/>
    <w:rsid w:val="002C1C29"/>
    <w:rsid w:val="002C2162"/>
    <w:rsid w:val="002C260E"/>
    <w:rsid w:val="002C2711"/>
    <w:rsid w:val="002C2AD4"/>
    <w:rsid w:val="002C2DAB"/>
    <w:rsid w:val="002C2FBA"/>
    <w:rsid w:val="002C321D"/>
    <w:rsid w:val="002C3ABB"/>
    <w:rsid w:val="002C3D25"/>
    <w:rsid w:val="002C42BF"/>
    <w:rsid w:val="002C43B8"/>
    <w:rsid w:val="002C4BD7"/>
    <w:rsid w:val="002C4FE1"/>
    <w:rsid w:val="002C52BF"/>
    <w:rsid w:val="002C53FB"/>
    <w:rsid w:val="002C5844"/>
    <w:rsid w:val="002C58B1"/>
    <w:rsid w:val="002C5BC8"/>
    <w:rsid w:val="002C6B60"/>
    <w:rsid w:val="002C6CCD"/>
    <w:rsid w:val="002C72D5"/>
    <w:rsid w:val="002C7C12"/>
    <w:rsid w:val="002C7F18"/>
    <w:rsid w:val="002C7F64"/>
    <w:rsid w:val="002C7FBA"/>
    <w:rsid w:val="002D0437"/>
    <w:rsid w:val="002D09B8"/>
    <w:rsid w:val="002D0B3A"/>
    <w:rsid w:val="002D1177"/>
    <w:rsid w:val="002D11E6"/>
    <w:rsid w:val="002D12EC"/>
    <w:rsid w:val="002D162B"/>
    <w:rsid w:val="002D1A05"/>
    <w:rsid w:val="002D1B5E"/>
    <w:rsid w:val="002D1CEB"/>
    <w:rsid w:val="002D1EB8"/>
    <w:rsid w:val="002D235D"/>
    <w:rsid w:val="002D2487"/>
    <w:rsid w:val="002D26B7"/>
    <w:rsid w:val="002D3529"/>
    <w:rsid w:val="002D35C1"/>
    <w:rsid w:val="002D3A4E"/>
    <w:rsid w:val="002D3DB3"/>
    <w:rsid w:val="002D4080"/>
    <w:rsid w:val="002D423C"/>
    <w:rsid w:val="002D42F8"/>
    <w:rsid w:val="002D4360"/>
    <w:rsid w:val="002D4447"/>
    <w:rsid w:val="002D454A"/>
    <w:rsid w:val="002D45E4"/>
    <w:rsid w:val="002D4924"/>
    <w:rsid w:val="002D50ED"/>
    <w:rsid w:val="002D53C6"/>
    <w:rsid w:val="002D585A"/>
    <w:rsid w:val="002D58C4"/>
    <w:rsid w:val="002D58CE"/>
    <w:rsid w:val="002D5987"/>
    <w:rsid w:val="002D5F19"/>
    <w:rsid w:val="002D6124"/>
    <w:rsid w:val="002D6268"/>
    <w:rsid w:val="002D6990"/>
    <w:rsid w:val="002D6B31"/>
    <w:rsid w:val="002D6D4E"/>
    <w:rsid w:val="002D7404"/>
    <w:rsid w:val="002D7C29"/>
    <w:rsid w:val="002D7E07"/>
    <w:rsid w:val="002E008D"/>
    <w:rsid w:val="002E032E"/>
    <w:rsid w:val="002E0A1D"/>
    <w:rsid w:val="002E0F2C"/>
    <w:rsid w:val="002E15D0"/>
    <w:rsid w:val="002E162F"/>
    <w:rsid w:val="002E16EE"/>
    <w:rsid w:val="002E1736"/>
    <w:rsid w:val="002E1917"/>
    <w:rsid w:val="002E1A32"/>
    <w:rsid w:val="002E1CEE"/>
    <w:rsid w:val="002E1CF9"/>
    <w:rsid w:val="002E26A9"/>
    <w:rsid w:val="002E31C6"/>
    <w:rsid w:val="002E34ED"/>
    <w:rsid w:val="002E39AA"/>
    <w:rsid w:val="002E3D1C"/>
    <w:rsid w:val="002E3E18"/>
    <w:rsid w:val="002E44BB"/>
    <w:rsid w:val="002E4CB8"/>
    <w:rsid w:val="002E4D75"/>
    <w:rsid w:val="002E5042"/>
    <w:rsid w:val="002E515D"/>
    <w:rsid w:val="002E546E"/>
    <w:rsid w:val="002E5584"/>
    <w:rsid w:val="002E559D"/>
    <w:rsid w:val="002E57B4"/>
    <w:rsid w:val="002E5C79"/>
    <w:rsid w:val="002E5E18"/>
    <w:rsid w:val="002E6145"/>
    <w:rsid w:val="002E65DB"/>
    <w:rsid w:val="002E665D"/>
    <w:rsid w:val="002E675D"/>
    <w:rsid w:val="002E69AF"/>
    <w:rsid w:val="002E6BAA"/>
    <w:rsid w:val="002E6D8B"/>
    <w:rsid w:val="002E6E8D"/>
    <w:rsid w:val="002E7179"/>
    <w:rsid w:val="002E7237"/>
    <w:rsid w:val="002E773C"/>
    <w:rsid w:val="002E783F"/>
    <w:rsid w:val="002E7A1D"/>
    <w:rsid w:val="002E7E33"/>
    <w:rsid w:val="002E7E6A"/>
    <w:rsid w:val="002F0148"/>
    <w:rsid w:val="002F025B"/>
    <w:rsid w:val="002F047B"/>
    <w:rsid w:val="002F08B3"/>
    <w:rsid w:val="002F0C8F"/>
    <w:rsid w:val="002F119C"/>
    <w:rsid w:val="002F1CBD"/>
    <w:rsid w:val="002F1DC3"/>
    <w:rsid w:val="002F1EA2"/>
    <w:rsid w:val="002F1ECC"/>
    <w:rsid w:val="002F20AB"/>
    <w:rsid w:val="002F2103"/>
    <w:rsid w:val="002F2502"/>
    <w:rsid w:val="002F28DF"/>
    <w:rsid w:val="002F2995"/>
    <w:rsid w:val="002F33B1"/>
    <w:rsid w:val="002F3584"/>
    <w:rsid w:val="002F362A"/>
    <w:rsid w:val="002F392A"/>
    <w:rsid w:val="002F3A1F"/>
    <w:rsid w:val="002F3E4C"/>
    <w:rsid w:val="002F4490"/>
    <w:rsid w:val="002F4A59"/>
    <w:rsid w:val="002F4B3B"/>
    <w:rsid w:val="002F5251"/>
    <w:rsid w:val="002F5577"/>
    <w:rsid w:val="002F564C"/>
    <w:rsid w:val="002F5EF5"/>
    <w:rsid w:val="002F5FA7"/>
    <w:rsid w:val="002F62A3"/>
    <w:rsid w:val="002F63F7"/>
    <w:rsid w:val="002F66D4"/>
    <w:rsid w:val="002F6818"/>
    <w:rsid w:val="002F684A"/>
    <w:rsid w:val="002F6B41"/>
    <w:rsid w:val="002F6EBA"/>
    <w:rsid w:val="002F6EDB"/>
    <w:rsid w:val="002F713A"/>
    <w:rsid w:val="002F72DF"/>
    <w:rsid w:val="002F73C6"/>
    <w:rsid w:val="002F7413"/>
    <w:rsid w:val="002F74D1"/>
    <w:rsid w:val="002F7574"/>
    <w:rsid w:val="002F7DD0"/>
    <w:rsid w:val="00300188"/>
    <w:rsid w:val="00300208"/>
    <w:rsid w:val="00300671"/>
    <w:rsid w:val="00300FA4"/>
    <w:rsid w:val="003012D4"/>
    <w:rsid w:val="0030193D"/>
    <w:rsid w:val="0030199E"/>
    <w:rsid w:val="003019A2"/>
    <w:rsid w:val="003023CE"/>
    <w:rsid w:val="003023EE"/>
    <w:rsid w:val="00302AAA"/>
    <w:rsid w:val="00302BCF"/>
    <w:rsid w:val="00302C29"/>
    <w:rsid w:val="00302D94"/>
    <w:rsid w:val="00302DB7"/>
    <w:rsid w:val="00302ECF"/>
    <w:rsid w:val="00303045"/>
    <w:rsid w:val="00303710"/>
    <w:rsid w:val="00303B41"/>
    <w:rsid w:val="00303C98"/>
    <w:rsid w:val="00303CFE"/>
    <w:rsid w:val="00303EA3"/>
    <w:rsid w:val="003041ED"/>
    <w:rsid w:val="003043DF"/>
    <w:rsid w:val="0030440B"/>
    <w:rsid w:val="00304C8D"/>
    <w:rsid w:val="0030508B"/>
    <w:rsid w:val="003050C6"/>
    <w:rsid w:val="00305716"/>
    <w:rsid w:val="00305A9A"/>
    <w:rsid w:val="00305D19"/>
    <w:rsid w:val="003066D6"/>
    <w:rsid w:val="00306B84"/>
    <w:rsid w:val="00306C4B"/>
    <w:rsid w:val="00306CC9"/>
    <w:rsid w:val="003070AE"/>
    <w:rsid w:val="003075EC"/>
    <w:rsid w:val="00307F31"/>
    <w:rsid w:val="003107C6"/>
    <w:rsid w:val="00310ADF"/>
    <w:rsid w:val="00310B5B"/>
    <w:rsid w:val="00310D2D"/>
    <w:rsid w:val="00311381"/>
    <w:rsid w:val="0031154A"/>
    <w:rsid w:val="003116DC"/>
    <w:rsid w:val="003116ED"/>
    <w:rsid w:val="003125D1"/>
    <w:rsid w:val="00312708"/>
    <w:rsid w:val="00312AA2"/>
    <w:rsid w:val="00312BAE"/>
    <w:rsid w:val="003138D1"/>
    <w:rsid w:val="00313D26"/>
    <w:rsid w:val="00313E62"/>
    <w:rsid w:val="003146D2"/>
    <w:rsid w:val="00314A9E"/>
    <w:rsid w:val="00314ADE"/>
    <w:rsid w:val="00314AFC"/>
    <w:rsid w:val="0031509C"/>
    <w:rsid w:val="0031514E"/>
    <w:rsid w:val="00315540"/>
    <w:rsid w:val="0031560F"/>
    <w:rsid w:val="003157C1"/>
    <w:rsid w:val="00315A7D"/>
    <w:rsid w:val="00315B56"/>
    <w:rsid w:val="00315CB4"/>
    <w:rsid w:val="00315E83"/>
    <w:rsid w:val="00316024"/>
    <w:rsid w:val="00316F63"/>
    <w:rsid w:val="00317572"/>
    <w:rsid w:val="003175DC"/>
    <w:rsid w:val="00317D6B"/>
    <w:rsid w:val="00317F2B"/>
    <w:rsid w:val="00317F89"/>
    <w:rsid w:val="003206C9"/>
    <w:rsid w:val="00320738"/>
    <w:rsid w:val="00320A53"/>
    <w:rsid w:val="00320A5C"/>
    <w:rsid w:val="003211D9"/>
    <w:rsid w:val="00321466"/>
    <w:rsid w:val="00321581"/>
    <w:rsid w:val="00321726"/>
    <w:rsid w:val="00321B75"/>
    <w:rsid w:val="0032224E"/>
    <w:rsid w:val="003224A4"/>
    <w:rsid w:val="00322A94"/>
    <w:rsid w:val="00322B1F"/>
    <w:rsid w:val="00322C99"/>
    <w:rsid w:val="00322DDA"/>
    <w:rsid w:val="00323332"/>
    <w:rsid w:val="00323553"/>
    <w:rsid w:val="003236A9"/>
    <w:rsid w:val="00323855"/>
    <w:rsid w:val="00323893"/>
    <w:rsid w:val="00323C7F"/>
    <w:rsid w:val="00323CAA"/>
    <w:rsid w:val="00323DEE"/>
    <w:rsid w:val="0032469F"/>
    <w:rsid w:val="00324835"/>
    <w:rsid w:val="003248B5"/>
    <w:rsid w:val="00324F43"/>
    <w:rsid w:val="00324FEC"/>
    <w:rsid w:val="003251EA"/>
    <w:rsid w:val="00325488"/>
    <w:rsid w:val="003254C1"/>
    <w:rsid w:val="003255DD"/>
    <w:rsid w:val="00325718"/>
    <w:rsid w:val="00325CD4"/>
    <w:rsid w:val="00325F95"/>
    <w:rsid w:val="00326165"/>
    <w:rsid w:val="0032621F"/>
    <w:rsid w:val="003263AE"/>
    <w:rsid w:val="00326AEA"/>
    <w:rsid w:val="00326B32"/>
    <w:rsid w:val="003273BA"/>
    <w:rsid w:val="0032745E"/>
    <w:rsid w:val="003276D0"/>
    <w:rsid w:val="00330285"/>
    <w:rsid w:val="00330669"/>
    <w:rsid w:val="00330740"/>
    <w:rsid w:val="0033088E"/>
    <w:rsid w:val="003308EB"/>
    <w:rsid w:val="00330DF3"/>
    <w:rsid w:val="00330E3A"/>
    <w:rsid w:val="00331409"/>
    <w:rsid w:val="00331502"/>
    <w:rsid w:val="00331696"/>
    <w:rsid w:val="003316EE"/>
    <w:rsid w:val="0033221F"/>
    <w:rsid w:val="00332320"/>
    <w:rsid w:val="003326EC"/>
    <w:rsid w:val="003327BB"/>
    <w:rsid w:val="00332FD2"/>
    <w:rsid w:val="0033305B"/>
    <w:rsid w:val="003338F9"/>
    <w:rsid w:val="00333B3A"/>
    <w:rsid w:val="003341EA"/>
    <w:rsid w:val="00334FA8"/>
    <w:rsid w:val="0033558C"/>
    <w:rsid w:val="003355D5"/>
    <w:rsid w:val="0033592C"/>
    <w:rsid w:val="00335AE7"/>
    <w:rsid w:val="00335CEA"/>
    <w:rsid w:val="00336C6B"/>
    <w:rsid w:val="00336EA0"/>
    <w:rsid w:val="00336F5B"/>
    <w:rsid w:val="003372EC"/>
    <w:rsid w:val="003375AE"/>
    <w:rsid w:val="003376CF"/>
    <w:rsid w:val="0033798D"/>
    <w:rsid w:val="003379BA"/>
    <w:rsid w:val="00337B83"/>
    <w:rsid w:val="00337F88"/>
    <w:rsid w:val="0034003A"/>
    <w:rsid w:val="0034006D"/>
    <w:rsid w:val="003404F7"/>
    <w:rsid w:val="00340C2A"/>
    <w:rsid w:val="00340C4E"/>
    <w:rsid w:val="00340DA5"/>
    <w:rsid w:val="003412F2"/>
    <w:rsid w:val="003417F0"/>
    <w:rsid w:val="00341875"/>
    <w:rsid w:val="003419AA"/>
    <w:rsid w:val="00341BB4"/>
    <w:rsid w:val="00342286"/>
    <w:rsid w:val="00342389"/>
    <w:rsid w:val="00342883"/>
    <w:rsid w:val="003429AA"/>
    <w:rsid w:val="00342A5A"/>
    <w:rsid w:val="003432DF"/>
    <w:rsid w:val="003439C3"/>
    <w:rsid w:val="00343C7B"/>
    <w:rsid w:val="00343E3C"/>
    <w:rsid w:val="00344910"/>
    <w:rsid w:val="00344FCD"/>
    <w:rsid w:val="0034512D"/>
    <w:rsid w:val="00345D60"/>
    <w:rsid w:val="0034611D"/>
    <w:rsid w:val="003466B4"/>
    <w:rsid w:val="00346CD9"/>
    <w:rsid w:val="00346FFF"/>
    <w:rsid w:val="0034776E"/>
    <w:rsid w:val="00347904"/>
    <w:rsid w:val="00347A4B"/>
    <w:rsid w:val="00347D8E"/>
    <w:rsid w:val="003504D6"/>
    <w:rsid w:val="00350657"/>
    <w:rsid w:val="0035079B"/>
    <w:rsid w:val="00350AC4"/>
    <w:rsid w:val="00350C9C"/>
    <w:rsid w:val="00350FB2"/>
    <w:rsid w:val="00350FEC"/>
    <w:rsid w:val="0035162F"/>
    <w:rsid w:val="00351661"/>
    <w:rsid w:val="00351B89"/>
    <w:rsid w:val="00351DD1"/>
    <w:rsid w:val="00351DF2"/>
    <w:rsid w:val="00351EEA"/>
    <w:rsid w:val="0035228A"/>
    <w:rsid w:val="00352754"/>
    <w:rsid w:val="00352906"/>
    <w:rsid w:val="00352EBC"/>
    <w:rsid w:val="003532D9"/>
    <w:rsid w:val="0035337C"/>
    <w:rsid w:val="003535B3"/>
    <w:rsid w:val="00353708"/>
    <w:rsid w:val="0035371E"/>
    <w:rsid w:val="0035380B"/>
    <w:rsid w:val="00353999"/>
    <w:rsid w:val="00353B1C"/>
    <w:rsid w:val="00353C13"/>
    <w:rsid w:val="00353D26"/>
    <w:rsid w:val="00353ECE"/>
    <w:rsid w:val="003548AD"/>
    <w:rsid w:val="00354A06"/>
    <w:rsid w:val="00354D51"/>
    <w:rsid w:val="00354E35"/>
    <w:rsid w:val="00354E37"/>
    <w:rsid w:val="003562A5"/>
    <w:rsid w:val="0035651E"/>
    <w:rsid w:val="0035663D"/>
    <w:rsid w:val="003566DE"/>
    <w:rsid w:val="00356FED"/>
    <w:rsid w:val="00356FF4"/>
    <w:rsid w:val="003573EA"/>
    <w:rsid w:val="0035750E"/>
    <w:rsid w:val="00360043"/>
    <w:rsid w:val="003601D1"/>
    <w:rsid w:val="0036023D"/>
    <w:rsid w:val="00360486"/>
    <w:rsid w:val="0036055F"/>
    <w:rsid w:val="00360D6A"/>
    <w:rsid w:val="003610D9"/>
    <w:rsid w:val="00361824"/>
    <w:rsid w:val="00361E7F"/>
    <w:rsid w:val="00361F42"/>
    <w:rsid w:val="00361F8F"/>
    <w:rsid w:val="00362438"/>
    <w:rsid w:val="003624A1"/>
    <w:rsid w:val="003633C5"/>
    <w:rsid w:val="00363B2D"/>
    <w:rsid w:val="00363CCF"/>
    <w:rsid w:val="00363EF0"/>
    <w:rsid w:val="00363F11"/>
    <w:rsid w:val="00363F5A"/>
    <w:rsid w:val="0036432B"/>
    <w:rsid w:val="00364367"/>
    <w:rsid w:val="00364A11"/>
    <w:rsid w:val="00364B0A"/>
    <w:rsid w:val="00364EB8"/>
    <w:rsid w:val="00365188"/>
    <w:rsid w:val="0036547F"/>
    <w:rsid w:val="003655D5"/>
    <w:rsid w:val="00365733"/>
    <w:rsid w:val="00365952"/>
    <w:rsid w:val="00365960"/>
    <w:rsid w:val="00365A0A"/>
    <w:rsid w:val="00366476"/>
    <w:rsid w:val="00366738"/>
    <w:rsid w:val="003667B9"/>
    <w:rsid w:val="003669BE"/>
    <w:rsid w:val="00366D1A"/>
    <w:rsid w:val="00367888"/>
    <w:rsid w:val="00367BF8"/>
    <w:rsid w:val="00367D93"/>
    <w:rsid w:val="00370058"/>
    <w:rsid w:val="00370E65"/>
    <w:rsid w:val="00370F23"/>
    <w:rsid w:val="00371599"/>
    <w:rsid w:val="0037188A"/>
    <w:rsid w:val="00371F10"/>
    <w:rsid w:val="003721A0"/>
    <w:rsid w:val="00372245"/>
    <w:rsid w:val="0037224B"/>
    <w:rsid w:val="003723CD"/>
    <w:rsid w:val="003723E6"/>
    <w:rsid w:val="003723EC"/>
    <w:rsid w:val="00372F86"/>
    <w:rsid w:val="00372FF0"/>
    <w:rsid w:val="003737C5"/>
    <w:rsid w:val="00374EFC"/>
    <w:rsid w:val="00374F6B"/>
    <w:rsid w:val="003756F5"/>
    <w:rsid w:val="00375CD4"/>
    <w:rsid w:val="00375D35"/>
    <w:rsid w:val="00375D47"/>
    <w:rsid w:val="00375D67"/>
    <w:rsid w:val="003760F0"/>
    <w:rsid w:val="003761BF"/>
    <w:rsid w:val="00376285"/>
    <w:rsid w:val="00376618"/>
    <w:rsid w:val="00376D25"/>
    <w:rsid w:val="00376F42"/>
    <w:rsid w:val="0037700C"/>
    <w:rsid w:val="0037743B"/>
    <w:rsid w:val="0037749E"/>
    <w:rsid w:val="0037758A"/>
    <w:rsid w:val="003778F5"/>
    <w:rsid w:val="003779BC"/>
    <w:rsid w:val="00377AEF"/>
    <w:rsid w:val="00380412"/>
    <w:rsid w:val="00380645"/>
    <w:rsid w:val="003809BB"/>
    <w:rsid w:val="00380AFF"/>
    <w:rsid w:val="00380EB8"/>
    <w:rsid w:val="00381529"/>
    <w:rsid w:val="00381EE9"/>
    <w:rsid w:val="0038215E"/>
    <w:rsid w:val="0038250C"/>
    <w:rsid w:val="00382512"/>
    <w:rsid w:val="003825BB"/>
    <w:rsid w:val="00382CF8"/>
    <w:rsid w:val="00383161"/>
    <w:rsid w:val="00383C5C"/>
    <w:rsid w:val="00383E49"/>
    <w:rsid w:val="00383F51"/>
    <w:rsid w:val="00384046"/>
    <w:rsid w:val="003841CC"/>
    <w:rsid w:val="003847E8"/>
    <w:rsid w:val="00384889"/>
    <w:rsid w:val="00384970"/>
    <w:rsid w:val="00384997"/>
    <w:rsid w:val="003849A2"/>
    <w:rsid w:val="00384C13"/>
    <w:rsid w:val="00384CC2"/>
    <w:rsid w:val="00384DC8"/>
    <w:rsid w:val="00384F5D"/>
    <w:rsid w:val="00385328"/>
    <w:rsid w:val="00385383"/>
    <w:rsid w:val="0038573E"/>
    <w:rsid w:val="003858EF"/>
    <w:rsid w:val="003859AB"/>
    <w:rsid w:val="00385D42"/>
    <w:rsid w:val="0038612D"/>
    <w:rsid w:val="003863FB"/>
    <w:rsid w:val="00386620"/>
    <w:rsid w:val="003867C9"/>
    <w:rsid w:val="00386A22"/>
    <w:rsid w:val="00386C37"/>
    <w:rsid w:val="00386F9E"/>
    <w:rsid w:val="0038702E"/>
    <w:rsid w:val="0038714E"/>
    <w:rsid w:val="0038738C"/>
    <w:rsid w:val="003873B5"/>
    <w:rsid w:val="0038741D"/>
    <w:rsid w:val="00387639"/>
    <w:rsid w:val="00387DDD"/>
    <w:rsid w:val="00387FE1"/>
    <w:rsid w:val="00390246"/>
    <w:rsid w:val="003907AC"/>
    <w:rsid w:val="00390A31"/>
    <w:rsid w:val="003911A7"/>
    <w:rsid w:val="003917D7"/>
    <w:rsid w:val="00391CC5"/>
    <w:rsid w:val="00391EA1"/>
    <w:rsid w:val="00391EE5"/>
    <w:rsid w:val="00391F50"/>
    <w:rsid w:val="0039248D"/>
    <w:rsid w:val="00392943"/>
    <w:rsid w:val="003929D9"/>
    <w:rsid w:val="00392BDA"/>
    <w:rsid w:val="00392CA8"/>
    <w:rsid w:val="00392F09"/>
    <w:rsid w:val="0039356E"/>
    <w:rsid w:val="00393836"/>
    <w:rsid w:val="00393AC1"/>
    <w:rsid w:val="00394030"/>
    <w:rsid w:val="003940DB"/>
    <w:rsid w:val="0039417E"/>
    <w:rsid w:val="00394480"/>
    <w:rsid w:val="003947BA"/>
    <w:rsid w:val="003948A0"/>
    <w:rsid w:val="00394B57"/>
    <w:rsid w:val="003951A8"/>
    <w:rsid w:val="00395A93"/>
    <w:rsid w:val="00395B11"/>
    <w:rsid w:val="00396048"/>
    <w:rsid w:val="00396348"/>
    <w:rsid w:val="00396B97"/>
    <w:rsid w:val="00396FE6"/>
    <w:rsid w:val="00397A4F"/>
    <w:rsid w:val="003A03B1"/>
    <w:rsid w:val="003A06A8"/>
    <w:rsid w:val="003A06FC"/>
    <w:rsid w:val="003A1103"/>
    <w:rsid w:val="003A11C0"/>
    <w:rsid w:val="003A14B2"/>
    <w:rsid w:val="003A1C4D"/>
    <w:rsid w:val="003A224A"/>
    <w:rsid w:val="003A2D18"/>
    <w:rsid w:val="003A301C"/>
    <w:rsid w:val="003A3227"/>
    <w:rsid w:val="003A35C7"/>
    <w:rsid w:val="003A4244"/>
    <w:rsid w:val="003A4854"/>
    <w:rsid w:val="003A4A9F"/>
    <w:rsid w:val="003A5453"/>
    <w:rsid w:val="003A55BF"/>
    <w:rsid w:val="003A5861"/>
    <w:rsid w:val="003A5959"/>
    <w:rsid w:val="003A5ACC"/>
    <w:rsid w:val="003A5C8D"/>
    <w:rsid w:val="003A62BA"/>
    <w:rsid w:val="003A689B"/>
    <w:rsid w:val="003A6B2B"/>
    <w:rsid w:val="003A71F1"/>
    <w:rsid w:val="003A7318"/>
    <w:rsid w:val="003A7391"/>
    <w:rsid w:val="003A74A6"/>
    <w:rsid w:val="003A7626"/>
    <w:rsid w:val="003A7BAB"/>
    <w:rsid w:val="003A7E67"/>
    <w:rsid w:val="003B0270"/>
    <w:rsid w:val="003B037D"/>
    <w:rsid w:val="003B04D8"/>
    <w:rsid w:val="003B0526"/>
    <w:rsid w:val="003B05BA"/>
    <w:rsid w:val="003B0787"/>
    <w:rsid w:val="003B098C"/>
    <w:rsid w:val="003B14F9"/>
    <w:rsid w:val="003B1D64"/>
    <w:rsid w:val="003B231D"/>
    <w:rsid w:val="003B25DC"/>
    <w:rsid w:val="003B29D4"/>
    <w:rsid w:val="003B2B92"/>
    <w:rsid w:val="003B3032"/>
    <w:rsid w:val="003B3D7A"/>
    <w:rsid w:val="003B40FD"/>
    <w:rsid w:val="003B4158"/>
    <w:rsid w:val="003B417D"/>
    <w:rsid w:val="003B4C5F"/>
    <w:rsid w:val="003B4DB9"/>
    <w:rsid w:val="003B4DE0"/>
    <w:rsid w:val="003B4FFE"/>
    <w:rsid w:val="003B5190"/>
    <w:rsid w:val="003B51B0"/>
    <w:rsid w:val="003B546E"/>
    <w:rsid w:val="003B55E4"/>
    <w:rsid w:val="003B57E1"/>
    <w:rsid w:val="003B5967"/>
    <w:rsid w:val="003B59CD"/>
    <w:rsid w:val="003B5B12"/>
    <w:rsid w:val="003B5C82"/>
    <w:rsid w:val="003B5FD1"/>
    <w:rsid w:val="003B635F"/>
    <w:rsid w:val="003B66A4"/>
    <w:rsid w:val="003B699E"/>
    <w:rsid w:val="003B69E3"/>
    <w:rsid w:val="003B6BD2"/>
    <w:rsid w:val="003B6F46"/>
    <w:rsid w:val="003B7448"/>
    <w:rsid w:val="003B76FE"/>
    <w:rsid w:val="003B7707"/>
    <w:rsid w:val="003B7804"/>
    <w:rsid w:val="003B78EA"/>
    <w:rsid w:val="003B7BF5"/>
    <w:rsid w:val="003B7C28"/>
    <w:rsid w:val="003B7D5E"/>
    <w:rsid w:val="003C030D"/>
    <w:rsid w:val="003C07D2"/>
    <w:rsid w:val="003C0DC9"/>
    <w:rsid w:val="003C1096"/>
    <w:rsid w:val="003C1197"/>
    <w:rsid w:val="003C122B"/>
    <w:rsid w:val="003C151C"/>
    <w:rsid w:val="003C153F"/>
    <w:rsid w:val="003C20F7"/>
    <w:rsid w:val="003C2351"/>
    <w:rsid w:val="003C25F6"/>
    <w:rsid w:val="003C2999"/>
    <w:rsid w:val="003C2BBC"/>
    <w:rsid w:val="003C2CBF"/>
    <w:rsid w:val="003C2D44"/>
    <w:rsid w:val="003C350E"/>
    <w:rsid w:val="003C3A3F"/>
    <w:rsid w:val="003C3AA5"/>
    <w:rsid w:val="003C3C37"/>
    <w:rsid w:val="003C3E45"/>
    <w:rsid w:val="003C408A"/>
    <w:rsid w:val="003C41C3"/>
    <w:rsid w:val="003C44DB"/>
    <w:rsid w:val="003C46E6"/>
    <w:rsid w:val="003C476A"/>
    <w:rsid w:val="003C4BB0"/>
    <w:rsid w:val="003C51F5"/>
    <w:rsid w:val="003C5226"/>
    <w:rsid w:val="003C5444"/>
    <w:rsid w:val="003C55D0"/>
    <w:rsid w:val="003C5739"/>
    <w:rsid w:val="003C6275"/>
    <w:rsid w:val="003C6A25"/>
    <w:rsid w:val="003C6C0E"/>
    <w:rsid w:val="003C6ED3"/>
    <w:rsid w:val="003C6EFD"/>
    <w:rsid w:val="003D006B"/>
    <w:rsid w:val="003D02DE"/>
    <w:rsid w:val="003D0420"/>
    <w:rsid w:val="003D09C7"/>
    <w:rsid w:val="003D0D30"/>
    <w:rsid w:val="003D0EA8"/>
    <w:rsid w:val="003D1F07"/>
    <w:rsid w:val="003D2106"/>
    <w:rsid w:val="003D2172"/>
    <w:rsid w:val="003D22A5"/>
    <w:rsid w:val="003D246A"/>
    <w:rsid w:val="003D26EE"/>
    <w:rsid w:val="003D30B6"/>
    <w:rsid w:val="003D38B3"/>
    <w:rsid w:val="003D399D"/>
    <w:rsid w:val="003D3EF2"/>
    <w:rsid w:val="003D4225"/>
    <w:rsid w:val="003D436D"/>
    <w:rsid w:val="003D4378"/>
    <w:rsid w:val="003D4380"/>
    <w:rsid w:val="003D4411"/>
    <w:rsid w:val="003D4699"/>
    <w:rsid w:val="003D4761"/>
    <w:rsid w:val="003D5613"/>
    <w:rsid w:val="003D5952"/>
    <w:rsid w:val="003D5BA1"/>
    <w:rsid w:val="003D65D6"/>
    <w:rsid w:val="003D6A79"/>
    <w:rsid w:val="003D6EEC"/>
    <w:rsid w:val="003D7388"/>
    <w:rsid w:val="003D741D"/>
    <w:rsid w:val="003D751C"/>
    <w:rsid w:val="003D76FB"/>
    <w:rsid w:val="003D771D"/>
    <w:rsid w:val="003E00E2"/>
    <w:rsid w:val="003E047B"/>
    <w:rsid w:val="003E0C60"/>
    <w:rsid w:val="003E0DD2"/>
    <w:rsid w:val="003E0F05"/>
    <w:rsid w:val="003E11AD"/>
    <w:rsid w:val="003E11F9"/>
    <w:rsid w:val="003E132C"/>
    <w:rsid w:val="003E17C9"/>
    <w:rsid w:val="003E2269"/>
    <w:rsid w:val="003E2394"/>
    <w:rsid w:val="003E241F"/>
    <w:rsid w:val="003E2437"/>
    <w:rsid w:val="003E26EA"/>
    <w:rsid w:val="003E28F0"/>
    <w:rsid w:val="003E28F4"/>
    <w:rsid w:val="003E33AA"/>
    <w:rsid w:val="003E33C2"/>
    <w:rsid w:val="003E38BC"/>
    <w:rsid w:val="003E3A20"/>
    <w:rsid w:val="003E3B92"/>
    <w:rsid w:val="003E49E6"/>
    <w:rsid w:val="003E4AC5"/>
    <w:rsid w:val="003E4C02"/>
    <w:rsid w:val="003E4DCF"/>
    <w:rsid w:val="003E5001"/>
    <w:rsid w:val="003E5257"/>
    <w:rsid w:val="003E567C"/>
    <w:rsid w:val="003E5823"/>
    <w:rsid w:val="003E5841"/>
    <w:rsid w:val="003E587C"/>
    <w:rsid w:val="003E5A38"/>
    <w:rsid w:val="003E5E4C"/>
    <w:rsid w:val="003E62E5"/>
    <w:rsid w:val="003E671E"/>
    <w:rsid w:val="003E6D25"/>
    <w:rsid w:val="003E6EB5"/>
    <w:rsid w:val="003E6EB9"/>
    <w:rsid w:val="003E7944"/>
    <w:rsid w:val="003E7ABD"/>
    <w:rsid w:val="003E7B26"/>
    <w:rsid w:val="003E7CB4"/>
    <w:rsid w:val="003F020B"/>
    <w:rsid w:val="003F046F"/>
    <w:rsid w:val="003F0898"/>
    <w:rsid w:val="003F08E5"/>
    <w:rsid w:val="003F147F"/>
    <w:rsid w:val="003F18E0"/>
    <w:rsid w:val="003F1945"/>
    <w:rsid w:val="003F2291"/>
    <w:rsid w:val="003F2586"/>
    <w:rsid w:val="003F2989"/>
    <w:rsid w:val="003F2D80"/>
    <w:rsid w:val="003F2F44"/>
    <w:rsid w:val="003F37F5"/>
    <w:rsid w:val="003F384A"/>
    <w:rsid w:val="003F3D23"/>
    <w:rsid w:val="003F45D5"/>
    <w:rsid w:val="003F49A9"/>
    <w:rsid w:val="003F4C8E"/>
    <w:rsid w:val="003F4CB0"/>
    <w:rsid w:val="003F4E01"/>
    <w:rsid w:val="003F50AB"/>
    <w:rsid w:val="003F51A5"/>
    <w:rsid w:val="003F5227"/>
    <w:rsid w:val="003F52B9"/>
    <w:rsid w:val="003F52F2"/>
    <w:rsid w:val="003F57E5"/>
    <w:rsid w:val="003F5B69"/>
    <w:rsid w:val="003F5E77"/>
    <w:rsid w:val="003F5F4A"/>
    <w:rsid w:val="003F6013"/>
    <w:rsid w:val="003F62FE"/>
    <w:rsid w:val="003F63AF"/>
    <w:rsid w:val="003F65F5"/>
    <w:rsid w:val="003F682E"/>
    <w:rsid w:val="003F6A37"/>
    <w:rsid w:val="003F7293"/>
    <w:rsid w:val="003F795B"/>
    <w:rsid w:val="003F7BB4"/>
    <w:rsid w:val="0040003E"/>
    <w:rsid w:val="00400BDD"/>
    <w:rsid w:val="00400C81"/>
    <w:rsid w:val="00400E13"/>
    <w:rsid w:val="00400FC8"/>
    <w:rsid w:val="004011EE"/>
    <w:rsid w:val="0040146C"/>
    <w:rsid w:val="004014D0"/>
    <w:rsid w:val="00401888"/>
    <w:rsid w:val="00401942"/>
    <w:rsid w:val="00402042"/>
    <w:rsid w:val="004021C1"/>
    <w:rsid w:val="004028AE"/>
    <w:rsid w:val="00402A2C"/>
    <w:rsid w:val="00402B25"/>
    <w:rsid w:val="00402C28"/>
    <w:rsid w:val="00402E22"/>
    <w:rsid w:val="00403017"/>
    <w:rsid w:val="004031FF"/>
    <w:rsid w:val="004032FD"/>
    <w:rsid w:val="0040359E"/>
    <w:rsid w:val="0040388F"/>
    <w:rsid w:val="004038C8"/>
    <w:rsid w:val="00403D19"/>
    <w:rsid w:val="00403F69"/>
    <w:rsid w:val="00403F94"/>
    <w:rsid w:val="0040402A"/>
    <w:rsid w:val="004041F5"/>
    <w:rsid w:val="00404477"/>
    <w:rsid w:val="00404574"/>
    <w:rsid w:val="00404B94"/>
    <w:rsid w:val="00404C38"/>
    <w:rsid w:val="00404D72"/>
    <w:rsid w:val="004050DF"/>
    <w:rsid w:val="0040517E"/>
    <w:rsid w:val="004056C5"/>
    <w:rsid w:val="004059C3"/>
    <w:rsid w:val="00405D18"/>
    <w:rsid w:val="00405D36"/>
    <w:rsid w:val="00406126"/>
    <w:rsid w:val="00406277"/>
    <w:rsid w:val="00406595"/>
    <w:rsid w:val="00406768"/>
    <w:rsid w:val="00406A3B"/>
    <w:rsid w:val="00406B81"/>
    <w:rsid w:val="00406D31"/>
    <w:rsid w:val="00407F17"/>
    <w:rsid w:val="00410260"/>
    <w:rsid w:val="00411615"/>
    <w:rsid w:val="00411768"/>
    <w:rsid w:val="004119CD"/>
    <w:rsid w:val="00411B3F"/>
    <w:rsid w:val="00411B91"/>
    <w:rsid w:val="00411FAD"/>
    <w:rsid w:val="00412AEC"/>
    <w:rsid w:val="00412C6F"/>
    <w:rsid w:val="00412F68"/>
    <w:rsid w:val="00412FCE"/>
    <w:rsid w:val="00413080"/>
    <w:rsid w:val="00413ED9"/>
    <w:rsid w:val="00414E24"/>
    <w:rsid w:val="004158CA"/>
    <w:rsid w:val="00415D03"/>
    <w:rsid w:val="00415FFF"/>
    <w:rsid w:val="0041610D"/>
    <w:rsid w:val="00416D1B"/>
    <w:rsid w:val="00417058"/>
    <w:rsid w:val="0041709C"/>
    <w:rsid w:val="00417543"/>
    <w:rsid w:val="004175BD"/>
    <w:rsid w:val="00417650"/>
    <w:rsid w:val="00417AD8"/>
    <w:rsid w:val="00417B15"/>
    <w:rsid w:val="00417EAE"/>
    <w:rsid w:val="00420446"/>
    <w:rsid w:val="00420568"/>
    <w:rsid w:val="0042080B"/>
    <w:rsid w:val="0042172E"/>
    <w:rsid w:val="00421770"/>
    <w:rsid w:val="004218AD"/>
    <w:rsid w:val="00421DBE"/>
    <w:rsid w:val="00421E11"/>
    <w:rsid w:val="004220FF"/>
    <w:rsid w:val="0042244E"/>
    <w:rsid w:val="00422997"/>
    <w:rsid w:val="00422B0E"/>
    <w:rsid w:val="00422C14"/>
    <w:rsid w:val="00422D6E"/>
    <w:rsid w:val="004231A5"/>
    <w:rsid w:val="004232B7"/>
    <w:rsid w:val="004239D3"/>
    <w:rsid w:val="00423A8D"/>
    <w:rsid w:val="00423C52"/>
    <w:rsid w:val="00423C97"/>
    <w:rsid w:val="00423CDF"/>
    <w:rsid w:val="00423F49"/>
    <w:rsid w:val="00424621"/>
    <w:rsid w:val="00425250"/>
    <w:rsid w:val="0042534A"/>
    <w:rsid w:val="00425E84"/>
    <w:rsid w:val="004266AD"/>
    <w:rsid w:val="00426975"/>
    <w:rsid w:val="00426A05"/>
    <w:rsid w:val="00426A4C"/>
    <w:rsid w:val="00426B52"/>
    <w:rsid w:val="00426D1A"/>
    <w:rsid w:val="00426FF6"/>
    <w:rsid w:val="004272A7"/>
    <w:rsid w:val="00427B52"/>
    <w:rsid w:val="00427D89"/>
    <w:rsid w:val="00427E58"/>
    <w:rsid w:val="00430380"/>
    <w:rsid w:val="004303B2"/>
    <w:rsid w:val="004308CA"/>
    <w:rsid w:val="004310EC"/>
    <w:rsid w:val="00431149"/>
    <w:rsid w:val="00431261"/>
    <w:rsid w:val="00431292"/>
    <w:rsid w:val="0043149C"/>
    <w:rsid w:val="00431544"/>
    <w:rsid w:val="00431547"/>
    <w:rsid w:val="004319A1"/>
    <w:rsid w:val="0043276D"/>
    <w:rsid w:val="00432C9D"/>
    <w:rsid w:val="00433332"/>
    <w:rsid w:val="00433396"/>
    <w:rsid w:val="0043340D"/>
    <w:rsid w:val="0043363A"/>
    <w:rsid w:val="00433754"/>
    <w:rsid w:val="004339D8"/>
    <w:rsid w:val="004345C8"/>
    <w:rsid w:val="004347DC"/>
    <w:rsid w:val="00434A1D"/>
    <w:rsid w:val="00434B31"/>
    <w:rsid w:val="00434CC3"/>
    <w:rsid w:val="00434DA8"/>
    <w:rsid w:val="00434F5E"/>
    <w:rsid w:val="0043508A"/>
    <w:rsid w:val="004356AF"/>
    <w:rsid w:val="0043590C"/>
    <w:rsid w:val="00435A92"/>
    <w:rsid w:val="00435FFF"/>
    <w:rsid w:val="00436559"/>
    <w:rsid w:val="0043655C"/>
    <w:rsid w:val="0043656D"/>
    <w:rsid w:val="00436BA0"/>
    <w:rsid w:val="00436E2D"/>
    <w:rsid w:val="004374EE"/>
    <w:rsid w:val="00437A05"/>
    <w:rsid w:val="00437A72"/>
    <w:rsid w:val="00440088"/>
    <w:rsid w:val="0044011F"/>
    <w:rsid w:val="004401AE"/>
    <w:rsid w:val="0044057F"/>
    <w:rsid w:val="00440625"/>
    <w:rsid w:val="004407DB"/>
    <w:rsid w:val="00440861"/>
    <w:rsid w:val="00440B72"/>
    <w:rsid w:val="00441029"/>
    <w:rsid w:val="00441167"/>
    <w:rsid w:val="004412F6"/>
    <w:rsid w:val="0044140C"/>
    <w:rsid w:val="00441C1B"/>
    <w:rsid w:val="0044211A"/>
    <w:rsid w:val="004424B9"/>
    <w:rsid w:val="00442698"/>
    <w:rsid w:val="0044283F"/>
    <w:rsid w:val="00442891"/>
    <w:rsid w:val="004428EF"/>
    <w:rsid w:val="00442943"/>
    <w:rsid w:val="00442F09"/>
    <w:rsid w:val="004434B1"/>
    <w:rsid w:val="0044371C"/>
    <w:rsid w:val="0044386D"/>
    <w:rsid w:val="00443C50"/>
    <w:rsid w:val="0044450B"/>
    <w:rsid w:val="004448DF"/>
    <w:rsid w:val="00444C5E"/>
    <w:rsid w:val="00445385"/>
    <w:rsid w:val="00445729"/>
    <w:rsid w:val="00445A4F"/>
    <w:rsid w:val="00445B8C"/>
    <w:rsid w:val="00445C23"/>
    <w:rsid w:val="00445EC6"/>
    <w:rsid w:val="00446174"/>
    <w:rsid w:val="0044628E"/>
    <w:rsid w:val="004463C0"/>
    <w:rsid w:val="004463D1"/>
    <w:rsid w:val="00446426"/>
    <w:rsid w:val="0044669D"/>
    <w:rsid w:val="00446C9D"/>
    <w:rsid w:val="00446E94"/>
    <w:rsid w:val="00446E9A"/>
    <w:rsid w:val="00447210"/>
    <w:rsid w:val="004479C1"/>
    <w:rsid w:val="00447C31"/>
    <w:rsid w:val="00447E2A"/>
    <w:rsid w:val="00447E90"/>
    <w:rsid w:val="00450256"/>
    <w:rsid w:val="00450463"/>
    <w:rsid w:val="0045057B"/>
    <w:rsid w:val="00450A40"/>
    <w:rsid w:val="00450A51"/>
    <w:rsid w:val="00450BB9"/>
    <w:rsid w:val="00450CBD"/>
    <w:rsid w:val="00451196"/>
    <w:rsid w:val="0045142C"/>
    <w:rsid w:val="004519C0"/>
    <w:rsid w:val="004522FF"/>
    <w:rsid w:val="00452456"/>
    <w:rsid w:val="004525B4"/>
    <w:rsid w:val="004528AB"/>
    <w:rsid w:val="004528BF"/>
    <w:rsid w:val="004532F0"/>
    <w:rsid w:val="0045370C"/>
    <w:rsid w:val="0045389E"/>
    <w:rsid w:val="00453917"/>
    <w:rsid w:val="00453B1F"/>
    <w:rsid w:val="00453E6B"/>
    <w:rsid w:val="0045413D"/>
    <w:rsid w:val="00454196"/>
    <w:rsid w:val="00454697"/>
    <w:rsid w:val="00454CE1"/>
    <w:rsid w:val="004551BC"/>
    <w:rsid w:val="0045589B"/>
    <w:rsid w:val="00455DED"/>
    <w:rsid w:val="00455EE2"/>
    <w:rsid w:val="00456260"/>
    <w:rsid w:val="00456D3E"/>
    <w:rsid w:val="00457021"/>
    <w:rsid w:val="00457875"/>
    <w:rsid w:val="004578AC"/>
    <w:rsid w:val="00457B6B"/>
    <w:rsid w:val="00457BDF"/>
    <w:rsid w:val="00457DD3"/>
    <w:rsid w:val="00457E10"/>
    <w:rsid w:val="00460507"/>
    <w:rsid w:val="004605B0"/>
    <w:rsid w:val="004607FC"/>
    <w:rsid w:val="00460F76"/>
    <w:rsid w:val="0046103E"/>
    <w:rsid w:val="004613CC"/>
    <w:rsid w:val="00461557"/>
    <w:rsid w:val="00461ADA"/>
    <w:rsid w:val="00461B59"/>
    <w:rsid w:val="0046206A"/>
    <w:rsid w:val="004628A8"/>
    <w:rsid w:val="00463652"/>
    <w:rsid w:val="00463741"/>
    <w:rsid w:val="0046378E"/>
    <w:rsid w:val="004639FB"/>
    <w:rsid w:val="00463A0C"/>
    <w:rsid w:val="00463C4C"/>
    <w:rsid w:val="00463C96"/>
    <w:rsid w:val="00463D1E"/>
    <w:rsid w:val="00463F68"/>
    <w:rsid w:val="004644BE"/>
    <w:rsid w:val="004645BC"/>
    <w:rsid w:val="004645C5"/>
    <w:rsid w:val="00464C33"/>
    <w:rsid w:val="00464F9C"/>
    <w:rsid w:val="0046567E"/>
    <w:rsid w:val="004657B3"/>
    <w:rsid w:val="00465E3E"/>
    <w:rsid w:val="0046612B"/>
    <w:rsid w:val="00466858"/>
    <w:rsid w:val="00466B21"/>
    <w:rsid w:val="00466E72"/>
    <w:rsid w:val="0046721D"/>
    <w:rsid w:val="00467254"/>
    <w:rsid w:val="00467423"/>
    <w:rsid w:val="00467431"/>
    <w:rsid w:val="00467455"/>
    <w:rsid w:val="00467460"/>
    <w:rsid w:val="004675A0"/>
    <w:rsid w:val="004677EF"/>
    <w:rsid w:val="00467D7D"/>
    <w:rsid w:val="00467E86"/>
    <w:rsid w:val="00467FE5"/>
    <w:rsid w:val="00470389"/>
    <w:rsid w:val="004703D9"/>
    <w:rsid w:val="0047092F"/>
    <w:rsid w:val="00470D71"/>
    <w:rsid w:val="00470F6E"/>
    <w:rsid w:val="00471038"/>
    <w:rsid w:val="004711BF"/>
    <w:rsid w:val="00471CFD"/>
    <w:rsid w:val="00471F3B"/>
    <w:rsid w:val="00471F5A"/>
    <w:rsid w:val="00472396"/>
    <w:rsid w:val="0047285F"/>
    <w:rsid w:val="00472A5B"/>
    <w:rsid w:val="00473047"/>
    <w:rsid w:val="004732D0"/>
    <w:rsid w:val="00473451"/>
    <w:rsid w:val="00473BCB"/>
    <w:rsid w:val="00473C3D"/>
    <w:rsid w:val="00473CCE"/>
    <w:rsid w:val="00473E92"/>
    <w:rsid w:val="00473F14"/>
    <w:rsid w:val="0047409E"/>
    <w:rsid w:val="00474292"/>
    <w:rsid w:val="004742D0"/>
    <w:rsid w:val="004744E1"/>
    <w:rsid w:val="004748D2"/>
    <w:rsid w:val="00474944"/>
    <w:rsid w:val="00474AA8"/>
    <w:rsid w:val="00474BC1"/>
    <w:rsid w:val="00474D34"/>
    <w:rsid w:val="00474F8E"/>
    <w:rsid w:val="004755B6"/>
    <w:rsid w:val="00475702"/>
    <w:rsid w:val="00475899"/>
    <w:rsid w:val="0047594E"/>
    <w:rsid w:val="00476503"/>
    <w:rsid w:val="00476C18"/>
    <w:rsid w:val="00477546"/>
    <w:rsid w:val="00477861"/>
    <w:rsid w:val="004778EC"/>
    <w:rsid w:val="00477A8C"/>
    <w:rsid w:val="00477C1C"/>
    <w:rsid w:val="00477F09"/>
    <w:rsid w:val="00480042"/>
    <w:rsid w:val="0048038F"/>
    <w:rsid w:val="00480661"/>
    <w:rsid w:val="00480857"/>
    <w:rsid w:val="004809AB"/>
    <w:rsid w:val="00480A9C"/>
    <w:rsid w:val="00480CCF"/>
    <w:rsid w:val="00480D76"/>
    <w:rsid w:val="004810FC"/>
    <w:rsid w:val="00481207"/>
    <w:rsid w:val="0048130B"/>
    <w:rsid w:val="00481655"/>
    <w:rsid w:val="00481682"/>
    <w:rsid w:val="00481993"/>
    <w:rsid w:val="00481E39"/>
    <w:rsid w:val="00481E61"/>
    <w:rsid w:val="00481FB7"/>
    <w:rsid w:val="00482146"/>
    <w:rsid w:val="00482205"/>
    <w:rsid w:val="0048220B"/>
    <w:rsid w:val="00482549"/>
    <w:rsid w:val="0048257C"/>
    <w:rsid w:val="00482589"/>
    <w:rsid w:val="004827DF"/>
    <w:rsid w:val="004829CF"/>
    <w:rsid w:val="00482C2A"/>
    <w:rsid w:val="00482CD7"/>
    <w:rsid w:val="00482D77"/>
    <w:rsid w:val="0048374F"/>
    <w:rsid w:val="00483E57"/>
    <w:rsid w:val="004844ED"/>
    <w:rsid w:val="00484615"/>
    <w:rsid w:val="0048463C"/>
    <w:rsid w:val="0048465D"/>
    <w:rsid w:val="00484689"/>
    <w:rsid w:val="00484C6D"/>
    <w:rsid w:val="00485025"/>
    <w:rsid w:val="00485347"/>
    <w:rsid w:val="004856A6"/>
    <w:rsid w:val="004858E2"/>
    <w:rsid w:val="00485F58"/>
    <w:rsid w:val="00485FEB"/>
    <w:rsid w:val="004871A4"/>
    <w:rsid w:val="004872E3"/>
    <w:rsid w:val="004875BC"/>
    <w:rsid w:val="0048776A"/>
    <w:rsid w:val="00490233"/>
    <w:rsid w:val="00490749"/>
    <w:rsid w:val="00490A6B"/>
    <w:rsid w:val="00490C10"/>
    <w:rsid w:val="00490D44"/>
    <w:rsid w:val="00490F9A"/>
    <w:rsid w:val="0049114C"/>
    <w:rsid w:val="004912A6"/>
    <w:rsid w:val="00491594"/>
    <w:rsid w:val="004917D8"/>
    <w:rsid w:val="00491F6E"/>
    <w:rsid w:val="004926CA"/>
    <w:rsid w:val="00492756"/>
    <w:rsid w:val="004928F3"/>
    <w:rsid w:val="004932B8"/>
    <w:rsid w:val="00493572"/>
    <w:rsid w:val="00493584"/>
    <w:rsid w:val="00493A21"/>
    <w:rsid w:val="00493F4E"/>
    <w:rsid w:val="0049415E"/>
    <w:rsid w:val="0049426F"/>
    <w:rsid w:val="00494FDD"/>
    <w:rsid w:val="00494FED"/>
    <w:rsid w:val="00495110"/>
    <w:rsid w:val="00495BBF"/>
    <w:rsid w:val="00495CCA"/>
    <w:rsid w:val="00495E04"/>
    <w:rsid w:val="00495E5D"/>
    <w:rsid w:val="00495F93"/>
    <w:rsid w:val="00496096"/>
    <w:rsid w:val="0049630A"/>
    <w:rsid w:val="00496DA6"/>
    <w:rsid w:val="00497047"/>
    <w:rsid w:val="00497080"/>
    <w:rsid w:val="0049712A"/>
    <w:rsid w:val="0049721E"/>
    <w:rsid w:val="0049726B"/>
    <w:rsid w:val="00497329"/>
    <w:rsid w:val="00497FED"/>
    <w:rsid w:val="004A0583"/>
    <w:rsid w:val="004A07B3"/>
    <w:rsid w:val="004A0854"/>
    <w:rsid w:val="004A0EB4"/>
    <w:rsid w:val="004A0F56"/>
    <w:rsid w:val="004A0FB2"/>
    <w:rsid w:val="004A1079"/>
    <w:rsid w:val="004A1089"/>
    <w:rsid w:val="004A111F"/>
    <w:rsid w:val="004A12D3"/>
    <w:rsid w:val="004A1491"/>
    <w:rsid w:val="004A151B"/>
    <w:rsid w:val="004A191E"/>
    <w:rsid w:val="004A198A"/>
    <w:rsid w:val="004A1ACE"/>
    <w:rsid w:val="004A1CF0"/>
    <w:rsid w:val="004A1E9D"/>
    <w:rsid w:val="004A1F50"/>
    <w:rsid w:val="004A1FD6"/>
    <w:rsid w:val="004A202E"/>
    <w:rsid w:val="004A23A0"/>
    <w:rsid w:val="004A2589"/>
    <w:rsid w:val="004A2693"/>
    <w:rsid w:val="004A2E91"/>
    <w:rsid w:val="004A2F1A"/>
    <w:rsid w:val="004A310F"/>
    <w:rsid w:val="004A3357"/>
    <w:rsid w:val="004A3DB8"/>
    <w:rsid w:val="004A3DFD"/>
    <w:rsid w:val="004A3EC7"/>
    <w:rsid w:val="004A4480"/>
    <w:rsid w:val="004A4796"/>
    <w:rsid w:val="004A4A19"/>
    <w:rsid w:val="004A4BAC"/>
    <w:rsid w:val="004A4C04"/>
    <w:rsid w:val="004A4DCF"/>
    <w:rsid w:val="004A4F20"/>
    <w:rsid w:val="004A51BB"/>
    <w:rsid w:val="004A556C"/>
    <w:rsid w:val="004A5AC4"/>
    <w:rsid w:val="004A5C42"/>
    <w:rsid w:val="004A5F1C"/>
    <w:rsid w:val="004A6128"/>
    <w:rsid w:val="004A6342"/>
    <w:rsid w:val="004A63F2"/>
    <w:rsid w:val="004A64CE"/>
    <w:rsid w:val="004A66C1"/>
    <w:rsid w:val="004A6AA9"/>
    <w:rsid w:val="004A6B24"/>
    <w:rsid w:val="004A6EE1"/>
    <w:rsid w:val="004A6F81"/>
    <w:rsid w:val="004A74D5"/>
    <w:rsid w:val="004A75AE"/>
    <w:rsid w:val="004A766B"/>
    <w:rsid w:val="004A7BBA"/>
    <w:rsid w:val="004B05F6"/>
    <w:rsid w:val="004B08C9"/>
    <w:rsid w:val="004B0E61"/>
    <w:rsid w:val="004B1225"/>
    <w:rsid w:val="004B15AD"/>
    <w:rsid w:val="004B16CC"/>
    <w:rsid w:val="004B1D3F"/>
    <w:rsid w:val="004B1DC0"/>
    <w:rsid w:val="004B1E8B"/>
    <w:rsid w:val="004B2111"/>
    <w:rsid w:val="004B25A8"/>
    <w:rsid w:val="004B2765"/>
    <w:rsid w:val="004B2852"/>
    <w:rsid w:val="004B289C"/>
    <w:rsid w:val="004B28BA"/>
    <w:rsid w:val="004B2AE8"/>
    <w:rsid w:val="004B300C"/>
    <w:rsid w:val="004B3034"/>
    <w:rsid w:val="004B3691"/>
    <w:rsid w:val="004B4509"/>
    <w:rsid w:val="004B45E9"/>
    <w:rsid w:val="004B4668"/>
    <w:rsid w:val="004B4A2E"/>
    <w:rsid w:val="004B4B5A"/>
    <w:rsid w:val="004B4BA8"/>
    <w:rsid w:val="004B4C5A"/>
    <w:rsid w:val="004B5FEF"/>
    <w:rsid w:val="004B6289"/>
    <w:rsid w:val="004B64DA"/>
    <w:rsid w:val="004B6574"/>
    <w:rsid w:val="004B6FAB"/>
    <w:rsid w:val="004B709F"/>
    <w:rsid w:val="004B70DD"/>
    <w:rsid w:val="004B7222"/>
    <w:rsid w:val="004B77E9"/>
    <w:rsid w:val="004B788B"/>
    <w:rsid w:val="004B7972"/>
    <w:rsid w:val="004B7E5B"/>
    <w:rsid w:val="004B7F6F"/>
    <w:rsid w:val="004C0A13"/>
    <w:rsid w:val="004C11E0"/>
    <w:rsid w:val="004C1785"/>
    <w:rsid w:val="004C1D47"/>
    <w:rsid w:val="004C200C"/>
    <w:rsid w:val="004C23D6"/>
    <w:rsid w:val="004C2482"/>
    <w:rsid w:val="004C2A19"/>
    <w:rsid w:val="004C2B64"/>
    <w:rsid w:val="004C33E5"/>
    <w:rsid w:val="004C36AD"/>
    <w:rsid w:val="004C377E"/>
    <w:rsid w:val="004C38FC"/>
    <w:rsid w:val="004C3A52"/>
    <w:rsid w:val="004C3C9F"/>
    <w:rsid w:val="004C441A"/>
    <w:rsid w:val="004C486C"/>
    <w:rsid w:val="004C51C5"/>
    <w:rsid w:val="004C52E2"/>
    <w:rsid w:val="004C5890"/>
    <w:rsid w:val="004C59FE"/>
    <w:rsid w:val="004C5B4A"/>
    <w:rsid w:val="004C5B93"/>
    <w:rsid w:val="004C5C51"/>
    <w:rsid w:val="004C6195"/>
    <w:rsid w:val="004C68EB"/>
    <w:rsid w:val="004C6A0D"/>
    <w:rsid w:val="004C6D48"/>
    <w:rsid w:val="004C6EC1"/>
    <w:rsid w:val="004C71C3"/>
    <w:rsid w:val="004C7445"/>
    <w:rsid w:val="004C77F7"/>
    <w:rsid w:val="004C7DE8"/>
    <w:rsid w:val="004C7F0D"/>
    <w:rsid w:val="004D0B04"/>
    <w:rsid w:val="004D0BB9"/>
    <w:rsid w:val="004D0CF1"/>
    <w:rsid w:val="004D0EB1"/>
    <w:rsid w:val="004D1162"/>
    <w:rsid w:val="004D1186"/>
    <w:rsid w:val="004D15B7"/>
    <w:rsid w:val="004D15F5"/>
    <w:rsid w:val="004D1614"/>
    <w:rsid w:val="004D1633"/>
    <w:rsid w:val="004D16B7"/>
    <w:rsid w:val="004D16F0"/>
    <w:rsid w:val="004D1752"/>
    <w:rsid w:val="004D1835"/>
    <w:rsid w:val="004D2066"/>
    <w:rsid w:val="004D2193"/>
    <w:rsid w:val="004D2507"/>
    <w:rsid w:val="004D29E5"/>
    <w:rsid w:val="004D2ABB"/>
    <w:rsid w:val="004D33CA"/>
    <w:rsid w:val="004D34BD"/>
    <w:rsid w:val="004D358D"/>
    <w:rsid w:val="004D3D24"/>
    <w:rsid w:val="004D3DB0"/>
    <w:rsid w:val="004D40AA"/>
    <w:rsid w:val="004D40BC"/>
    <w:rsid w:val="004D410E"/>
    <w:rsid w:val="004D44BF"/>
    <w:rsid w:val="004D455B"/>
    <w:rsid w:val="004D4926"/>
    <w:rsid w:val="004D4D58"/>
    <w:rsid w:val="004D4FDA"/>
    <w:rsid w:val="004D56DA"/>
    <w:rsid w:val="004D573E"/>
    <w:rsid w:val="004D579E"/>
    <w:rsid w:val="004D5E9A"/>
    <w:rsid w:val="004D5FFC"/>
    <w:rsid w:val="004D61AF"/>
    <w:rsid w:val="004D61E4"/>
    <w:rsid w:val="004D6C1A"/>
    <w:rsid w:val="004D6E4D"/>
    <w:rsid w:val="004D70D0"/>
    <w:rsid w:val="004D736F"/>
    <w:rsid w:val="004D745C"/>
    <w:rsid w:val="004D750B"/>
    <w:rsid w:val="004D779B"/>
    <w:rsid w:val="004D791B"/>
    <w:rsid w:val="004D7CC7"/>
    <w:rsid w:val="004D7F54"/>
    <w:rsid w:val="004E0390"/>
    <w:rsid w:val="004E046A"/>
    <w:rsid w:val="004E0D25"/>
    <w:rsid w:val="004E0EF6"/>
    <w:rsid w:val="004E1027"/>
    <w:rsid w:val="004E107B"/>
    <w:rsid w:val="004E119C"/>
    <w:rsid w:val="004E12A7"/>
    <w:rsid w:val="004E1723"/>
    <w:rsid w:val="004E1DB7"/>
    <w:rsid w:val="004E1E75"/>
    <w:rsid w:val="004E1E99"/>
    <w:rsid w:val="004E2074"/>
    <w:rsid w:val="004E27F8"/>
    <w:rsid w:val="004E2B3C"/>
    <w:rsid w:val="004E2C0E"/>
    <w:rsid w:val="004E2C2B"/>
    <w:rsid w:val="004E2E95"/>
    <w:rsid w:val="004E32FD"/>
    <w:rsid w:val="004E3306"/>
    <w:rsid w:val="004E3391"/>
    <w:rsid w:val="004E3536"/>
    <w:rsid w:val="004E378F"/>
    <w:rsid w:val="004E3A4B"/>
    <w:rsid w:val="004E4733"/>
    <w:rsid w:val="004E4774"/>
    <w:rsid w:val="004E488F"/>
    <w:rsid w:val="004E4C1A"/>
    <w:rsid w:val="004E4D09"/>
    <w:rsid w:val="004E5ADE"/>
    <w:rsid w:val="004E5CD2"/>
    <w:rsid w:val="004E622E"/>
    <w:rsid w:val="004E626F"/>
    <w:rsid w:val="004E6585"/>
    <w:rsid w:val="004E65E1"/>
    <w:rsid w:val="004E6950"/>
    <w:rsid w:val="004E6ACC"/>
    <w:rsid w:val="004E6EA6"/>
    <w:rsid w:val="004E7075"/>
    <w:rsid w:val="004E70CD"/>
    <w:rsid w:val="004E7251"/>
    <w:rsid w:val="004E750E"/>
    <w:rsid w:val="004E7CF2"/>
    <w:rsid w:val="004E7E2F"/>
    <w:rsid w:val="004E7ECD"/>
    <w:rsid w:val="004E7F1E"/>
    <w:rsid w:val="004F084A"/>
    <w:rsid w:val="004F0970"/>
    <w:rsid w:val="004F0A72"/>
    <w:rsid w:val="004F1005"/>
    <w:rsid w:val="004F1729"/>
    <w:rsid w:val="004F17D7"/>
    <w:rsid w:val="004F1B84"/>
    <w:rsid w:val="004F1CA9"/>
    <w:rsid w:val="004F24E2"/>
    <w:rsid w:val="004F32E3"/>
    <w:rsid w:val="004F3718"/>
    <w:rsid w:val="004F3A64"/>
    <w:rsid w:val="004F3A98"/>
    <w:rsid w:val="004F3C29"/>
    <w:rsid w:val="004F3F92"/>
    <w:rsid w:val="004F409B"/>
    <w:rsid w:val="004F42B9"/>
    <w:rsid w:val="004F46A9"/>
    <w:rsid w:val="004F4D19"/>
    <w:rsid w:val="004F4EE7"/>
    <w:rsid w:val="004F50A2"/>
    <w:rsid w:val="004F5468"/>
    <w:rsid w:val="004F5887"/>
    <w:rsid w:val="004F5B3E"/>
    <w:rsid w:val="004F5B78"/>
    <w:rsid w:val="004F5B8A"/>
    <w:rsid w:val="004F5E64"/>
    <w:rsid w:val="004F5FDE"/>
    <w:rsid w:val="004F6369"/>
    <w:rsid w:val="004F64E4"/>
    <w:rsid w:val="004F6541"/>
    <w:rsid w:val="004F6658"/>
    <w:rsid w:val="004F6691"/>
    <w:rsid w:val="004F6823"/>
    <w:rsid w:val="004F68F9"/>
    <w:rsid w:val="004F69EA"/>
    <w:rsid w:val="004F6B84"/>
    <w:rsid w:val="004F6F9F"/>
    <w:rsid w:val="004F7463"/>
    <w:rsid w:val="004F7648"/>
    <w:rsid w:val="004F77B6"/>
    <w:rsid w:val="004F79E6"/>
    <w:rsid w:val="004F7F92"/>
    <w:rsid w:val="0050048D"/>
    <w:rsid w:val="00500615"/>
    <w:rsid w:val="005006A7"/>
    <w:rsid w:val="0050084D"/>
    <w:rsid w:val="0050087A"/>
    <w:rsid w:val="00500FF7"/>
    <w:rsid w:val="0050107E"/>
    <w:rsid w:val="00501356"/>
    <w:rsid w:val="00501557"/>
    <w:rsid w:val="0050175E"/>
    <w:rsid w:val="0050179B"/>
    <w:rsid w:val="00501B09"/>
    <w:rsid w:val="00501EA0"/>
    <w:rsid w:val="00501FC9"/>
    <w:rsid w:val="0050246A"/>
    <w:rsid w:val="005024F1"/>
    <w:rsid w:val="00502CED"/>
    <w:rsid w:val="00502D34"/>
    <w:rsid w:val="00502DDC"/>
    <w:rsid w:val="005031B6"/>
    <w:rsid w:val="0050364A"/>
    <w:rsid w:val="00503B14"/>
    <w:rsid w:val="00503BFB"/>
    <w:rsid w:val="00504082"/>
    <w:rsid w:val="0050471C"/>
    <w:rsid w:val="00504C27"/>
    <w:rsid w:val="00504E98"/>
    <w:rsid w:val="0050539E"/>
    <w:rsid w:val="005057CA"/>
    <w:rsid w:val="005058E9"/>
    <w:rsid w:val="005060C6"/>
    <w:rsid w:val="00506322"/>
    <w:rsid w:val="0050643F"/>
    <w:rsid w:val="00506688"/>
    <w:rsid w:val="0050668E"/>
    <w:rsid w:val="005069DA"/>
    <w:rsid w:val="00506C04"/>
    <w:rsid w:val="00506FBE"/>
    <w:rsid w:val="005070B2"/>
    <w:rsid w:val="005070BF"/>
    <w:rsid w:val="0050721F"/>
    <w:rsid w:val="00507280"/>
    <w:rsid w:val="00507691"/>
    <w:rsid w:val="0050775C"/>
    <w:rsid w:val="00507785"/>
    <w:rsid w:val="00507797"/>
    <w:rsid w:val="0050791A"/>
    <w:rsid w:val="00507C99"/>
    <w:rsid w:val="00507CB9"/>
    <w:rsid w:val="00507D10"/>
    <w:rsid w:val="00507EF7"/>
    <w:rsid w:val="005100D1"/>
    <w:rsid w:val="005101DF"/>
    <w:rsid w:val="00510407"/>
    <w:rsid w:val="00510522"/>
    <w:rsid w:val="005108AF"/>
    <w:rsid w:val="005109FA"/>
    <w:rsid w:val="00510CD8"/>
    <w:rsid w:val="00511148"/>
    <w:rsid w:val="005112C7"/>
    <w:rsid w:val="00511434"/>
    <w:rsid w:val="00511556"/>
    <w:rsid w:val="005115BA"/>
    <w:rsid w:val="00511C77"/>
    <w:rsid w:val="00511F69"/>
    <w:rsid w:val="005120B7"/>
    <w:rsid w:val="00512B1D"/>
    <w:rsid w:val="00512D6C"/>
    <w:rsid w:val="00512DAE"/>
    <w:rsid w:val="00512E15"/>
    <w:rsid w:val="00512F9A"/>
    <w:rsid w:val="0051302C"/>
    <w:rsid w:val="00513324"/>
    <w:rsid w:val="00513437"/>
    <w:rsid w:val="005135B6"/>
    <w:rsid w:val="00513771"/>
    <w:rsid w:val="00513CA1"/>
    <w:rsid w:val="00513E7A"/>
    <w:rsid w:val="00514035"/>
    <w:rsid w:val="00514091"/>
    <w:rsid w:val="0051435E"/>
    <w:rsid w:val="00514A4A"/>
    <w:rsid w:val="00514E0B"/>
    <w:rsid w:val="005151EF"/>
    <w:rsid w:val="005152F8"/>
    <w:rsid w:val="00515853"/>
    <w:rsid w:val="00515AD6"/>
    <w:rsid w:val="005167CE"/>
    <w:rsid w:val="00516939"/>
    <w:rsid w:val="00516E61"/>
    <w:rsid w:val="00517027"/>
    <w:rsid w:val="00517175"/>
    <w:rsid w:val="0051739E"/>
    <w:rsid w:val="00517448"/>
    <w:rsid w:val="005175E4"/>
    <w:rsid w:val="00517AA8"/>
    <w:rsid w:val="00517D04"/>
    <w:rsid w:val="00520140"/>
    <w:rsid w:val="0052027D"/>
    <w:rsid w:val="0052029A"/>
    <w:rsid w:val="005203BB"/>
    <w:rsid w:val="0052050D"/>
    <w:rsid w:val="00520891"/>
    <w:rsid w:val="00520A0F"/>
    <w:rsid w:val="00520AD7"/>
    <w:rsid w:val="00520B26"/>
    <w:rsid w:val="00520CF7"/>
    <w:rsid w:val="00520FAC"/>
    <w:rsid w:val="005212FD"/>
    <w:rsid w:val="00521FE3"/>
    <w:rsid w:val="0052206F"/>
    <w:rsid w:val="005221A3"/>
    <w:rsid w:val="005225B7"/>
    <w:rsid w:val="0052292A"/>
    <w:rsid w:val="00522A6C"/>
    <w:rsid w:val="00522ACA"/>
    <w:rsid w:val="00522C8C"/>
    <w:rsid w:val="00522E54"/>
    <w:rsid w:val="00523490"/>
    <w:rsid w:val="005234B4"/>
    <w:rsid w:val="005235E3"/>
    <w:rsid w:val="005239BD"/>
    <w:rsid w:val="00523AC4"/>
    <w:rsid w:val="00523AE5"/>
    <w:rsid w:val="00523E3C"/>
    <w:rsid w:val="00523F4B"/>
    <w:rsid w:val="0052418E"/>
    <w:rsid w:val="00524C49"/>
    <w:rsid w:val="00524EF8"/>
    <w:rsid w:val="005259AB"/>
    <w:rsid w:val="00525D52"/>
    <w:rsid w:val="0052646A"/>
    <w:rsid w:val="005266EF"/>
    <w:rsid w:val="00526B18"/>
    <w:rsid w:val="00526C47"/>
    <w:rsid w:val="00527308"/>
    <w:rsid w:val="00527707"/>
    <w:rsid w:val="005277B3"/>
    <w:rsid w:val="00527A6E"/>
    <w:rsid w:val="00527A75"/>
    <w:rsid w:val="00527C44"/>
    <w:rsid w:val="005303C1"/>
    <w:rsid w:val="0053063B"/>
    <w:rsid w:val="005308B8"/>
    <w:rsid w:val="00530AAD"/>
    <w:rsid w:val="00530C76"/>
    <w:rsid w:val="005311CC"/>
    <w:rsid w:val="00531341"/>
    <w:rsid w:val="0053159B"/>
    <w:rsid w:val="00531687"/>
    <w:rsid w:val="00531C25"/>
    <w:rsid w:val="00531F10"/>
    <w:rsid w:val="005323C9"/>
    <w:rsid w:val="0053246B"/>
    <w:rsid w:val="005328A9"/>
    <w:rsid w:val="005329E8"/>
    <w:rsid w:val="00532AF0"/>
    <w:rsid w:val="00532AF6"/>
    <w:rsid w:val="00532F05"/>
    <w:rsid w:val="00533201"/>
    <w:rsid w:val="00533604"/>
    <w:rsid w:val="0053389A"/>
    <w:rsid w:val="005339C4"/>
    <w:rsid w:val="00534AC4"/>
    <w:rsid w:val="005350F7"/>
    <w:rsid w:val="00535AF5"/>
    <w:rsid w:val="00535F11"/>
    <w:rsid w:val="00536021"/>
    <w:rsid w:val="00536212"/>
    <w:rsid w:val="0053626F"/>
    <w:rsid w:val="005362CB"/>
    <w:rsid w:val="00536322"/>
    <w:rsid w:val="00536B7E"/>
    <w:rsid w:val="00536F07"/>
    <w:rsid w:val="00537418"/>
    <w:rsid w:val="00537458"/>
    <w:rsid w:val="005375DE"/>
    <w:rsid w:val="005377BE"/>
    <w:rsid w:val="00537950"/>
    <w:rsid w:val="00540299"/>
    <w:rsid w:val="0054067C"/>
    <w:rsid w:val="00540706"/>
    <w:rsid w:val="00540BE0"/>
    <w:rsid w:val="00540D2E"/>
    <w:rsid w:val="00540D8A"/>
    <w:rsid w:val="005412F3"/>
    <w:rsid w:val="005414B0"/>
    <w:rsid w:val="00541515"/>
    <w:rsid w:val="00541610"/>
    <w:rsid w:val="00541630"/>
    <w:rsid w:val="005420EC"/>
    <w:rsid w:val="005424BD"/>
    <w:rsid w:val="005425D1"/>
    <w:rsid w:val="005428A7"/>
    <w:rsid w:val="00542C72"/>
    <w:rsid w:val="00542CDA"/>
    <w:rsid w:val="00543424"/>
    <w:rsid w:val="00543577"/>
    <w:rsid w:val="00543C38"/>
    <w:rsid w:val="005443C4"/>
    <w:rsid w:val="00544FD0"/>
    <w:rsid w:val="00545012"/>
    <w:rsid w:val="005450A9"/>
    <w:rsid w:val="005456EC"/>
    <w:rsid w:val="00545746"/>
    <w:rsid w:val="0054586D"/>
    <w:rsid w:val="005467FA"/>
    <w:rsid w:val="0054683C"/>
    <w:rsid w:val="00546BA9"/>
    <w:rsid w:val="0054719B"/>
    <w:rsid w:val="005471F4"/>
    <w:rsid w:val="00547240"/>
    <w:rsid w:val="0054738B"/>
    <w:rsid w:val="005474FC"/>
    <w:rsid w:val="00547AD1"/>
    <w:rsid w:val="00547C9E"/>
    <w:rsid w:val="00550065"/>
    <w:rsid w:val="005501EB"/>
    <w:rsid w:val="00550A5D"/>
    <w:rsid w:val="00550BA9"/>
    <w:rsid w:val="00550E97"/>
    <w:rsid w:val="00550F7C"/>
    <w:rsid w:val="00551193"/>
    <w:rsid w:val="0055124C"/>
    <w:rsid w:val="00551423"/>
    <w:rsid w:val="0055156A"/>
    <w:rsid w:val="00551699"/>
    <w:rsid w:val="0055185F"/>
    <w:rsid w:val="00551DEE"/>
    <w:rsid w:val="00551E6B"/>
    <w:rsid w:val="00551F5F"/>
    <w:rsid w:val="00552471"/>
    <w:rsid w:val="00552679"/>
    <w:rsid w:val="00552752"/>
    <w:rsid w:val="00552B7F"/>
    <w:rsid w:val="0055354F"/>
    <w:rsid w:val="005535CC"/>
    <w:rsid w:val="0055360C"/>
    <w:rsid w:val="00553F94"/>
    <w:rsid w:val="00554048"/>
    <w:rsid w:val="0055415E"/>
    <w:rsid w:val="0055421C"/>
    <w:rsid w:val="00554517"/>
    <w:rsid w:val="0055460B"/>
    <w:rsid w:val="0055481F"/>
    <w:rsid w:val="0055490D"/>
    <w:rsid w:val="0055547D"/>
    <w:rsid w:val="005555CF"/>
    <w:rsid w:val="0055583D"/>
    <w:rsid w:val="005558DD"/>
    <w:rsid w:val="00555A44"/>
    <w:rsid w:val="00556355"/>
    <w:rsid w:val="00556A8E"/>
    <w:rsid w:val="0055727C"/>
    <w:rsid w:val="0055768C"/>
    <w:rsid w:val="0056036F"/>
    <w:rsid w:val="00560519"/>
    <w:rsid w:val="005606B9"/>
    <w:rsid w:val="005608FC"/>
    <w:rsid w:val="00560B4D"/>
    <w:rsid w:val="005614CF"/>
    <w:rsid w:val="005617A5"/>
    <w:rsid w:val="00562074"/>
    <w:rsid w:val="00562079"/>
    <w:rsid w:val="00562081"/>
    <w:rsid w:val="00562300"/>
    <w:rsid w:val="005623AC"/>
    <w:rsid w:val="00562667"/>
    <w:rsid w:val="005626F9"/>
    <w:rsid w:val="0056282B"/>
    <w:rsid w:val="005628EB"/>
    <w:rsid w:val="00562B50"/>
    <w:rsid w:val="00562C9B"/>
    <w:rsid w:val="00562D24"/>
    <w:rsid w:val="00562D39"/>
    <w:rsid w:val="00562F60"/>
    <w:rsid w:val="00562FB1"/>
    <w:rsid w:val="00563538"/>
    <w:rsid w:val="005636E8"/>
    <w:rsid w:val="00563C77"/>
    <w:rsid w:val="0056459D"/>
    <w:rsid w:val="005646B1"/>
    <w:rsid w:val="00564AE2"/>
    <w:rsid w:val="00564D97"/>
    <w:rsid w:val="00565449"/>
    <w:rsid w:val="005656F1"/>
    <w:rsid w:val="00565961"/>
    <w:rsid w:val="0056657B"/>
    <w:rsid w:val="00566DB9"/>
    <w:rsid w:val="00566EDA"/>
    <w:rsid w:val="00567166"/>
    <w:rsid w:val="005671B6"/>
    <w:rsid w:val="005672ED"/>
    <w:rsid w:val="00567541"/>
    <w:rsid w:val="00567689"/>
    <w:rsid w:val="00567708"/>
    <w:rsid w:val="00567788"/>
    <w:rsid w:val="00567A8D"/>
    <w:rsid w:val="00567BA0"/>
    <w:rsid w:val="00570584"/>
    <w:rsid w:val="00570AD1"/>
    <w:rsid w:val="00571108"/>
    <w:rsid w:val="00571291"/>
    <w:rsid w:val="005714EA"/>
    <w:rsid w:val="005719E6"/>
    <w:rsid w:val="005722F0"/>
    <w:rsid w:val="005725EA"/>
    <w:rsid w:val="00572605"/>
    <w:rsid w:val="00572AB6"/>
    <w:rsid w:val="00572D7A"/>
    <w:rsid w:val="00572F53"/>
    <w:rsid w:val="00573089"/>
    <w:rsid w:val="00573268"/>
    <w:rsid w:val="00573388"/>
    <w:rsid w:val="0057339C"/>
    <w:rsid w:val="005737AF"/>
    <w:rsid w:val="00573F1D"/>
    <w:rsid w:val="005747BB"/>
    <w:rsid w:val="00574B5C"/>
    <w:rsid w:val="00575044"/>
    <w:rsid w:val="0057511D"/>
    <w:rsid w:val="005751A6"/>
    <w:rsid w:val="00575632"/>
    <w:rsid w:val="0057605D"/>
    <w:rsid w:val="005760BE"/>
    <w:rsid w:val="0057614F"/>
    <w:rsid w:val="005762B3"/>
    <w:rsid w:val="0057669B"/>
    <w:rsid w:val="0057687C"/>
    <w:rsid w:val="00576BDB"/>
    <w:rsid w:val="00576E3E"/>
    <w:rsid w:val="0057738F"/>
    <w:rsid w:val="005800F5"/>
    <w:rsid w:val="00580274"/>
    <w:rsid w:val="00580437"/>
    <w:rsid w:val="0058064B"/>
    <w:rsid w:val="005808B8"/>
    <w:rsid w:val="00580A77"/>
    <w:rsid w:val="00581001"/>
    <w:rsid w:val="00581283"/>
    <w:rsid w:val="005817A2"/>
    <w:rsid w:val="005817E4"/>
    <w:rsid w:val="00581910"/>
    <w:rsid w:val="0058198F"/>
    <w:rsid w:val="00581A76"/>
    <w:rsid w:val="00581CA1"/>
    <w:rsid w:val="00581DC4"/>
    <w:rsid w:val="00581E7D"/>
    <w:rsid w:val="00582072"/>
    <w:rsid w:val="0058218B"/>
    <w:rsid w:val="00582665"/>
    <w:rsid w:val="00582991"/>
    <w:rsid w:val="00582B18"/>
    <w:rsid w:val="00582E89"/>
    <w:rsid w:val="005836CC"/>
    <w:rsid w:val="00583855"/>
    <w:rsid w:val="005843A9"/>
    <w:rsid w:val="005845B9"/>
    <w:rsid w:val="005846B6"/>
    <w:rsid w:val="005846C4"/>
    <w:rsid w:val="005846E1"/>
    <w:rsid w:val="00584937"/>
    <w:rsid w:val="0058496B"/>
    <w:rsid w:val="00584A38"/>
    <w:rsid w:val="00584BFE"/>
    <w:rsid w:val="00584C2F"/>
    <w:rsid w:val="005850AF"/>
    <w:rsid w:val="0058519E"/>
    <w:rsid w:val="005856D9"/>
    <w:rsid w:val="00585A9D"/>
    <w:rsid w:val="00585F0D"/>
    <w:rsid w:val="0058618C"/>
    <w:rsid w:val="00586512"/>
    <w:rsid w:val="00586648"/>
    <w:rsid w:val="005866B6"/>
    <w:rsid w:val="00586741"/>
    <w:rsid w:val="005868C4"/>
    <w:rsid w:val="005869CC"/>
    <w:rsid w:val="00586B00"/>
    <w:rsid w:val="00586B29"/>
    <w:rsid w:val="00586D00"/>
    <w:rsid w:val="005871CB"/>
    <w:rsid w:val="0058731D"/>
    <w:rsid w:val="00590089"/>
    <w:rsid w:val="005902C9"/>
    <w:rsid w:val="0059050E"/>
    <w:rsid w:val="0059057D"/>
    <w:rsid w:val="00590BA9"/>
    <w:rsid w:val="00590D51"/>
    <w:rsid w:val="0059114D"/>
    <w:rsid w:val="0059141B"/>
    <w:rsid w:val="005914CE"/>
    <w:rsid w:val="00591592"/>
    <w:rsid w:val="005917FC"/>
    <w:rsid w:val="00591863"/>
    <w:rsid w:val="00591A3A"/>
    <w:rsid w:val="00591C80"/>
    <w:rsid w:val="00592193"/>
    <w:rsid w:val="005922C4"/>
    <w:rsid w:val="005926CF"/>
    <w:rsid w:val="00592C5A"/>
    <w:rsid w:val="00592CDF"/>
    <w:rsid w:val="005933EB"/>
    <w:rsid w:val="00593575"/>
    <w:rsid w:val="0059388D"/>
    <w:rsid w:val="00593D81"/>
    <w:rsid w:val="00594317"/>
    <w:rsid w:val="00594504"/>
    <w:rsid w:val="005949DD"/>
    <w:rsid w:val="00594C7E"/>
    <w:rsid w:val="00594F36"/>
    <w:rsid w:val="0059511F"/>
    <w:rsid w:val="005952CD"/>
    <w:rsid w:val="0059592F"/>
    <w:rsid w:val="0059593F"/>
    <w:rsid w:val="00595F64"/>
    <w:rsid w:val="00595F82"/>
    <w:rsid w:val="005960CB"/>
    <w:rsid w:val="005962C9"/>
    <w:rsid w:val="00596C1A"/>
    <w:rsid w:val="00597405"/>
    <w:rsid w:val="00597432"/>
    <w:rsid w:val="005975C1"/>
    <w:rsid w:val="00597658"/>
    <w:rsid w:val="0059767C"/>
    <w:rsid w:val="00597A19"/>
    <w:rsid w:val="00597ABD"/>
    <w:rsid w:val="00597B48"/>
    <w:rsid w:val="00597BB7"/>
    <w:rsid w:val="00597FA6"/>
    <w:rsid w:val="005A0223"/>
    <w:rsid w:val="005A02B0"/>
    <w:rsid w:val="005A036E"/>
    <w:rsid w:val="005A0484"/>
    <w:rsid w:val="005A0777"/>
    <w:rsid w:val="005A0FBA"/>
    <w:rsid w:val="005A1087"/>
    <w:rsid w:val="005A1148"/>
    <w:rsid w:val="005A12B3"/>
    <w:rsid w:val="005A1318"/>
    <w:rsid w:val="005A153D"/>
    <w:rsid w:val="005A1872"/>
    <w:rsid w:val="005A1E1D"/>
    <w:rsid w:val="005A1E72"/>
    <w:rsid w:val="005A218F"/>
    <w:rsid w:val="005A253E"/>
    <w:rsid w:val="005A26D8"/>
    <w:rsid w:val="005A2874"/>
    <w:rsid w:val="005A28B2"/>
    <w:rsid w:val="005A2F2E"/>
    <w:rsid w:val="005A2F9E"/>
    <w:rsid w:val="005A2FEE"/>
    <w:rsid w:val="005A32C5"/>
    <w:rsid w:val="005A3395"/>
    <w:rsid w:val="005A3557"/>
    <w:rsid w:val="005A36B9"/>
    <w:rsid w:val="005A385D"/>
    <w:rsid w:val="005A39FD"/>
    <w:rsid w:val="005A3AA1"/>
    <w:rsid w:val="005A3B95"/>
    <w:rsid w:val="005A3BA8"/>
    <w:rsid w:val="005A4434"/>
    <w:rsid w:val="005A48FF"/>
    <w:rsid w:val="005A4AE3"/>
    <w:rsid w:val="005A4CAE"/>
    <w:rsid w:val="005A4DF8"/>
    <w:rsid w:val="005A4E06"/>
    <w:rsid w:val="005A5385"/>
    <w:rsid w:val="005A596D"/>
    <w:rsid w:val="005A5BB0"/>
    <w:rsid w:val="005A60BC"/>
    <w:rsid w:val="005A68B7"/>
    <w:rsid w:val="005A6B7C"/>
    <w:rsid w:val="005A6BC9"/>
    <w:rsid w:val="005A6DC8"/>
    <w:rsid w:val="005A6F06"/>
    <w:rsid w:val="005A76BE"/>
    <w:rsid w:val="005A7708"/>
    <w:rsid w:val="005A7A49"/>
    <w:rsid w:val="005A7E3D"/>
    <w:rsid w:val="005A7E98"/>
    <w:rsid w:val="005A7ED9"/>
    <w:rsid w:val="005B018A"/>
    <w:rsid w:val="005B01CE"/>
    <w:rsid w:val="005B02BC"/>
    <w:rsid w:val="005B06FA"/>
    <w:rsid w:val="005B0725"/>
    <w:rsid w:val="005B083D"/>
    <w:rsid w:val="005B0A28"/>
    <w:rsid w:val="005B0CDC"/>
    <w:rsid w:val="005B10AD"/>
    <w:rsid w:val="005B1144"/>
    <w:rsid w:val="005B1305"/>
    <w:rsid w:val="005B15F3"/>
    <w:rsid w:val="005B164A"/>
    <w:rsid w:val="005B17F5"/>
    <w:rsid w:val="005B198D"/>
    <w:rsid w:val="005B19E7"/>
    <w:rsid w:val="005B21F0"/>
    <w:rsid w:val="005B24B1"/>
    <w:rsid w:val="005B2507"/>
    <w:rsid w:val="005B268A"/>
    <w:rsid w:val="005B28A7"/>
    <w:rsid w:val="005B28DC"/>
    <w:rsid w:val="005B2935"/>
    <w:rsid w:val="005B2AC9"/>
    <w:rsid w:val="005B2B7D"/>
    <w:rsid w:val="005B2F5B"/>
    <w:rsid w:val="005B31AA"/>
    <w:rsid w:val="005B31AB"/>
    <w:rsid w:val="005B360C"/>
    <w:rsid w:val="005B3677"/>
    <w:rsid w:val="005B36C7"/>
    <w:rsid w:val="005B3733"/>
    <w:rsid w:val="005B3826"/>
    <w:rsid w:val="005B3FD8"/>
    <w:rsid w:val="005B405F"/>
    <w:rsid w:val="005B41C5"/>
    <w:rsid w:val="005B4478"/>
    <w:rsid w:val="005B4526"/>
    <w:rsid w:val="005B4E48"/>
    <w:rsid w:val="005B4E57"/>
    <w:rsid w:val="005B5005"/>
    <w:rsid w:val="005B51ED"/>
    <w:rsid w:val="005B52DE"/>
    <w:rsid w:val="005B5613"/>
    <w:rsid w:val="005B570A"/>
    <w:rsid w:val="005B5D9C"/>
    <w:rsid w:val="005B6182"/>
    <w:rsid w:val="005B664D"/>
    <w:rsid w:val="005B68F3"/>
    <w:rsid w:val="005B6C60"/>
    <w:rsid w:val="005B6F00"/>
    <w:rsid w:val="005B6F0A"/>
    <w:rsid w:val="005B79F9"/>
    <w:rsid w:val="005B7AF7"/>
    <w:rsid w:val="005B7B30"/>
    <w:rsid w:val="005B7D1C"/>
    <w:rsid w:val="005B7EBE"/>
    <w:rsid w:val="005C045F"/>
    <w:rsid w:val="005C0518"/>
    <w:rsid w:val="005C07D4"/>
    <w:rsid w:val="005C0920"/>
    <w:rsid w:val="005C099A"/>
    <w:rsid w:val="005C0BC0"/>
    <w:rsid w:val="005C0E13"/>
    <w:rsid w:val="005C0E29"/>
    <w:rsid w:val="005C10D7"/>
    <w:rsid w:val="005C1218"/>
    <w:rsid w:val="005C1297"/>
    <w:rsid w:val="005C1460"/>
    <w:rsid w:val="005C1A40"/>
    <w:rsid w:val="005C1E66"/>
    <w:rsid w:val="005C2074"/>
    <w:rsid w:val="005C2995"/>
    <w:rsid w:val="005C3059"/>
    <w:rsid w:val="005C377A"/>
    <w:rsid w:val="005C38B6"/>
    <w:rsid w:val="005C3A6D"/>
    <w:rsid w:val="005C3B53"/>
    <w:rsid w:val="005C3C18"/>
    <w:rsid w:val="005C3C85"/>
    <w:rsid w:val="005C412D"/>
    <w:rsid w:val="005C42AF"/>
    <w:rsid w:val="005C4778"/>
    <w:rsid w:val="005C4A34"/>
    <w:rsid w:val="005C4C01"/>
    <w:rsid w:val="005C4FD7"/>
    <w:rsid w:val="005C5138"/>
    <w:rsid w:val="005C5366"/>
    <w:rsid w:val="005C5375"/>
    <w:rsid w:val="005C59F0"/>
    <w:rsid w:val="005C5F77"/>
    <w:rsid w:val="005C603B"/>
    <w:rsid w:val="005C6573"/>
    <w:rsid w:val="005C67CB"/>
    <w:rsid w:val="005C6892"/>
    <w:rsid w:val="005C6B54"/>
    <w:rsid w:val="005C6B9F"/>
    <w:rsid w:val="005C7585"/>
    <w:rsid w:val="005C7A73"/>
    <w:rsid w:val="005C7C17"/>
    <w:rsid w:val="005D0080"/>
    <w:rsid w:val="005D01E6"/>
    <w:rsid w:val="005D0474"/>
    <w:rsid w:val="005D050B"/>
    <w:rsid w:val="005D088A"/>
    <w:rsid w:val="005D0AA9"/>
    <w:rsid w:val="005D0E41"/>
    <w:rsid w:val="005D0EC4"/>
    <w:rsid w:val="005D0F08"/>
    <w:rsid w:val="005D0F43"/>
    <w:rsid w:val="005D1331"/>
    <w:rsid w:val="005D1500"/>
    <w:rsid w:val="005D1E80"/>
    <w:rsid w:val="005D250B"/>
    <w:rsid w:val="005D253D"/>
    <w:rsid w:val="005D258B"/>
    <w:rsid w:val="005D276A"/>
    <w:rsid w:val="005D27A8"/>
    <w:rsid w:val="005D2A89"/>
    <w:rsid w:val="005D2AF9"/>
    <w:rsid w:val="005D2F45"/>
    <w:rsid w:val="005D3F20"/>
    <w:rsid w:val="005D41B7"/>
    <w:rsid w:val="005D450E"/>
    <w:rsid w:val="005D4FDE"/>
    <w:rsid w:val="005D502C"/>
    <w:rsid w:val="005D5549"/>
    <w:rsid w:val="005D5982"/>
    <w:rsid w:val="005D5A76"/>
    <w:rsid w:val="005D5CE8"/>
    <w:rsid w:val="005D5FD9"/>
    <w:rsid w:val="005D600B"/>
    <w:rsid w:val="005D600D"/>
    <w:rsid w:val="005D608B"/>
    <w:rsid w:val="005D6741"/>
    <w:rsid w:val="005D694B"/>
    <w:rsid w:val="005D6985"/>
    <w:rsid w:val="005D6BB3"/>
    <w:rsid w:val="005D6D0D"/>
    <w:rsid w:val="005D6E73"/>
    <w:rsid w:val="005D737D"/>
    <w:rsid w:val="005D74A7"/>
    <w:rsid w:val="005D74AC"/>
    <w:rsid w:val="005D758A"/>
    <w:rsid w:val="005D796C"/>
    <w:rsid w:val="005D7C38"/>
    <w:rsid w:val="005D7DF3"/>
    <w:rsid w:val="005D7EF4"/>
    <w:rsid w:val="005D7F08"/>
    <w:rsid w:val="005D7F0C"/>
    <w:rsid w:val="005E0156"/>
    <w:rsid w:val="005E05C4"/>
    <w:rsid w:val="005E0BA3"/>
    <w:rsid w:val="005E0E7A"/>
    <w:rsid w:val="005E151D"/>
    <w:rsid w:val="005E1603"/>
    <w:rsid w:val="005E1B72"/>
    <w:rsid w:val="005E212D"/>
    <w:rsid w:val="005E2252"/>
    <w:rsid w:val="005E2291"/>
    <w:rsid w:val="005E2524"/>
    <w:rsid w:val="005E2529"/>
    <w:rsid w:val="005E26C5"/>
    <w:rsid w:val="005E2841"/>
    <w:rsid w:val="005E31FD"/>
    <w:rsid w:val="005E31FE"/>
    <w:rsid w:val="005E341A"/>
    <w:rsid w:val="005E342A"/>
    <w:rsid w:val="005E34D2"/>
    <w:rsid w:val="005E35E8"/>
    <w:rsid w:val="005E3880"/>
    <w:rsid w:val="005E3AFE"/>
    <w:rsid w:val="005E3B25"/>
    <w:rsid w:val="005E3B3C"/>
    <w:rsid w:val="005E3FA8"/>
    <w:rsid w:val="005E4030"/>
    <w:rsid w:val="005E48DB"/>
    <w:rsid w:val="005E4A43"/>
    <w:rsid w:val="005E4B6A"/>
    <w:rsid w:val="005E52C7"/>
    <w:rsid w:val="005E5CC7"/>
    <w:rsid w:val="005E5FBC"/>
    <w:rsid w:val="005E6013"/>
    <w:rsid w:val="005E6262"/>
    <w:rsid w:val="005E62DB"/>
    <w:rsid w:val="005E69B2"/>
    <w:rsid w:val="005E6A23"/>
    <w:rsid w:val="005E6F2C"/>
    <w:rsid w:val="005E7020"/>
    <w:rsid w:val="005E73CD"/>
    <w:rsid w:val="005E76CD"/>
    <w:rsid w:val="005E7777"/>
    <w:rsid w:val="005E79BC"/>
    <w:rsid w:val="005E7BDD"/>
    <w:rsid w:val="005F06B3"/>
    <w:rsid w:val="005F09ED"/>
    <w:rsid w:val="005F14FD"/>
    <w:rsid w:val="005F1A55"/>
    <w:rsid w:val="005F1AC9"/>
    <w:rsid w:val="005F1D16"/>
    <w:rsid w:val="005F2582"/>
    <w:rsid w:val="005F29A1"/>
    <w:rsid w:val="005F2C21"/>
    <w:rsid w:val="005F3059"/>
    <w:rsid w:val="005F3635"/>
    <w:rsid w:val="005F38EC"/>
    <w:rsid w:val="005F3D4B"/>
    <w:rsid w:val="005F3FED"/>
    <w:rsid w:val="005F43AC"/>
    <w:rsid w:val="005F4C1D"/>
    <w:rsid w:val="005F4C55"/>
    <w:rsid w:val="005F4D97"/>
    <w:rsid w:val="005F5519"/>
    <w:rsid w:val="005F5610"/>
    <w:rsid w:val="005F57BB"/>
    <w:rsid w:val="005F5931"/>
    <w:rsid w:val="005F5BCB"/>
    <w:rsid w:val="005F5CA9"/>
    <w:rsid w:val="005F5D6B"/>
    <w:rsid w:val="005F617F"/>
    <w:rsid w:val="005F6339"/>
    <w:rsid w:val="005F67DF"/>
    <w:rsid w:val="005F6820"/>
    <w:rsid w:val="005F6962"/>
    <w:rsid w:val="005F7C8E"/>
    <w:rsid w:val="005F7FE1"/>
    <w:rsid w:val="006001EA"/>
    <w:rsid w:val="006002A0"/>
    <w:rsid w:val="00600945"/>
    <w:rsid w:val="00600AFE"/>
    <w:rsid w:val="0060133D"/>
    <w:rsid w:val="00601B3C"/>
    <w:rsid w:val="00601CF1"/>
    <w:rsid w:val="006021E2"/>
    <w:rsid w:val="006035AD"/>
    <w:rsid w:val="0060375F"/>
    <w:rsid w:val="00603787"/>
    <w:rsid w:val="0060382B"/>
    <w:rsid w:val="00603933"/>
    <w:rsid w:val="00603953"/>
    <w:rsid w:val="00603956"/>
    <w:rsid w:val="00603A41"/>
    <w:rsid w:val="00603AA5"/>
    <w:rsid w:val="00603F0D"/>
    <w:rsid w:val="00604031"/>
    <w:rsid w:val="006041DB"/>
    <w:rsid w:val="00604273"/>
    <w:rsid w:val="006045EE"/>
    <w:rsid w:val="00604B6B"/>
    <w:rsid w:val="00604DA6"/>
    <w:rsid w:val="00604DB9"/>
    <w:rsid w:val="00604DCC"/>
    <w:rsid w:val="00605034"/>
    <w:rsid w:val="006053CF"/>
    <w:rsid w:val="00605551"/>
    <w:rsid w:val="006058F1"/>
    <w:rsid w:val="00605B48"/>
    <w:rsid w:val="0060624F"/>
    <w:rsid w:val="006065A6"/>
    <w:rsid w:val="0060675F"/>
    <w:rsid w:val="00606B03"/>
    <w:rsid w:val="00607145"/>
    <w:rsid w:val="0060793A"/>
    <w:rsid w:val="00607E9B"/>
    <w:rsid w:val="00607F97"/>
    <w:rsid w:val="0061024D"/>
    <w:rsid w:val="0061037F"/>
    <w:rsid w:val="006105AE"/>
    <w:rsid w:val="00610BB6"/>
    <w:rsid w:val="00610DD3"/>
    <w:rsid w:val="00610E61"/>
    <w:rsid w:val="0061158D"/>
    <w:rsid w:val="00611848"/>
    <w:rsid w:val="00611C2E"/>
    <w:rsid w:val="00611E37"/>
    <w:rsid w:val="00611EB7"/>
    <w:rsid w:val="006128A6"/>
    <w:rsid w:val="00612907"/>
    <w:rsid w:val="00612BFF"/>
    <w:rsid w:val="00612C52"/>
    <w:rsid w:val="00613048"/>
    <w:rsid w:val="0061317C"/>
    <w:rsid w:val="006136FC"/>
    <w:rsid w:val="00613A12"/>
    <w:rsid w:val="00613A30"/>
    <w:rsid w:val="00613DE6"/>
    <w:rsid w:val="006142E2"/>
    <w:rsid w:val="00615074"/>
    <w:rsid w:val="00615869"/>
    <w:rsid w:val="006159EB"/>
    <w:rsid w:val="006164F2"/>
    <w:rsid w:val="00616F9A"/>
    <w:rsid w:val="00617119"/>
    <w:rsid w:val="006173C7"/>
    <w:rsid w:val="0061767B"/>
    <w:rsid w:val="0061769D"/>
    <w:rsid w:val="0061775A"/>
    <w:rsid w:val="00617F6D"/>
    <w:rsid w:val="00620168"/>
    <w:rsid w:val="006204F8"/>
    <w:rsid w:val="006206F3"/>
    <w:rsid w:val="0062083A"/>
    <w:rsid w:val="006209CF"/>
    <w:rsid w:val="00620AFF"/>
    <w:rsid w:val="00620BF3"/>
    <w:rsid w:val="006212B8"/>
    <w:rsid w:val="00621952"/>
    <w:rsid w:val="00622115"/>
    <w:rsid w:val="006223FE"/>
    <w:rsid w:val="00622707"/>
    <w:rsid w:val="00622A77"/>
    <w:rsid w:val="00622D72"/>
    <w:rsid w:val="00622ED5"/>
    <w:rsid w:val="0062323C"/>
    <w:rsid w:val="006233BC"/>
    <w:rsid w:val="0062380D"/>
    <w:rsid w:val="0062388E"/>
    <w:rsid w:val="006238D7"/>
    <w:rsid w:val="00624075"/>
    <w:rsid w:val="006240E8"/>
    <w:rsid w:val="0062440D"/>
    <w:rsid w:val="006246A8"/>
    <w:rsid w:val="00624765"/>
    <w:rsid w:val="00624769"/>
    <w:rsid w:val="00624B39"/>
    <w:rsid w:val="00624CAD"/>
    <w:rsid w:val="00624F13"/>
    <w:rsid w:val="00624FB4"/>
    <w:rsid w:val="0062516D"/>
    <w:rsid w:val="006252EE"/>
    <w:rsid w:val="00625340"/>
    <w:rsid w:val="0062539B"/>
    <w:rsid w:val="00625825"/>
    <w:rsid w:val="00625E76"/>
    <w:rsid w:val="00626E64"/>
    <w:rsid w:val="00626FE7"/>
    <w:rsid w:val="0062783A"/>
    <w:rsid w:val="00627FD8"/>
    <w:rsid w:val="00630076"/>
    <w:rsid w:val="006306AE"/>
    <w:rsid w:val="0063084E"/>
    <w:rsid w:val="006308F5"/>
    <w:rsid w:val="00630A38"/>
    <w:rsid w:val="00630ECA"/>
    <w:rsid w:val="00630F6C"/>
    <w:rsid w:val="00631412"/>
    <w:rsid w:val="00631926"/>
    <w:rsid w:val="006319EA"/>
    <w:rsid w:val="00631A9E"/>
    <w:rsid w:val="00631F56"/>
    <w:rsid w:val="00632251"/>
    <w:rsid w:val="006323C8"/>
    <w:rsid w:val="00632736"/>
    <w:rsid w:val="00632D51"/>
    <w:rsid w:val="0063307D"/>
    <w:rsid w:val="00633607"/>
    <w:rsid w:val="00633658"/>
    <w:rsid w:val="0063388B"/>
    <w:rsid w:val="006339BE"/>
    <w:rsid w:val="00633B7F"/>
    <w:rsid w:val="00633C8E"/>
    <w:rsid w:val="00634002"/>
    <w:rsid w:val="006340CA"/>
    <w:rsid w:val="00634301"/>
    <w:rsid w:val="00634343"/>
    <w:rsid w:val="006344AF"/>
    <w:rsid w:val="00634609"/>
    <w:rsid w:val="00634685"/>
    <w:rsid w:val="00634BB2"/>
    <w:rsid w:val="00635826"/>
    <w:rsid w:val="006365A3"/>
    <w:rsid w:val="00636955"/>
    <w:rsid w:val="00636D10"/>
    <w:rsid w:val="00636D6C"/>
    <w:rsid w:val="0063713F"/>
    <w:rsid w:val="00637160"/>
    <w:rsid w:val="0063719D"/>
    <w:rsid w:val="00637317"/>
    <w:rsid w:val="00637461"/>
    <w:rsid w:val="006374C4"/>
    <w:rsid w:val="00637716"/>
    <w:rsid w:val="006379B3"/>
    <w:rsid w:val="00637BEE"/>
    <w:rsid w:val="00637EF9"/>
    <w:rsid w:val="00640483"/>
    <w:rsid w:val="00640539"/>
    <w:rsid w:val="00640603"/>
    <w:rsid w:val="00640CAD"/>
    <w:rsid w:val="00640E32"/>
    <w:rsid w:val="0064125C"/>
    <w:rsid w:val="00641A7E"/>
    <w:rsid w:val="00641CD0"/>
    <w:rsid w:val="00641DB0"/>
    <w:rsid w:val="00642186"/>
    <w:rsid w:val="006422EC"/>
    <w:rsid w:val="00642313"/>
    <w:rsid w:val="0064254A"/>
    <w:rsid w:val="006429F5"/>
    <w:rsid w:val="00642B29"/>
    <w:rsid w:val="00642DE9"/>
    <w:rsid w:val="00642FA5"/>
    <w:rsid w:val="00643882"/>
    <w:rsid w:val="00643C2C"/>
    <w:rsid w:val="00643DA3"/>
    <w:rsid w:val="00644262"/>
    <w:rsid w:val="006445D6"/>
    <w:rsid w:val="006447D5"/>
    <w:rsid w:val="006447F2"/>
    <w:rsid w:val="006448C4"/>
    <w:rsid w:val="00645017"/>
    <w:rsid w:val="006454BA"/>
    <w:rsid w:val="0064553D"/>
    <w:rsid w:val="0064575A"/>
    <w:rsid w:val="006457A4"/>
    <w:rsid w:val="006458B2"/>
    <w:rsid w:val="006459A3"/>
    <w:rsid w:val="00645FA9"/>
    <w:rsid w:val="00645FD0"/>
    <w:rsid w:val="006462B7"/>
    <w:rsid w:val="0064687D"/>
    <w:rsid w:val="00647A64"/>
    <w:rsid w:val="00647F63"/>
    <w:rsid w:val="00650A5D"/>
    <w:rsid w:val="00650C13"/>
    <w:rsid w:val="00650C57"/>
    <w:rsid w:val="00651080"/>
    <w:rsid w:val="006510AD"/>
    <w:rsid w:val="0065129A"/>
    <w:rsid w:val="006512F7"/>
    <w:rsid w:val="006514E8"/>
    <w:rsid w:val="00651784"/>
    <w:rsid w:val="006519C3"/>
    <w:rsid w:val="00651ADB"/>
    <w:rsid w:val="00651CC1"/>
    <w:rsid w:val="00652345"/>
    <w:rsid w:val="00652391"/>
    <w:rsid w:val="006525D1"/>
    <w:rsid w:val="00652815"/>
    <w:rsid w:val="00652A8F"/>
    <w:rsid w:val="00652BC8"/>
    <w:rsid w:val="00653258"/>
    <w:rsid w:val="0065360C"/>
    <w:rsid w:val="00653652"/>
    <w:rsid w:val="00653B99"/>
    <w:rsid w:val="00653E89"/>
    <w:rsid w:val="00654540"/>
    <w:rsid w:val="006545BF"/>
    <w:rsid w:val="00654AB7"/>
    <w:rsid w:val="00654B82"/>
    <w:rsid w:val="00654D21"/>
    <w:rsid w:val="00654D32"/>
    <w:rsid w:val="00654FCC"/>
    <w:rsid w:val="006550BA"/>
    <w:rsid w:val="0065545B"/>
    <w:rsid w:val="00655477"/>
    <w:rsid w:val="00655800"/>
    <w:rsid w:val="0065588F"/>
    <w:rsid w:val="00655B24"/>
    <w:rsid w:val="0065630A"/>
    <w:rsid w:val="00656322"/>
    <w:rsid w:val="006563C7"/>
    <w:rsid w:val="0065648A"/>
    <w:rsid w:val="00656981"/>
    <w:rsid w:val="00656BB7"/>
    <w:rsid w:val="00656E73"/>
    <w:rsid w:val="006571B3"/>
    <w:rsid w:val="00657209"/>
    <w:rsid w:val="00657491"/>
    <w:rsid w:val="0065755C"/>
    <w:rsid w:val="0065769B"/>
    <w:rsid w:val="00657BA4"/>
    <w:rsid w:val="0066010A"/>
    <w:rsid w:val="00660191"/>
    <w:rsid w:val="0066022D"/>
    <w:rsid w:val="006605E4"/>
    <w:rsid w:val="00660A1E"/>
    <w:rsid w:val="0066138B"/>
    <w:rsid w:val="00661707"/>
    <w:rsid w:val="00661AF0"/>
    <w:rsid w:val="00661E2D"/>
    <w:rsid w:val="006623D0"/>
    <w:rsid w:val="006624B4"/>
    <w:rsid w:val="0066257B"/>
    <w:rsid w:val="00662866"/>
    <w:rsid w:val="0066289A"/>
    <w:rsid w:val="00662E74"/>
    <w:rsid w:val="00663445"/>
    <w:rsid w:val="006635E7"/>
    <w:rsid w:val="006637DF"/>
    <w:rsid w:val="00663C16"/>
    <w:rsid w:val="006642F4"/>
    <w:rsid w:val="006646CA"/>
    <w:rsid w:val="00664874"/>
    <w:rsid w:val="00664929"/>
    <w:rsid w:val="00664C88"/>
    <w:rsid w:val="00664CA6"/>
    <w:rsid w:val="00664DE0"/>
    <w:rsid w:val="0066567A"/>
    <w:rsid w:val="006658E7"/>
    <w:rsid w:val="00665ADF"/>
    <w:rsid w:val="00665C6A"/>
    <w:rsid w:val="00666004"/>
    <w:rsid w:val="00666089"/>
    <w:rsid w:val="00666279"/>
    <w:rsid w:val="006666F3"/>
    <w:rsid w:val="0066672E"/>
    <w:rsid w:val="0066724C"/>
    <w:rsid w:val="006672BB"/>
    <w:rsid w:val="006673CB"/>
    <w:rsid w:val="006675E7"/>
    <w:rsid w:val="0066762D"/>
    <w:rsid w:val="00667701"/>
    <w:rsid w:val="00667DCA"/>
    <w:rsid w:val="00667E18"/>
    <w:rsid w:val="00667EA8"/>
    <w:rsid w:val="0067011D"/>
    <w:rsid w:val="0067028A"/>
    <w:rsid w:val="00670D30"/>
    <w:rsid w:val="00670E21"/>
    <w:rsid w:val="006717BD"/>
    <w:rsid w:val="006717CC"/>
    <w:rsid w:val="00671BB0"/>
    <w:rsid w:val="00671E03"/>
    <w:rsid w:val="00671F6D"/>
    <w:rsid w:val="006721B3"/>
    <w:rsid w:val="006723F2"/>
    <w:rsid w:val="00672644"/>
    <w:rsid w:val="006728F9"/>
    <w:rsid w:val="006729F3"/>
    <w:rsid w:val="00672B52"/>
    <w:rsid w:val="00672F1F"/>
    <w:rsid w:val="0067410A"/>
    <w:rsid w:val="00674437"/>
    <w:rsid w:val="006746AD"/>
    <w:rsid w:val="006746CE"/>
    <w:rsid w:val="0067471D"/>
    <w:rsid w:val="00674AC7"/>
    <w:rsid w:val="00674D10"/>
    <w:rsid w:val="00674F73"/>
    <w:rsid w:val="00674FD2"/>
    <w:rsid w:val="006750B0"/>
    <w:rsid w:val="006751E3"/>
    <w:rsid w:val="00675216"/>
    <w:rsid w:val="0067521E"/>
    <w:rsid w:val="006754E9"/>
    <w:rsid w:val="00675589"/>
    <w:rsid w:val="0067567E"/>
    <w:rsid w:val="006757FB"/>
    <w:rsid w:val="00675FCD"/>
    <w:rsid w:val="00676085"/>
    <w:rsid w:val="006764E9"/>
    <w:rsid w:val="00676807"/>
    <w:rsid w:val="00676DA9"/>
    <w:rsid w:val="00676E33"/>
    <w:rsid w:val="00676EE9"/>
    <w:rsid w:val="00677563"/>
    <w:rsid w:val="00677753"/>
    <w:rsid w:val="00677A81"/>
    <w:rsid w:val="00677BA0"/>
    <w:rsid w:val="00680040"/>
    <w:rsid w:val="006800B2"/>
    <w:rsid w:val="00680309"/>
    <w:rsid w:val="0068045B"/>
    <w:rsid w:val="006805B6"/>
    <w:rsid w:val="006808A1"/>
    <w:rsid w:val="00680CFE"/>
    <w:rsid w:val="00680EE4"/>
    <w:rsid w:val="006810D2"/>
    <w:rsid w:val="006814AD"/>
    <w:rsid w:val="0068160D"/>
    <w:rsid w:val="0068168D"/>
    <w:rsid w:val="00681889"/>
    <w:rsid w:val="006818C0"/>
    <w:rsid w:val="00681A5F"/>
    <w:rsid w:val="00681B3A"/>
    <w:rsid w:val="00681EB4"/>
    <w:rsid w:val="00682503"/>
    <w:rsid w:val="0068290D"/>
    <w:rsid w:val="00682C9B"/>
    <w:rsid w:val="00682E23"/>
    <w:rsid w:val="00682F72"/>
    <w:rsid w:val="00683034"/>
    <w:rsid w:val="006832B6"/>
    <w:rsid w:val="006833F0"/>
    <w:rsid w:val="006836B0"/>
    <w:rsid w:val="00683835"/>
    <w:rsid w:val="00683889"/>
    <w:rsid w:val="00683B15"/>
    <w:rsid w:val="00683EBF"/>
    <w:rsid w:val="006842F5"/>
    <w:rsid w:val="006847ED"/>
    <w:rsid w:val="00684A86"/>
    <w:rsid w:val="0068580F"/>
    <w:rsid w:val="006859EA"/>
    <w:rsid w:val="00685C4D"/>
    <w:rsid w:val="00685CA7"/>
    <w:rsid w:val="00685D93"/>
    <w:rsid w:val="006860D4"/>
    <w:rsid w:val="006866B2"/>
    <w:rsid w:val="006866D7"/>
    <w:rsid w:val="0068671D"/>
    <w:rsid w:val="006867F5"/>
    <w:rsid w:val="0068698B"/>
    <w:rsid w:val="00686C3F"/>
    <w:rsid w:val="0068709A"/>
    <w:rsid w:val="006875CA"/>
    <w:rsid w:val="00687DEF"/>
    <w:rsid w:val="00687F87"/>
    <w:rsid w:val="006901BB"/>
    <w:rsid w:val="00690430"/>
    <w:rsid w:val="006904A7"/>
    <w:rsid w:val="00690C8F"/>
    <w:rsid w:val="006920DF"/>
    <w:rsid w:val="0069253D"/>
    <w:rsid w:val="006926DD"/>
    <w:rsid w:val="00692C5F"/>
    <w:rsid w:val="00692F06"/>
    <w:rsid w:val="0069303A"/>
    <w:rsid w:val="006935FF"/>
    <w:rsid w:val="00693639"/>
    <w:rsid w:val="006936C4"/>
    <w:rsid w:val="006938A2"/>
    <w:rsid w:val="0069393B"/>
    <w:rsid w:val="00693C21"/>
    <w:rsid w:val="00693EAE"/>
    <w:rsid w:val="00693ECE"/>
    <w:rsid w:val="00694290"/>
    <w:rsid w:val="00694312"/>
    <w:rsid w:val="0069472D"/>
    <w:rsid w:val="006947C6"/>
    <w:rsid w:val="00694BCD"/>
    <w:rsid w:val="00694C82"/>
    <w:rsid w:val="00694EA2"/>
    <w:rsid w:val="00694EB6"/>
    <w:rsid w:val="00694EF2"/>
    <w:rsid w:val="00694FAF"/>
    <w:rsid w:val="0069510C"/>
    <w:rsid w:val="00695A67"/>
    <w:rsid w:val="0069638E"/>
    <w:rsid w:val="00696AD8"/>
    <w:rsid w:val="00696CEE"/>
    <w:rsid w:val="00696DF1"/>
    <w:rsid w:val="00696E54"/>
    <w:rsid w:val="00697002"/>
    <w:rsid w:val="006971DE"/>
    <w:rsid w:val="00697720"/>
    <w:rsid w:val="00697961"/>
    <w:rsid w:val="00697D51"/>
    <w:rsid w:val="00697ED0"/>
    <w:rsid w:val="00697F80"/>
    <w:rsid w:val="006A00FE"/>
    <w:rsid w:val="006A0111"/>
    <w:rsid w:val="006A081D"/>
    <w:rsid w:val="006A1036"/>
    <w:rsid w:val="006A1214"/>
    <w:rsid w:val="006A150C"/>
    <w:rsid w:val="006A1653"/>
    <w:rsid w:val="006A186B"/>
    <w:rsid w:val="006A1AFF"/>
    <w:rsid w:val="006A1C9E"/>
    <w:rsid w:val="006A1E38"/>
    <w:rsid w:val="006A1E5C"/>
    <w:rsid w:val="006A221C"/>
    <w:rsid w:val="006A25C7"/>
    <w:rsid w:val="006A26D8"/>
    <w:rsid w:val="006A2745"/>
    <w:rsid w:val="006A2802"/>
    <w:rsid w:val="006A2FC1"/>
    <w:rsid w:val="006A3297"/>
    <w:rsid w:val="006A36A7"/>
    <w:rsid w:val="006A371B"/>
    <w:rsid w:val="006A3759"/>
    <w:rsid w:val="006A3A20"/>
    <w:rsid w:val="006A3BE4"/>
    <w:rsid w:val="006A409C"/>
    <w:rsid w:val="006A4266"/>
    <w:rsid w:val="006A4655"/>
    <w:rsid w:val="006A4780"/>
    <w:rsid w:val="006A4BBE"/>
    <w:rsid w:val="006A4C3B"/>
    <w:rsid w:val="006A4EAF"/>
    <w:rsid w:val="006A549F"/>
    <w:rsid w:val="006A5890"/>
    <w:rsid w:val="006A59F2"/>
    <w:rsid w:val="006A5E3F"/>
    <w:rsid w:val="006A67FA"/>
    <w:rsid w:val="006A6D14"/>
    <w:rsid w:val="006A7325"/>
    <w:rsid w:val="006A747F"/>
    <w:rsid w:val="006A76D1"/>
    <w:rsid w:val="006A7823"/>
    <w:rsid w:val="006A7D4A"/>
    <w:rsid w:val="006B011D"/>
    <w:rsid w:val="006B0357"/>
    <w:rsid w:val="006B03BD"/>
    <w:rsid w:val="006B0416"/>
    <w:rsid w:val="006B0629"/>
    <w:rsid w:val="006B0673"/>
    <w:rsid w:val="006B06D7"/>
    <w:rsid w:val="006B0C66"/>
    <w:rsid w:val="006B131F"/>
    <w:rsid w:val="006B1370"/>
    <w:rsid w:val="006B151E"/>
    <w:rsid w:val="006B1AB2"/>
    <w:rsid w:val="006B23C6"/>
    <w:rsid w:val="006B2D5B"/>
    <w:rsid w:val="006B32A3"/>
    <w:rsid w:val="006B3386"/>
    <w:rsid w:val="006B3387"/>
    <w:rsid w:val="006B3642"/>
    <w:rsid w:val="006B3732"/>
    <w:rsid w:val="006B37BE"/>
    <w:rsid w:val="006B4186"/>
    <w:rsid w:val="006B41C6"/>
    <w:rsid w:val="006B4291"/>
    <w:rsid w:val="006B45CD"/>
    <w:rsid w:val="006B487E"/>
    <w:rsid w:val="006B4B06"/>
    <w:rsid w:val="006B4C32"/>
    <w:rsid w:val="006B4DBF"/>
    <w:rsid w:val="006B4E04"/>
    <w:rsid w:val="006B4F18"/>
    <w:rsid w:val="006B545C"/>
    <w:rsid w:val="006B56D7"/>
    <w:rsid w:val="006B58C0"/>
    <w:rsid w:val="006B59C4"/>
    <w:rsid w:val="006B5AA0"/>
    <w:rsid w:val="006B5AE4"/>
    <w:rsid w:val="006B5D98"/>
    <w:rsid w:val="006B5E37"/>
    <w:rsid w:val="006B5E3A"/>
    <w:rsid w:val="006B5F57"/>
    <w:rsid w:val="006B6063"/>
    <w:rsid w:val="006B6874"/>
    <w:rsid w:val="006B697E"/>
    <w:rsid w:val="006B6DBE"/>
    <w:rsid w:val="006B6FA8"/>
    <w:rsid w:val="006B7B86"/>
    <w:rsid w:val="006B7C4D"/>
    <w:rsid w:val="006B7E89"/>
    <w:rsid w:val="006B7F40"/>
    <w:rsid w:val="006C00AD"/>
    <w:rsid w:val="006C01CF"/>
    <w:rsid w:val="006C0494"/>
    <w:rsid w:val="006C05AC"/>
    <w:rsid w:val="006C07A4"/>
    <w:rsid w:val="006C092F"/>
    <w:rsid w:val="006C0A13"/>
    <w:rsid w:val="006C0C5B"/>
    <w:rsid w:val="006C0C82"/>
    <w:rsid w:val="006C0E47"/>
    <w:rsid w:val="006C105C"/>
    <w:rsid w:val="006C19F9"/>
    <w:rsid w:val="006C226F"/>
    <w:rsid w:val="006C232D"/>
    <w:rsid w:val="006C2336"/>
    <w:rsid w:val="006C26E1"/>
    <w:rsid w:val="006C279D"/>
    <w:rsid w:val="006C2B81"/>
    <w:rsid w:val="006C2BBA"/>
    <w:rsid w:val="006C2D52"/>
    <w:rsid w:val="006C2E9A"/>
    <w:rsid w:val="006C3078"/>
    <w:rsid w:val="006C30AF"/>
    <w:rsid w:val="006C3410"/>
    <w:rsid w:val="006C366A"/>
    <w:rsid w:val="006C377B"/>
    <w:rsid w:val="006C4444"/>
    <w:rsid w:val="006C45D4"/>
    <w:rsid w:val="006C4799"/>
    <w:rsid w:val="006C4A5B"/>
    <w:rsid w:val="006C4A9C"/>
    <w:rsid w:val="006C4E67"/>
    <w:rsid w:val="006C5B09"/>
    <w:rsid w:val="006C64DF"/>
    <w:rsid w:val="006C684F"/>
    <w:rsid w:val="006C6979"/>
    <w:rsid w:val="006C6C8F"/>
    <w:rsid w:val="006C6FC4"/>
    <w:rsid w:val="006C7073"/>
    <w:rsid w:val="006C7221"/>
    <w:rsid w:val="006D007E"/>
    <w:rsid w:val="006D00A0"/>
    <w:rsid w:val="006D027C"/>
    <w:rsid w:val="006D036C"/>
    <w:rsid w:val="006D0381"/>
    <w:rsid w:val="006D040E"/>
    <w:rsid w:val="006D04C9"/>
    <w:rsid w:val="006D0742"/>
    <w:rsid w:val="006D0903"/>
    <w:rsid w:val="006D0952"/>
    <w:rsid w:val="006D09D9"/>
    <w:rsid w:val="006D0B75"/>
    <w:rsid w:val="006D10E2"/>
    <w:rsid w:val="006D1464"/>
    <w:rsid w:val="006D14C9"/>
    <w:rsid w:val="006D1DD1"/>
    <w:rsid w:val="006D1F5E"/>
    <w:rsid w:val="006D27E5"/>
    <w:rsid w:val="006D2967"/>
    <w:rsid w:val="006D2B8F"/>
    <w:rsid w:val="006D2E79"/>
    <w:rsid w:val="006D3A91"/>
    <w:rsid w:val="006D3B12"/>
    <w:rsid w:val="006D3E58"/>
    <w:rsid w:val="006D43EE"/>
    <w:rsid w:val="006D497E"/>
    <w:rsid w:val="006D52A2"/>
    <w:rsid w:val="006D5480"/>
    <w:rsid w:val="006D573F"/>
    <w:rsid w:val="006D5A1C"/>
    <w:rsid w:val="006D5A21"/>
    <w:rsid w:val="006D6531"/>
    <w:rsid w:val="006D679E"/>
    <w:rsid w:val="006D6AA2"/>
    <w:rsid w:val="006D6FE6"/>
    <w:rsid w:val="006D75E0"/>
    <w:rsid w:val="006E0167"/>
    <w:rsid w:val="006E0740"/>
    <w:rsid w:val="006E07E0"/>
    <w:rsid w:val="006E07E7"/>
    <w:rsid w:val="006E0AD9"/>
    <w:rsid w:val="006E0B74"/>
    <w:rsid w:val="006E0E67"/>
    <w:rsid w:val="006E0FA2"/>
    <w:rsid w:val="006E10A3"/>
    <w:rsid w:val="006E1131"/>
    <w:rsid w:val="006E11B3"/>
    <w:rsid w:val="006E1722"/>
    <w:rsid w:val="006E1843"/>
    <w:rsid w:val="006E18D5"/>
    <w:rsid w:val="006E202D"/>
    <w:rsid w:val="006E21C1"/>
    <w:rsid w:val="006E2450"/>
    <w:rsid w:val="006E25C4"/>
    <w:rsid w:val="006E2957"/>
    <w:rsid w:val="006E29E2"/>
    <w:rsid w:val="006E30D0"/>
    <w:rsid w:val="006E320B"/>
    <w:rsid w:val="006E3C17"/>
    <w:rsid w:val="006E407D"/>
    <w:rsid w:val="006E430E"/>
    <w:rsid w:val="006E44BD"/>
    <w:rsid w:val="006E46BF"/>
    <w:rsid w:val="006E4A48"/>
    <w:rsid w:val="006E4BBC"/>
    <w:rsid w:val="006E4BF6"/>
    <w:rsid w:val="006E4D2C"/>
    <w:rsid w:val="006E4DD1"/>
    <w:rsid w:val="006E5253"/>
    <w:rsid w:val="006E53D9"/>
    <w:rsid w:val="006E589C"/>
    <w:rsid w:val="006E5E2B"/>
    <w:rsid w:val="006E5EE0"/>
    <w:rsid w:val="006E5F1D"/>
    <w:rsid w:val="006E5F89"/>
    <w:rsid w:val="006E60FE"/>
    <w:rsid w:val="006E6143"/>
    <w:rsid w:val="006E635F"/>
    <w:rsid w:val="006E684F"/>
    <w:rsid w:val="006E6C77"/>
    <w:rsid w:val="006E6D86"/>
    <w:rsid w:val="006E6E2D"/>
    <w:rsid w:val="006E6F23"/>
    <w:rsid w:val="006E6F5C"/>
    <w:rsid w:val="006E6FF5"/>
    <w:rsid w:val="006E758F"/>
    <w:rsid w:val="006E7785"/>
    <w:rsid w:val="006E7896"/>
    <w:rsid w:val="006E7A4E"/>
    <w:rsid w:val="006E7ADE"/>
    <w:rsid w:val="006E7FF3"/>
    <w:rsid w:val="006F03EB"/>
    <w:rsid w:val="006F0961"/>
    <w:rsid w:val="006F0B26"/>
    <w:rsid w:val="006F0E14"/>
    <w:rsid w:val="006F1389"/>
    <w:rsid w:val="006F17E7"/>
    <w:rsid w:val="006F1C98"/>
    <w:rsid w:val="006F2515"/>
    <w:rsid w:val="006F29DB"/>
    <w:rsid w:val="006F2D42"/>
    <w:rsid w:val="006F2ED9"/>
    <w:rsid w:val="006F3330"/>
    <w:rsid w:val="006F39DA"/>
    <w:rsid w:val="006F39DD"/>
    <w:rsid w:val="006F3B9A"/>
    <w:rsid w:val="006F3D9B"/>
    <w:rsid w:val="006F3EF8"/>
    <w:rsid w:val="006F400B"/>
    <w:rsid w:val="006F430B"/>
    <w:rsid w:val="006F43B4"/>
    <w:rsid w:val="006F4FF9"/>
    <w:rsid w:val="006F5072"/>
    <w:rsid w:val="006F544A"/>
    <w:rsid w:val="006F58B6"/>
    <w:rsid w:val="006F5B4A"/>
    <w:rsid w:val="006F5E34"/>
    <w:rsid w:val="006F61C6"/>
    <w:rsid w:val="006F67EE"/>
    <w:rsid w:val="006F696B"/>
    <w:rsid w:val="006F6FD1"/>
    <w:rsid w:val="006F7246"/>
    <w:rsid w:val="006F7786"/>
    <w:rsid w:val="006F7791"/>
    <w:rsid w:val="007002A7"/>
    <w:rsid w:val="00700519"/>
    <w:rsid w:val="00700629"/>
    <w:rsid w:val="00700855"/>
    <w:rsid w:val="00700A87"/>
    <w:rsid w:val="0070116D"/>
    <w:rsid w:val="00701212"/>
    <w:rsid w:val="007013B1"/>
    <w:rsid w:val="007016E2"/>
    <w:rsid w:val="00701AD7"/>
    <w:rsid w:val="00701BA7"/>
    <w:rsid w:val="00701D0D"/>
    <w:rsid w:val="00701D14"/>
    <w:rsid w:val="00702856"/>
    <w:rsid w:val="00702A7B"/>
    <w:rsid w:val="00702BD3"/>
    <w:rsid w:val="00702E6F"/>
    <w:rsid w:val="007033DF"/>
    <w:rsid w:val="0070340E"/>
    <w:rsid w:val="00703427"/>
    <w:rsid w:val="0070366C"/>
    <w:rsid w:val="00703682"/>
    <w:rsid w:val="00703892"/>
    <w:rsid w:val="007038F6"/>
    <w:rsid w:val="00703BD2"/>
    <w:rsid w:val="0070454C"/>
    <w:rsid w:val="00704857"/>
    <w:rsid w:val="00704F0E"/>
    <w:rsid w:val="007055D3"/>
    <w:rsid w:val="007055EF"/>
    <w:rsid w:val="00705638"/>
    <w:rsid w:val="00705693"/>
    <w:rsid w:val="00705A3A"/>
    <w:rsid w:val="0070614E"/>
    <w:rsid w:val="00706289"/>
    <w:rsid w:val="007062FD"/>
    <w:rsid w:val="00706D0F"/>
    <w:rsid w:val="00706E7A"/>
    <w:rsid w:val="00707000"/>
    <w:rsid w:val="0070712B"/>
    <w:rsid w:val="0070724B"/>
    <w:rsid w:val="0070730B"/>
    <w:rsid w:val="00707569"/>
    <w:rsid w:val="0070757F"/>
    <w:rsid w:val="007078AC"/>
    <w:rsid w:val="00707C30"/>
    <w:rsid w:val="00707F9F"/>
    <w:rsid w:val="007100EC"/>
    <w:rsid w:val="00710509"/>
    <w:rsid w:val="0071086A"/>
    <w:rsid w:val="00710B05"/>
    <w:rsid w:val="0071110A"/>
    <w:rsid w:val="00711481"/>
    <w:rsid w:val="00712B3B"/>
    <w:rsid w:val="00712EB4"/>
    <w:rsid w:val="0071335A"/>
    <w:rsid w:val="007134E7"/>
    <w:rsid w:val="00713502"/>
    <w:rsid w:val="00713B9C"/>
    <w:rsid w:val="00713CE0"/>
    <w:rsid w:val="00714072"/>
    <w:rsid w:val="007141C9"/>
    <w:rsid w:val="007145B0"/>
    <w:rsid w:val="00714CD5"/>
    <w:rsid w:val="00714CEC"/>
    <w:rsid w:val="00714EC7"/>
    <w:rsid w:val="00714F51"/>
    <w:rsid w:val="00715311"/>
    <w:rsid w:val="007154EF"/>
    <w:rsid w:val="00715720"/>
    <w:rsid w:val="0071587A"/>
    <w:rsid w:val="00715E9E"/>
    <w:rsid w:val="00715FB4"/>
    <w:rsid w:val="0071600B"/>
    <w:rsid w:val="0071605A"/>
    <w:rsid w:val="007160B6"/>
    <w:rsid w:val="00716234"/>
    <w:rsid w:val="007163DD"/>
    <w:rsid w:val="00716436"/>
    <w:rsid w:val="00716AFD"/>
    <w:rsid w:val="007172F2"/>
    <w:rsid w:val="00717509"/>
    <w:rsid w:val="007176C2"/>
    <w:rsid w:val="00717804"/>
    <w:rsid w:val="00717947"/>
    <w:rsid w:val="00717A92"/>
    <w:rsid w:val="00717F03"/>
    <w:rsid w:val="00720251"/>
    <w:rsid w:val="007204C9"/>
    <w:rsid w:val="0072057C"/>
    <w:rsid w:val="00720759"/>
    <w:rsid w:val="00720846"/>
    <w:rsid w:val="0072094F"/>
    <w:rsid w:val="00720B27"/>
    <w:rsid w:val="00720FDB"/>
    <w:rsid w:val="00721303"/>
    <w:rsid w:val="00721938"/>
    <w:rsid w:val="00721C57"/>
    <w:rsid w:val="00721C93"/>
    <w:rsid w:val="00722546"/>
    <w:rsid w:val="00722626"/>
    <w:rsid w:val="007228D3"/>
    <w:rsid w:val="00722D14"/>
    <w:rsid w:val="00722DB9"/>
    <w:rsid w:val="00723030"/>
    <w:rsid w:val="00723132"/>
    <w:rsid w:val="00723136"/>
    <w:rsid w:val="007234A5"/>
    <w:rsid w:val="00723577"/>
    <w:rsid w:val="0072379B"/>
    <w:rsid w:val="00723A81"/>
    <w:rsid w:val="00723B3B"/>
    <w:rsid w:val="00723CF3"/>
    <w:rsid w:val="0072400F"/>
    <w:rsid w:val="007240EE"/>
    <w:rsid w:val="007244DE"/>
    <w:rsid w:val="007247E6"/>
    <w:rsid w:val="0072496A"/>
    <w:rsid w:val="00724ACD"/>
    <w:rsid w:val="00724EEB"/>
    <w:rsid w:val="0072514E"/>
    <w:rsid w:val="00725471"/>
    <w:rsid w:val="007255A3"/>
    <w:rsid w:val="0072585C"/>
    <w:rsid w:val="007258EE"/>
    <w:rsid w:val="00725AEE"/>
    <w:rsid w:val="00725F94"/>
    <w:rsid w:val="00726320"/>
    <w:rsid w:val="00726558"/>
    <w:rsid w:val="007266A1"/>
    <w:rsid w:val="007266BB"/>
    <w:rsid w:val="00726B1C"/>
    <w:rsid w:val="00726E0A"/>
    <w:rsid w:val="00727051"/>
    <w:rsid w:val="007273B8"/>
    <w:rsid w:val="0072740A"/>
    <w:rsid w:val="00727CA0"/>
    <w:rsid w:val="00727D87"/>
    <w:rsid w:val="00727E66"/>
    <w:rsid w:val="00727F87"/>
    <w:rsid w:val="007300C0"/>
    <w:rsid w:val="00730CB9"/>
    <w:rsid w:val="00730D42"/>
    <w:rsid w:val="00730DBC"/>
    <w:rsid w:val="00730ECE"/>
    <w:rsid w:val="007310AF"/>
    <w:rsid w:val="007315D1"/>
    <w:rsid w:val="0073179B"/>
    <w:rsid w:val="00732184"/>
    <w:rsid w:val="00732201"/>
    <w:rsid w:val="00732855"/>
    <w:rsid w:val="007332CA"/>
    <w:rsid w:val="007334AA"/>
    <w:rsid w:val="00733770"/>
    <w:rsid w:val="00733BA8"/>
    <w:rsid w:val="00733D6D"/>
    <w:rsid w:val="007343E0"/>
    <w:rsid w:val="007344A5"/>
    <w:rsid w:val="00734520"/>
    <w:rsid w:val="007345BA"/>
    <w:rsid w:val="0073468E"/>
    <w:rsid w:val="00734744"/>
    <w:rsid w:val="0073477A"/>
    <w:rsid w:val="0073527C"/>
    <w:rsid w:val="0073534F"/>
    <w:rsid w:val="00735452"/>
    <w:rsid w:val="00735E47"/>
    <w:rsid w:val="00735EC1"/>
    <w:rsid w:val="00735F13"/>
    <w:rsid w:val="00736052"/>
    <w:rsid w:val="007367AB"/>
    <w:rsid w:val="007367DF"/>
    <w:rsid w:val="00736868"/>
    <w:rsid w:val="00736A67"/>
    <w:rsid w:val="00736B7C"/>
    <w:rsid w:val="00736E8A"/>
    <w:rsid w:val="0073717E"/>
    <w:rsid w:val="0073718C"/>
    <w:rsid w:val="00737364"/>
    <w:rsid w:val="00737599"/>
    <w:rsid w:val="0073799F"/>
    <w:rsid w:val="00737C41"/>
    <w:rsid w:val="00740018"/>
    <w:rsid w:val="00740048"/>
    <w:rsid w:val="007403C6"/>
    <w:rsid w:val="00740459"/>
    <w:rsid w:val="00740A9F"/>
    <w:rsid w:val="00741897"/>
    <w:rsid w:val="00741C92"/>
    <w:rsid w:val="00741DD6"/>
    <w:rsid w:val="0074225B"/>
    <w:rsid w:val="007423A8"/>
    <w:rsid w:val="00742D02"/>
    <w:rsid w:val="00743888"/>
    <w:rsid w:val="007438C4"/>
    <w:rsid w:val="00743CB5"/>
    <w:rsid w:val="00743E55"/>
    <w:rsid w:val="00744783"/>
    <w:rsid w:val="00744B0C"/>
    <w:rsid w:val="00744C82"/>
    <w:rsid w:val="007454D1"/>
    <w:rsid w:val="0074558A"/>
    <w:rsid w:val="00746251"/>
    <w:rsid w:val="007462F8"/>
    <w:rsid w:val="0074653D"/>
    <w:rsid w:val="00746673"/>
    <w:rsid w:val="00746CF9"/>
    <w:rsid w:val="00746ECF"/>
    <w:rsid w:val="00746F94"/>
    <w:rsid w:val="00747611"/>
    <w:rsid w:val="00747C3F"/>
    <w:rsid w:val="0075009F"/>
    <w:rsid w:val="0075031D"/>
    <w:rsid w:val="0075051B"/>
    <w:rsid w:val="0075054C"/>
    <w:rsid w:val="007507F1"/>
    <w:rsid w:val="0075093C"/>
    <w:rsid w:val="007509FB"/>
    <w:rsid w:val="00750C34"/>
    <w:rsid w:val="00750D83"/>
    <w:rsid w:val="0075103E"/>
    <w:rsid w:val="007512B3"/>
    <w:rsid w:val="007514A5"/>
    <w:rsid w:val="00751617"/>
    <w:rsid w:val="00751AE2"/>
    <w:rsid w:val="00752575"/>
    <w:rsid w:val="00752D47"/>
    <w:rsid w:val="00752DD5"/>
    <w:rsid w:val="00753774"/>
    <w:rsid w:val="00753789"/>
    <w:rsid w:val="00753D96"/>
    <w:rsid w:val="00754299"/>
    <w:rsid w:val="007548BC"/>
    <w:rsid w:val="0075497C"/>
    <w:rsid w:val="00754A98"/>
    <w:rsid w:val="00754FA3"/>
    <w:rsid w:val="0075518E"/>
    <w:rsid w:val="007553DE"/>
    <w:rsid w:val="007554FC"/>
    <w:rsid w:val="007558AA"/>
    <w:rsid w:val="00755C24"/>
    <w:rsid w:val="00755D14"/>
    <w:rsid w:val="0075626C"/>
    <w:rsid w:val="0075680E"/>
    <w:rsid w:val="0075695C"/>
    <w:rsid w:val="00756A24"/>
    <w:rsid w:val="00756BC7"/>
    <w:rsid w:val="00756C7F"/>
    <w:rsid w:val="00757072"/>
    <w:rsid w:val="0075730A"/>
    <w:rsid w:val="00757A02"/>
    <w:rsid w:val="00757A33"/>
    <w:rsid w:val="00757C39"/>
    <w:rsid w:val="0076002F"/>
    <w:rsid w:val="00760163"/>
    <w:rsid w:val="00760AF4"/>
    <w:rsid w:val="00760B47"/>
    <w:rsid w:val="00761129"/>
    <w:rsid w:val="007611AA"/>
    <w:rsid w:val="00761316"/>
    <w:rsid w:val="00761681"/>
    <w:rsid w:val="00761849"/>
    <w:rsid w:val="007626E0"/>
    <w:rsid w:val="0076287B"/>
    <w:rsid w:val="00762ACC"/>
    <w:rsid w:val="00762AED"/>
    <w:rsid w:val="00763187"/>
    <w:rsid w:val="0076344E"/>
    <w:rsid w:val="007636EA"/>
    <w:rsid w:val="00763FF7"/>
    <w:rsid w:val="007640AE"/>
    <w:rsid w:val="007641A1"/>
    <w:rsid w:val="00764A5E"/>
    <w:rsid w:val="00764B6F"/>
    <w:rsid w:val="00764C05"/>
    <w:rsid w:val="0076576D"/>
    <w:rsid w:val="00765845"/>
    <w:rsid w:val="00765B6E"/>
    <w:rsid w:val="0076609E"/>
    <w:rsid w:val="007661C0"/>
    <w:rsid w:val="00766361"/>
    <w:rsid w:val="007663A9"/>
    <w:rsid w:val="007663F4"/>
    <w:rsid w:val="00766431"/>
    <w:rsid w:val="007664FD"/>
    <w:rsid w:val="00766999"/>
    <w:rsid w:val="00766BD3"/>
    <w:rsid w:val="00766D45"/>
    <w:rsid w:val="00766D4F"/>
    <w:rsid w:val="00766F5C"/>
    <w:rsid w:val="00767017"/>
    <w:rsid w:val="007670BD"/>
    <w:rsid w:val="007676EE"/>
    <w:rsid w:val="00767886"/>
    <w:rsid w:val="00767CBC"/>
    <w:rsid w:val="00767F1A"/>
    <w:rsid w:val="00767F4C"/>
    <w:rsid w:val="007701F0"/>
    <w:rsid w:val="00770439"/>
    <w:rsid w:val="00770465"/>
    <w:rsid w:val="007706EA"/>
    <w:rsid w:val="00770840"/>
    <w:rsid w:val="00770B27"/>
    <w:rsid w:val="00770C3F"/>
    <w:rsid w:val="0077163E"/>
    <w:rsid w:val="00771655"/>
    <w:rsid w:val="00771879"/>
    <w:rsid w:val="007723ED"/>
    <w:rsid w:val="0077293B"/>
    <w:rsid w:val="00772B03"/>
    <w:rsid w:val="00772BC7"/>
    <w:rsid w:val="00772BD6"/>
    <w:rsid w:val="00772BEB"/>
    <w:rsid w:val="00772EC1"/>
    <w:rsid w:val="007730FB"/>
    <w:rsid w:val="0077323B"/>
    <w:rsid w:val="0077334A"/>
    <w:rsid w:val="007733AA"/>
    <w:rsid w:val="00773410"/>
    <w:rsid w:val="00773903"/>
    <w:rsid w:val="00773F17"/>
    <w:rsid w:val="00773FFC"/>
    <w:rsid w:val="00774222"/>
    <w:rsid w:val="007744F3"/>
    <w:rsid w:val="0077467E"/>
    <w:rsid w:val="00774FD1"/>
    <w:rsid w:val="007764F0"/>
    <w:rsid w:val="0077662C"/>
    <w:rsid w:val="007768AB"/>
    <w:rsid w:val="00776D55"/>
    <w:rsid w:val="00776FD4"/>
    <w:rsid w:val="007774F2"/>
    <w:rsid w:val="00777A33"/>
    <w:rsid w:val="00777C2D"/>
    <w:rsid w:val="00777D3F"/>
    <w:rsid w:val="0078008D"/>
    <w:rsid w:val="0078016D"/>
    <w:rsid w:val="007801FA"/>
    <w:rsid w:val="00780400"/>
    <w:rsid w:val="00780602"/>
    <w:rsid w:val="007809FB"/>
    <w:rsid w:val="00780B80"/>
    <w:rsid w:val="00780E1B"/>
    <w:rsid w:val="007810AE"/>
    <w:rsid w:val="00781122"/>
    <w:rsid w:val="0078116F"/>
    <w:rsid w:val="0078130C"/>
    <w:rsid w:val="00781885"/>
    <w:rsid w:val="00781B96"/>
    <w:rsid w:val="00781CCB"/>
    <w:rsid w:val="00781DD2"/>
    <w:rsid w:val="007826A2"/>
    <w:rsid w:val="00782938"/>
    <w:rsid w:val="00782CBD"/>
    <w:rsid w:val="00782F6F"/>
    <w:rsid w:val="0078319B"/>
    <w:rsid w:val="00783591"/>
    <w:rsid w:val="00783656"/>
    <w:rsid w:val="00783710"/>
    <w:rsid w:val="00783D4E"/>
    <w:rsid w:val="00783D8F"/>
    <w:rsid w:val="00783E18"/>
    <w:rsid w:val="00783E4B"/>
    <w:rsid w:val="007840F7"/>
    <w:rsid w:val="007841BA"/>
    <w:rsid w:val="00784466"/>
    <w:rsid w:val="007845B5"/>
    <w:rsid w:val="007846F7"/>
    <w:rsid w:val="00784C22"/>
    <w:rsid w:val="00784D63"/>
    <w:rsid w:val="00785132"/>
    <w:rsid w:val="007851D1"/>
    <w:rsid w:val="007852D5"/>
    <w:rsid w:val="00785709"/>
    <w:rsid w:val="00785742"/>
    <w:rsid w:val="00785794"/>
    <w:rsid w:val="00785E4A"/>
    <w:rsid w:val="00786450"/>
    <w:rsid w:val="0078650E"/>
    <w:rsid w:val="00786611"/>
    <w:rsid w:val="007867AC"/>
    <w:rsid w:val="00786884"/>
    <w:rsid w:val="007868D5"/>
    <w:rsid w:val="00786AC5"/>
    <w:rsid w:val="00786D0F"/>
    <w:rsid w:val="00786D73"/>
    <w:rsid w:val="00786F76"/>
    <w:rsid w:val="00786F9E"/>
    <w:rsid w:val="00786FFA"/>
    <w:rsid w:val="00787124"/>
    <w:rsid w:val="007871A2"/>
    <w:rsid w:val="0078725F"/>
    <w:rsid w:val="00787658"/>
    <w:rsid w:val="00787804"/>
    <w:rsid w:val="00787A41"/>
    <w:rsid w:val="00787B35"/>
    <w:rsid w:val="00787CA2"/>
    <w:rsid w:val="00790268"/>
    <w:rsid w:val="00790360"/>
    <w:rsid w:val="00790BBB"/>
    <w:rsid w:val="0079110A"/>
    <w:rsid w:val="0079136D"/>
    <w:rsid w:val="00791CF6"/>
    <w:rsid w:val="00791F06"/>
    <w:rsid w:val="007925BC"/>
    <w:rsid w:val="007925D6"/>
    <w:rsid w:val="00792880"/>
    <w:rsid w:val="00792BF7"/>
    <w:rsid w:val="00792E46"/>
    <w:rsid w:val="00793203"/>
    <w:rsid w:val="00793A86"/>
    <w:rsid w:val="0079403D"/>
    <w:rsid w:val="0079429A"/>
    <w:rsid w:val="00794416"/>
    <w:rsid w:val="007945C3"/>
    <w:rsid w:val="00794B75"/>
    <w:rsid w:val="00794C33"/>
    <w:rsid w:val="0079511E"/>
    <w:rsid w:val="0079518F"/>
    <w:rsid w:val="00795859"/>
    <w:rsid w:val="00795B90"/>
    <w:rsid w:val="00795C14"/>
    <w:rsid w:val="00796372"/>
    <w:rsid w:val="007966CC"/>
    <w:rsid w:val="00796708"/>
    <w:rsid w:val="0079691B"/>
    <w:rsid w:val="00796D9C"/>
    <w:rsid w:val="00796F6E"/>
    <w:rsid w:val="0079705A"/>
    <w:rsid w:val="0079736B"/>
    <w:rsid w:val="00797454"/>
    <w:rsid w:val="00797642"/>
    <w:rsid w:val="007976D9"/>
    <w:rsid w:val="0079779C"/>
    <w:rsid w:val="00797A42"/>
    <w:rsid w:val="00797F33"/>
    <w:rsid w:val="007A0355"/>
    <w:rsid w:val="007A0A08"/>
    <w:rsid w:val="007A17D8"/>
    <w:rsid w:val="007A1B65"/>
    <w:rsid w:val="007A1BFC"/>
    <w:rsid w:val="007A1EE7"/>
    <w:rsid w:val="007A2376"/>
    <w:rsid w:val="007A2D05"/>
    <w:rsid w:val="007A2E4F"/>
    <w:rsid w:val="007A2F40"/>
    <w:rsid w:val="007A32F9"/>
    <w:rsid w:val="007A347C"/>
    <w:rsid w:val="007A37DA"/>
    <w:rsid w:val="007A391E"/>
    <w:rsid w:val="007A3A1A"/>
    <w:rsid w:val="007A3A36"/>
    <w:rsid w:val="007A3BD6"/>
    <w:rsid w:val="007A3C73"/>
    <w:rsid w:val="007A4690"/>
    <w:rsid w:val="007A4694"/>
    <w:rsid w:val="007A561E"/>
    <w:rsid w:val="007A58A1"/>
    <w:rsid w:val="007A5A0A"/>
    <w:rsid w:val="007A5D93"/>
    <w:rsid w:val="007A5E34"/>
    <w:rsid w:val="007A5E9E"/>
    <w:rsid w:val="007A5EAE"/>
    <w:rsid w:val="007A635B"/>
    <w:rsid w:val="007A63CA"/>
    <w:rsid w:val="007A670C"/>
    <w:rsid w:val="007A6F08"/>
    <w:rsid w:val="007A78FF"/>
    <w:rsid w:val="007A7DE2"/>
    <w:rsid w:val="007B02EF"/>
    <w:rsid w:val="007B0F96"/>
    <w:rsid w:val="007B10CE"/>
    <w:rsid w:val="007B13F9"/>
    <w:rsid w:val="007B17FC"/>
    <w:rsid w:val="007B1991"/>
    <w:rsid w:val="007B19F3"/>
    <w:rsid w:val="007B1CFD"/>
    <w:rsid w:val="007B2210"/>
    <w:rsid w:val="007B22EC"/>
    <w:rsid w:val="007B2709"/>
    <w:rsid w:val="007B29B5"/>
    <w:rsid w:val="007B2A2D"/>
    <w:rsid w:val="007B2C9D"/>
    <w:rsid w:val="007B2F67"/>
    <w:rsid w:val="007B3356"/>
    <w:rsid w:val="007B33DA"/>
    <w:rsid w:val="007B39EE"/>
    <w:rsid w:val="007B3C49"/>
    <w:rsid w:val="007B3ECB"/>
    <w:rsid w:val="007B435A"/>
    <w:rsid w:val="007B4390"/>
    <w:rsid w:val="007B481A"/>
    <w:rsid w:val="007B48C9"/>
    <w:rsid w:val="007B491E"/>
    <w:rsid w:val="007B4D47"/>
    <w:rsid w:val="007B5115"/>
    <w:rsid w:val="007B531A"/>
    <w:rsid w:val="007B56CB"/>
    <w:rsid w:val="007B58F1"/>
    <w:rsid w:val="007B5AAF"/>
    <w:rsid w:val="007B5D7A"/>
    <w:rsid w:val="007B672E"/>
    <w:rsid w:val="007B6E61"/>
    <w:rsid w:val="007B6E87"/>
    <w:rsid w:val="007B704D"/>
    <w:rsid w:val="007B7271"/>
    <w:rsid w:val="007B7C12"/>
    <w:rsid w:val="007B7CAF"/>
    <w:rsid w:val="007B7EB1"/>
    <w:rsid w:val="007C01D5"/>
    <w:rsid w:val="007C0472"/>
    <w:rsid w:val="007C073E"/>
    <w:rsid w:val="007C0A78"/>
    <w:rsid w:val="007C0C7F"/>
    <w:rsid w:val="007C1F5A"/>
    <w:rsid w:val="007C215E"/>
    <w:rsid w:val="007C2183"/>
    <w:rsid w:val="007C259E"/>
    <w:rsid w:val="007C344D"/>
    <w:rsid w:val="007C346A"/>
    <w:rsid w:val="007C3543"/>
    <w:rsid w:val="007C3AAE"/>
    <w:rsid w:val="007C3B0E"/>
    <w:rsid w:val="007C3BD7"/>
    <w:rsid w:val="007C3F70"/>
    <w:rsid w:val="007C4109"/>
    <w:rsid w:val="007C4CFB"/>
    <w:rsid w:val="007C4F77"/>
    <w:rsid w:val="007C5212"/>
    <w:rsid w:val="007C58CB"/>
    <w:rsid w:val="007C5E75"/>
    <w:rsid w:val="007C67B8"/>
    <w:rsid w:val="007C681B"/>
    <w:rsid w:val="007C6825"/>
    <w:rsid w:val="007C6A64"/>
    <w:rsid w:val="007C6C54"/>
    <w:rsid w:val="007C6E3D"/>
    <w:rsid w:val="007C6F7D"/>
    <w:rsid w:val="007C700F"/>
    <w:rsid w:val="007C721D"/>
    <w:rsid w:val="007C73B6"/>
    <w:rsid w:val="007C7686"/>
    <w:rsid w:val="007C7714"/>
    <w:rsid w:val="007C781F"/>
    <w:rsid w:val="007C79BC"/>
    <w:rsid w:val="007C7B5C"/>
    <w:rsid w:val="007C7D1D"/>
    <w:rsid w:val="007D0042"/>
    <w:rsid w:val="007D0486"/>
    <w:rsid w:val="007D07CD"/>
    <w:rsid w:val="007D0A4A"/>
    <w:rsid w:val="007D0F66"/>
    <w:rsid w:val="007D17FB"/>
    <w:rsid w:val="007D21DA"/>
    <w:rsid w:val="007D336C"/>
    <w:rsid w:val="007D35B6"/>
    <w:rsid w:val="007D366E"/>
    <w:rsid w:val="007D396B"/>
    <w:rsid w:val="007D415B"/>
    <w:rsid w:val="007D46E7"/>
    <w:rsid w:val="007D4E87"/>
    <w:rsid w:val="007D4E92"/>
    <w:rsid w:val="007D4F23"/>
    <w:rsid w:val="007D5128"/>
    <w:rsid w:val="007D51AA"/>
    <w:rsid w:val="007D53F2"/>
    <w:rsid w:val="007D55B5"/>
    <w:rsid w:val="007D560D"/>
    <w:rsid w:val="007D5BE1"/>
    <w:rsid w:val="007D665E"/>
    <w:rsid w:val="007D66DB"/>
    <w:rsid w:val="007D6893"/>
    <w:rsid w:val="007D68A9"/>
    <w:rsid w:val="007D6BD8"/>
    <w:rsid w:val="007D7337"/>
    <w:rsid w:val="007D74CD"/>
    <w:rsid w:val="007D7663"/>
    <w:rsid w:val="007D79C0"/>
    <w:rsid w:val="007D7CF8"/>
    <w:rsid w:val="007E021B"/>
    <w:rsid w:val="007E0967"/>
    <w:rsid w:val="007E0F8D"/>
    <w:rsid w:val="007E1300"/>
    <w:rsid w:val="007E15F4"/>
    <w:rsid w:val="007E1638"/>
    <w:rsid w:val="007E20D7"/>
    <w:rsid w:val="007E2413"/>
    <w:rsid w:val="007E242D"/>
    <w:rsid w:val="007E2459"/>
    <w:rsid w:val="007E2A1B"/>
    <w:rsid w:val="007E2B9A"/>
    <w:rsid w:val="007E2BEE"/>
    <w:rsid w:val="007E2F3A"/>
    <w:rsid w:val="007E2FBE"/>
    <w:rsid w:val="007E313D"/>
    <w:rsid w:val="007E375B"/>
    <w:rsid w:val="007E3A19"/>
    <w:rsid w:val="007E3D96"/>
    <w:rsid w:val="007E4042"/>
    <w:rsid w:val="007E4056"/>
    <w:rsid w:val="007E4D42"/>
    <w:rsid w:val="007E4D84"/>
    <w:rsid w:val="007E4EE5"/>
    <w:rsid w:val="007E5034"/>
    <w:rsid w:val="007E504F"/>
    <w:rsid w:val="007E5AFC"/>
    <w:rsid w:val="007E5CB2"/>
    <w:rsid w:val="007E5D52"/>
    <w:rsid w:val="007E5E2F"/>
    <w:rsid w:val="007E5F89"/>
    <w:rsid w:val="007E6772"/>
    <w:rsid w:val="007E6E50"/>
    <w:rsid w:val="007E7046"/>
    <w:rsid w:val="007E7144"/>
    <w:rsid w:val="007E7617"/>
    <w:rsid w:val="007E7E61"/>
    <w:rsid w:val="007E7F55"/>
    <w:rsid w:val="007F00A7"/>
    <w:rsid w:val="007F00ED"/>
    <w:rsid w:val="007F060D"/>
    <w:rsid w:val="007F0759"/>
    <w:rsid w:val="007F0917"/>
    <w:rsid w:val="007F0E9E"/>
    <w:rsid w:val="007F194E"/>
    <w:rsid w:val="007F19B4"/>
    <w:rsid w:val="007F1DE5"/>
    <w:rsid w:val="007F1F4C"/>
    <w:rsid w:val="007F1FBB"/>
    <w:rsid w:val="007F231D"/>
    <w:rsid w:val="007F2BF2"/>
    <w:rsid w:val="007F2C3A"/>
    <w:rsid w:val="007F32FB"/>
    <w:rsid w:val="007F35E9"/>
    <w:rsid w:val="007F381F"/>
    <w:rsid w:val="007F3F7A"/>
    <w:rsid w:val="007F4207"/>
    <w:rsid w:val="007F4B7C"/>
    <w:rsid w:val="007F508D"/>
    <w:rsid w:val="007F5108"/>
    <w:rsid w:val="007F54D2"/>
    <w:rsid w:val="007F582C"/>
    <w:rsid w:val="007F5DCE"/>
    <w:rsid w:val="007F621F"/>
    <w:rsid w:val="007F6222"/>
    <w:rsid w:val="007F6399"/>
    <w:rsid w:val="007F6FA0"/>
    <w:rsid w:val="008000B9"/>
    <w:rsid w:val="008008D0"/>
    <w:rsid w:val="00800AD5"/>
    <w:rsid w:val="00800CFF"/>
    <w:rsid w:val="008012E6"/>
    <w:rsid w:val="008013CF"/>
    <w:rsid w:val="008015A2"/>
    <w:rsid w:val="00801A78"/>
    <w:rsid w:val="008021F9"/>
    <w:rsid w:val="00802218"/>
    <w:rsid w:val="00802557"/>
    <w:rsid w:val="0080262D"/>
    <w:rsid w:val="0080270F"/>
    <w:rsid w:val="008027D6"/>
    <w:rsid w:val="008028B9"/>
    <w:rsid w:val="00802E47"/>
    <w:rsid w:val="00802E8E"/>
    <w:rsid w:val="00802EA9"/>
    <w:rsid w:val="00802FFD"/>
    <w:rsid w:val="00803197"/>
    <w:rsid w:val="0080348D"/>
    <w:rsid w:val="00803B12"/>
    <w:rsid w:val="008041D6"/>
    <w:rsid w:val="008043B0"/>
    <w:rsid w:val="00804776"/>
    <w:rsid w:val="00804869"/>
    <w:rsid w:val="008049DA"/>
    <w:rsid w:val="00804B6F"/>
    <w:rsid w:val="00804C43"/>
    <w:rsid w:val="0080508D"/>
    <w:rsid w:val="008053FA"/>
    <w:rsid w:val="00805546"/>
    <w:rsid w:val="00805653"/>
    <w:rsid w:val="00805916"/>
    <w:rsid w:val="00805AE3"/>
    <w:rsid w:val="00805EAD"/>
    <w:rsid w:val="00805F34"/>
    <w:rsid w:val="008061BF"/>
    <w:rsid w:val="0080624E"/>
    <w:rsid w:val="00806601"/>
    <w:rsid w:val="0080699B"/>
    <w:rsid w:val="00806C2D"/>
    <w:rsid w:val="00806D56"/>
    <w:rsid w:val="0080729C"/>
    <w:rsid w:val="008072FE"/>
    <w:rsid w:val="008079F4"/>
    <w:rsid w:val="00807F6F"/>
    <w:rsid w:val="00810203"/>
    <w:rsid w:val="00810827"/>
    <w:rsid w:val="00810A32"/>
    <w:rsid w:val="00810DA9"/>
    <w:rsid w:val="00811454"/>
    <w:rsid w:val="00811461"/>
    <w:rsid w:val="00811650"/>
    <w:rsid w:val="00811B1B"/>
    <w:rsid w:val="00811B51"/>
    <w:rsid w:val="00811E1D"/>
    <w:rsid w:val="00812459"/>
    <w:rsid w:val="00812591"/>
    <w:rsid w:val="008125AA"/>
    <w:rsid w:val="008127AA"/>
    <w:rsid w:val="00812FAF"/>
    <w:rsid w:val="008131C5"/>
    <w:rsid w:val="008131E9"/>
    <w:rsid w:val="008133A8"/>
    <w:rsid w:val="008133C2"/>
    <w:rsid w:val="008133E8"/>
    <w:rsid w:val="00813890"/>
    <w:rsid w:val="00814168"/>
    <w:rsid w:val="008141E2"/>
    <w:rsid w:val="008141F1"/>
    <w:rsid w:val="0081444A"/>
    <w:rsid w:val="00814568"/>
    <w:rsid w:val="0081467E"/>
    <w:rsid w:val="00814E33"/>
    <w:rsid w:val="00815008"/>
    <w:rsid w:val="008153E5"/>
    <w:rsid w:val="00815498"/>
    <w:rsid w:val="008154CC"/>
    <w:rsid w:val="0081581A"/>
    <w:rsid w:val="00815CEE"/>
    <w:rsid w:val="00815DF6"/>
    <w:rsid w:val="008161B0"/>
    <w:rsid w:val="00816301"/>
    <w:rsid w:val="008164DD"/>
    <w:rsid w:val="00816519"/>
    <w:rsid w:val="0081690C"/>
    <w:rsid w:val="00816969"/>
    <w:rsid w:val="00816974"/>
    <w:rsid w:val="0081708F"/>
    <w:rsid w:val="00817524"/>
    <w:rsid w:val="00817678"/>
    <w:rsid w:val="00817808"/>
    <w:rsid w:val="00817817"/>
    <w:rsid w:val="00817901"/>
    <w:rsid w:val="00817BB6"/>
    <w:rsid w:val="00817D21"/>
    <w:rsid w:val="00820061"/>
    <w:rsid w:val="00820283"/>
    <w:rsid w:val="0082070F"/>
    <w:rsid w:val="00820BE1"/>
    <w:rsid w:val="008212BC"/>
    <w:rsid w:val="008212C3"/>
    <w:rsid w:val="00821725"/>
    <w:rsid w:val="00821810"/>
    <w:rsid w:val="00821C8B"/>
    <w:rsid w:val="0082250C"/>
    <w:rsid w:val="00822C47"/>
    <w:rsid w:val="00822D26"/>
    <w:rsid w:val="00822D88"/>
    <w:rsid w:val="0082321B"/>
    <w:rsid w:val="00823A30"/>
    <w:rsid w:val="00823AD4"/>
    <w:rsid w:val="008243D7"/>
    <w:rsid w:val="00824451"/>
    <w:rsid w:val="00824975"/>
    <w:rsid w:val="008256A2"/>
    <w:rsid w:val="008256B8"/>
    <w:rsid w:val="00825C35"/>
    <w:rsid w:val="00825EA2"/>
    <w:rsid w:val="0082660D"/>
    <w:rsid w:val="0082667F"/>
    <w:rsid w:val="0082695B"/>
    <w:rsid w:val="00826BCE"/>
    <w:rsid w:val="00826CE7"/>
    <w:rsid w:val="00826D2B"/>
    <w:rsid w:val="00826E6C"/>
    <w:rsid w:val="008270A5"/>
    <w:rsid w:val="008276DE"/>
    <w:rsid w:val="00827A2B"/>
    <w:rsid w:val="00827EDD"/>
    <w:rsid w:val="00830723"/>
    <w:rsid w:val="008309AD"/>
    <w:rsid w:val="00831079"/>
    <w:rsid w:val="008313C4"/>
    <w:rsid w:val="00831A39"/>
    <w:rsid w:val="00831AA7"/>
    <w:rsid w:val="00831DBF"/>
    <w:rsid w:val="00831F52"/>
    <w:rsid w:val="008320DA"/>
    <w:rsid w:val="00832447"/>
    <w:rsid w:val="00832948"/>
    <w:rsid w:val="00832A8C"/>
    <w:rsid w:val="008332CF"/>
    <w:rsid w:val="0083399A"/>
    <w:rsid w:val="00833C4D"/>
    <w:rsid w:val="00833F9A"/>
    <w:rsid w:val="00833FD5"/>
    <w:rsid w:val="0083410D"/>
    <w:rsid w:val="00834280"/>
    <w:rsid w:val="00834428"/>
    <w:rsid w:val="0083443A"/>
    <w:rsid w:val="00834498"/>
    <w:rsid w:val="008348C7"/>
    <w:rsid w:val="00834944"/>
    <w:rsid w:val="0083497F"/>
    <w:rsid w:val="00834AA7"/>
    <w:rsid w:val="0083556B"/>
    <w:rsid w:val="00835647"/>
    <w:rsid w:val="008356CE"/>
    <w:rsid w:val="00835754"/>
    <w:rsid w:val="0083593C"/>
    <w:rsid w:val="00835CE8"/>
    <w:rsid w:val="00835D2F"/>
    <w:rsid w:val="00835DA3"/>
    <w:rsid w:val="00836034"/>
    <w:rsid w:val="0083612F"/>
    <w:rsid w:val="00836201"/>
    <w:rsid w:val="0083648C"/>
    <w:rsid w:val="00836510"/>
    <w:rsid w:val="0083671F"/>
    <w:rsid w:val="00836815"/>
    <w:rsid w:val="00836816"/>
    <w:rsid w:val="008369A8"/>
    <w:rsid w:val="00836AB4"/>
    <w:rsid w:val="00836AE6"/>
    <w:rsid w:val="00836C52"/>
    <w:rsid w:val="00836F12"/>
    <w:rsid w:val="0083726A"/>
    <w:rsid w:val="008378A0"/>
    <w:rsid w:val="00837AAE"/>
    <w:rsid w:val="00837E47"/>
    <w:rsid w:val="00840414"/>
    <w:rsid w:val="0084048C"/>
    <w:rsid w:val="008406BA"/>
    <w:rsid w:val="00840AF6"/>
    <w:rsid w:val="00840ECE"/>
    <w:rsid w:val="00841467"/>
    <w:rsid w:val="00841595"/>
    <w:rsid w:val="008415C5"/>
    <w:rsid w:val="00841627"/>
    <w:rsid w:val="008417F1"/>
    <w:rsid w:val="008419D2"/>
    <w:rsid w:val="00841ACA"/>
    <w:rsid w:val="00841ADE"/>
    <w:rsid w:val="008420D7"/>
    <w:rsid w:val="00842328"/>
    <w:rsid w:val="008427C0"/>
    <w:rsid w:val="0084329F"/>
    <w:rsid w:val="008437D4"/>
    <w:rsid w:val="00843DA4"/>
    <w:rsid w:val="00843ED0"/>
    <w:rsid w:val="0084463D"/>
    <w:rsid w:val="00844840"/>
    <w:rsid w:val="008448FB"/>
    <w:rsid w:val="00844D8B"/>
    <w:rsid w:val="00844E77"/>
    <w:rsid w:val="00845602"/>
    <w:rsid w:val="00846105"/>
    <w:rsid w:val="00846176"/>
    <w:rsid w:val="00846330"/>
    <w:rsid w:val="0084656F"/>
    <w:rsid w:val="00846D62"/>
    <w:rsid w:val="0084705D"/>
    <w:rsid w:val="008470FA"/>
    <w:rsid w:val="008473C8"/>
    <w:rsid w:val="00847B0C"/>
    <w:rsid w:val="00847B23"/>
    <w:rsid w:val="00847C27"/>
    <w:rsid w:val="00847E2D"/>
    <w:rsid w:val="00847EAA"/>
    <w:rsid w:val="00847F7C"/>
    <w:rsid w:val="00847FCD"/>
    <w:rsid w:val="00850131"/>
    <w:rsid w:val="00850892"/>
    <w:rsid w:val="008508FE"/>
    <w:rsid w:val="00850C7A"/>
    <w:rsid w:val="00850FFD"/>
    <w:rsid w:val="0085126D"/>
    <w:rsid w:val="008512AE"/>
    <w:rsid w:val="00851705"/>
    <w:rsid w:val="0085190B"/>
    <w:rsid w:val="00851A49"/>
    <w:rsid w:val="00851E9B"/>
    <w:rsid w:val="008521D3"/>
    <w:rsid w:val="00852693"/>
    <w:rsid w:val="0085276C"/>
    <w:rsid w:val="008529FD"/>
    <w:rsid w:val="00852E65"/>
    <w:rsid w:val="00853106"/>
    <w:rsid w:val="00853213"/>
    <w:rsid w:val="00853364"/>
    <w:rsid w:val="008539A9"/>
    <w:rsid w:val="00853BDE"/>
    <w:rsid w:val="00853FB0"/>
    <w:rsid w:val="008541C0"/>
    <w:rsid w:val="00854BE0"/>
    <w:rsid w:val="0085544E"/>
    <w:rsid w:val="00855938"/>
    <w:rsid w:val="00855D19"/>
    <w:rsid w:val="00855EC7"/>
    <w:rsid w:val="0085649F"/>
    <w:rsid w:val="008564D5"/>
    <w:rsid w:val="00856766"/>
    <w:rsid w:val="0085698F"/>
    <w:rsid w:val="008571D8"/>
    <w:rsid w:val="00857E04"/>
    <w:rsid w:val="00860291"/>
    <w:rsid w:val="0086052F"/>
    <w:rsid w:val="00860ABA"/>
    <w:rsid w:val="00860BB2"/>
    <w:rsid w:val="00860E7F"/>
    <w:rsid w:val="00860E8A"/>
    <w:rsid w:val="00860FD5"/>
    <w:rsid w:val="00861298"/>
    <w:rsid w:val="008617FE"/>
    <w:rsid w:val="00861D2A"/>
    <w:rsid w:val="0086203C"/>
    <w:rsid w:val="008622E1"/>
    <w:rsid w:val="0086340C"/>
    <w:rsid w:val="00863E63"/>
    <w:rsid w:val="0086407B"/>
    <w:rsid w:val="0086474E"/>
    <w:rsid w:val="0086475F"/>
    <w:rsid w:val="00865264"/>
    <w:rsid w:val="008654AE"/>
    <w:rsid w:val="008654F8"/>
    <w:rsid w:val="0086599B"/>
    <w:rsid w:val="00866138"/>
    <w:rsid w:val="00866631"/>
    <w:rsid w:val="00866979"/>
    <w:rsid w:val="00866AE8"/>
    <w:rsid w:val="00866B6B"/>
    <w:rsid w:val="00866C48"/>
    <w:rsid w:val="00866FE9"/>
    <w:rsid w:val="008672D8"/>
    <w:rsid w:val="00867333"/>
    <w:rsid w:val="00867422"/>
    <w:rsid w:val="00867427"/>
    <w:rsid w:val="0086744E"/>
    <w:rsid w:val="00867521"/>
    <w:rsid w:val="008677C8"/>
    <w:rsid w:val="00867886"/>
    <w:rsid w:val="00867A6C"/>
    <w:rsid w:val="00867C3F"/>
    <w:rsid w:val="00867F12"/>
    <w:rsid w:val="0087050C"/>
    <w:rsid w:val="00870955"/>
    <w:rsid w:val="008709C1"/>
    <w:rsid w:val="0087105F"/>
    <w:rsid w:val="00871206"/>
    <w:rsid w:val="0087143D"/>
    <w:rsid w:val="00871835"/>
    <w:rsid w:val="008718A5"/>
    <w:rsid w:val="00872194"/>
    <w:rsid w:val="00872403"/>
    <w:rsid w:val="00872DC8"/>
    <w:rsid w:val="00873108"/>
    <w:rsid w:val="0087320B"/>
    <w:rsid w:val="00873663"/>
    <w:rsid w:val="008736D0"/>
    <w:rsid w:val="008737A6"/>
    <w:rsid w:val="0087382C"/>
    <w:rsid w:val="00873927"/>
    <w:rsid w:val="00873C7F"/>
    <w:rsid w:val="00874008"/>
    <w:rsid w:val="008742D7"/>
    <w:rsid w:val="00874BAF"/>
    <w:rsid w:val="00874D10"/>
    <w:rsid w:val="00874D44"/>
    <w:rsid w:val="0087526E"/>
    <w:rsid w:val="008754CC"/>
    <w:rsid w:val="008756AC"/>
    <w:rsid w:val="00875D2B"/>
    <w:rsid w:val="00875E03"/>
    <w:rsid w:val="00876222"/>
    <w:rsid w:val="008765D4"/>
    <w:rsid w:val="00876B15"/>
    <w:rsid w:val="00876BDE"/>
    <w:rsid w:val="00876DCA"/>
    <w:rsid w:val="008773AF"/>
    <w:rsid w:val="008773C5"/>
    <w:rsid w:val="00877A29"/>
    <w:rsid w:val="00877CE0"/>
    <w:rsid w:val="00880099"/>
    <w:rsid w:val="008803F7"/>
    <w:rsid w:val="0088046A"/>
    <w:rsid w:val="00880A6F"/>
    <w:rsid w:val="00880BE2"/>
    <w:rsid w:val="00880C94"/>
    <w:rsid w:val="008812B9"/>
    <w:rsid w:val="00881598"/>
    <w:rsid w:val="00881964"/>
    <w:rsid w:val="00881C4A"/>
    <w:rsid w:val="00881D4B"/>
    <w:rsid w:val="00881EA1"/>
    <w:rsid w:val="00881EE2"/>
    <w:rsid w:val="00882340"/>
    <w:rsid w:val="00882667"/>
    <w:rsid w:val="00882A7D"/>
    <w:rsid w:val="00883125"/>
    <w:rsid w:val="008831B2"/>
    <w:rsid w:val="008832A9"/>
    <w:rsid w:val="008835AD"/>
    <w:rsid w:val="00883A37"/>
    <w:rsid w:val="00883A4B"/>
    <w:rsid w:val="00883BD8"/>
    <w:rsid w:val="00883D13"/>
    <w:rsid w:val="0088412F"/>
    <w:rsid w:val="0088421A"/>
    <w:rsid w:val="008844B0"/>
    <w:rsid w:val="00884681"/>
    <w:rsid w:val="008850EF"/>
    <w:rsid w:val="00885355"/>
    <w:rsid w:val="00885B99"/>
    <w:rsid w:val="00885C39"/>
    <w:rsid w:val="0088607B"/>
    <w:rsid w:val="008860C4"/>
    <w:rsid w:val="008861C5"/>
    <w:rsid w:val="008861ED"/>
    <w:rsid w:val="00886450"/>
    <w:rsid w:val="00887C1E"/>
    <w:rsid w:val="00890280"/>
    <w:rsid w:val="00890D61"/>
    <w:rsid w:val="00890F7D"/>
    <w:rsid w:val="0089214D"/>
    <w:rsid w:val="008923A8"/>
    <w:rsid w:val="00892439"/>
    <w:rsid w:val="008927C9"/>
    <w:rsid w:val="00892843"/>
    <w:rsid w:val="0089349E"/>
    <w:rsid w:val="0089398A"/>
    <w:rsid w:val="00893A05"/>
    <w:rsid w:val="00893D34"/>
    <w:rsid w:val="00893E9E"/>
    <w:rsid w:val="00893F2B"/>
    <w:rsid w:val="00894699"/>
    <w:rsid w:val="0089479B"/>
    <w:rsid w:val="00894ED8"/>
    <w:rsid w:val="00894F1D"/>
    <w:rsid w:val="00894FC2"/>
    <w:rsid w:val="00894FF6"/>
    <w:rsid w:val="00895075"/>
    <w:rsid w:val="00895576"/>
    <w:rsid w:val="00895581"/>
    <w:rsid w:val="008957EF"/>
    <w:rsid w:val="00895AA8"/>
    <w:rsid w:val="00896B45"/>
    <w:rsid w:val="00896BCB"/>
    <w:rsid w:val="00896E8F"/>
    <w:rsid w:val="00897469"/>
    <w:rsid w:val="008975B3"/>
    <w:rsid w:val="008976E5"/>
    <w:rsid w:val="00897795"/>
    <w:rsid w:val="00897AE3"/>
    <w:rsid w:val="008A01DF"/>
    <w:rsid w:val="008A02EA"/>
    <w:rsid w:val="008A03DE"/>
    <w:rsid w:val="008A04F9"/>
    <w:rsid w:val="008A053C"/>
    <w:rsid w:val="008A05B7"/>
    <w:rsid w:val="008A09A9"/>
    <w:rsid w:val="008A0F4E"/>
    <w:rsid w:val="008A12D6"/>
    <w:rsid w:val="008A14DB"/>
    <w:rsid w:val="008A176E"/>
    <w:rsid w:val="008A191A"/>
    <w:rsid w:val="008A2133"/>
    <w:rsid w:val="008A258F"/>
    <w:rsid w:val="008A30B8"/>
    <w:rsid w:val="008A336C"/>
    <w:rsid w:val="008A33FE"/>
    <w:rsid w:val="008A3524"/>
    <w:rsid w:val="008A36E1"/>
    <w:rsid w:val="008A3733"/>
    <w:rsid w:val="008A38D8"/>
    <w:rsid w:val="008A3A17"/>
    <w:rsid w:val="008A3DD2"/>
    <w:rsid w:val="008A3FB4"/>
    <w:rsid w:val="008A4155"/>
    <w:rsid w:val="008A4371"/>
    <w:rsid w:val="008A44D9"/>
    <w:rsid w:val="008A46BE"/>
    <w:rsid w:val="008A4853"/>
    <w:rsid w:val="008A4A69"/>
    <w:rsid w:val="008A4A99"/>
    <w:rsid w:val="008A4AB2"/>
    <w:rsid w:val="008A4F09"/>
    <w:rsid w:val="008A51D2"/>
    <w:rsid w:val="008A522D"/>
    <w:rsid w:val="008A5304"/>
    <w:rsid w:val="008A5398"/>
    <w:rsid w:val="008A5424"/>
    <w:rsid w:val="008A5647"/>
    <w:rsid w:val="008A5700"/>
    <w:rsid w:val="008A58D7"/>
    <w:rsid w:val="008A5CA1"/>
    <w:rsid w:val="008A5CCD"/>
    <w:rsid w:val="008A5F08"/>
    <w:rsid w:val="008A603A"/>
    <w:rsid w:val="008A630F"/>
    <w:rsid w:val="008A64B8"/>
    <w:rsid w:val="008A64E5"/>
    <w:rsid w:val="008A687F"/>
    <w:rsid w:val="008A69B4"/>
    <w:rsid w:val="008A71B7"/>
    <w:rsid w:val="008A7260"/>
    <w:rsid w:val="008A7519"/>
    <w:rsid w:val="008A7C70"/>
    <w:rsid w:val="008B03D0"/>
    <w:rsid w:val="008B08B7"/>
    <w:rsid w:val="008B0B67"/>
    <w:rsid w:val="008B0F64"/>
    <w:rsid w:val="008B10AB"/>
    <w:rsid w:val="008B165E"/>
    <w:rsid w:val="008B193B"/>
    <w:rsid w:val="008B1A5D"/>
    <w:rsid w:val="008B1C7D"/>
    <w:rsid w:val="008B20E2"/>
    <w:rsid w:val="008B2230"/>
    <w:rsid w:val="008B2250"/>
    <w:rsid w:val="008B27D1"/>
    <w:rsid w:val="008B2880"/>
    <w:rsid w:val="008B2B09"/>
    <w:rsid w:val="008B2F18"/>
    <w:rsid w:val="008B2F81"/>
    <w:rsid w:val="008B2F87"/>
    <w:rsid w:val="008B3227"/>
    <w:rsid w:val="008B32DF"/>
    <w:rsid w:val="008B370B"/>
    <w:rsid w:val="008B378F"/>
    <w:rsid w:val="008B38DD"/>
    <w:rsid w:val="008B3AA8"/>
    <w:rsid w:val="008B3CB4"/>
    <w:rsid w:val="008B3D58"/>
    <w:rsid w:val="008B4038"/>
    <w:rsid w:val="008B4571"/>
    <w:rsid w:val="008B4708"/>
    <w:rsid w:val="008B528C"/>
    <w:rsid w:val="008B5A57"/>
    <w:rsid w:val="008B5D01"/>
    <w:rsid w:val="008B5F56"/>
    <w:rsid w:val="008B6211"/>
    <w:rsid w:val="008B65C2"/>
    <w:rsid w:val="008B6675"/>
    <w:rsid w:val="008B67DE"/>
    <w:rsid w:val="008B6D79"/>
    <w:rsid w:val="008B7297"/>
    <w:rsid w:val="008B758C"/>
    <w:rsid w:val="008B79FC"/>
    <w:rsid w:val="008B7AB4"/>
    <w:rsid w:val="008C012E"/>
    <w:rsid w:val="008C0227"/>
    <w:rsid w:val="008C02E5"/>
    <w:rsid w:val="008C039A"/>
    <w:rsid w:val="008C042E"/>
    <w:rsid w:val="008C09F2"/>
    <w:rsid w:val="008C10FC"/>
    <w:rsid w:val="008C159F"/>
    <w:rsid w:val="008C1E33"/>
    <w:rsid w:val="008C20C3"/>
    <w:rsid w:val="008C20CB"/>
    <w:rsid w:val="008C22DC"/>
    <w:rsid w:val="008C27D7"/>
    <w:rsid w:val="008C34F3"/>
    <w:rsid w:val="008C3630"/>
    <w:rsid w:val="008C381F"/>
    <w:rsid w:val="008C3CF5"/>
    <w:rsid w:val="008C41AD"/>
    <w:rsid w:val="008C4DC7"/>
    <w:rsid w:val="008C50BC"/>
    <w:rsid w:val="008C5465"/>
    <w:rsid w:val="008C5E49"/>
    <w:rsid w:val="008C5FF6"/>
    <w:rsid w:val="008C61A6"/>
    <w:rsid w:val="008C6367"/>
    <w:rsid w:val="008C6896"/>
    <w:rsid w:val="008C6981"/>
    <w:rsid w:val="008C6BEA"/>
    <w:rsid w:val="008C6CF0"/>
    <w:rsid w:val="008C73BC"/>
    <w:rsid w:val="008C7AA0"/>
    <w:rsid w:val="008C7C3E"/>
    <w:rsid w:val="008C7F12"/>
    <w:rsid w:val="008D0160"/>
    <w:rsid w:val="008D033D"/>
    <w:rsid w:val="008D03F4"/>
    <w:rsid w:val="008D0D6E"/>
    <w:rsid w:val="008D0D77"/>
    <w:rsid w:val="008D0E9B"/>
    <w:rsid w:val="008D1346"/>
    <w:rsid w:val="008D1721"/>
    <w:rsid w:val="008D1F9C"/>
    <w:rsid w:val="008D2206"/>
    <w:rsid w:val="008D23B5"/>
    <w:rsid w:val="008D2CA8"/>
    <w:rsid w:val="008D2D34"/>
    <w:rsid w:val="008D2FB4"/>
    <w:rsid w:val="008D32A8"/>
    <w:rsid w:val="008D348F"/>
    <w:rsid w:val="008D3C04"/>
    <w:rsid w:val="008D3CC4"/>
    <w:rsid w:val="008D40F0"/>
    <w:rsid w:val="008D433D"/>
    <w:rsid w:val="008D4918"/>
    <w:rsid w:val="008D54DD"/>
    <w:rsid w:val="008D55B2"/>
    <w:rsid w:val="008D5908"/>
    <w:rsid w:val="008D5F2E"/>
    <w:rsid w:val="008D5FFA"/>
    <w:rsid w:val="008D62D3"/>
    <w:rsid w:val="008D6461"/>
    <w:rsid w:val="008D679D"/>
    <w:rsid w:val="008D6E94"/>
    <w:rsid w:val="008D760C"/>
    <w:rsid w:val="008D76C0"/>
    <w:rsid w:val="008D77CF"/>
    <w:rsid w:val="008D781E"/>
    <w:rsid w:val="008D78B3"/>
    <w:rsid w:val="008D793D"/>
    <w:rsid w:val="008D7A3B"/>
    <w:rsid w:val="008D7D2C"/>
    <w:rsid w:val="008D7FFD"/>
    <w:rsid w:val="008E0699"/>
    <w:rsid w:val="008E06A7"/>
    <w:rsid w:val="008E0E43"/>
    <w:rsid w:val="008E16EB"/>
    <w:rsid w:val="008E17B6"/>
    <w:rsid w:val="008E18A8"/>
    <w:rsid w:val="008E1AFE"/>
    <w:rsid w:val="008E1FDE"/>
    <w:rsid w:val="008E213E"/>
    <w:rsid w:val="008E21CF"/>
    <w:rsid w:val="008E2254"/>
    <w:rsid w:val="008E235D"/>
    <w:rsid w:val="008E255F"/>
    <w:rsid w:val="008E2C96"/>
    <w:rsid w:val="008E31F0"/>
    <w:rsid w:val="008E3BC3"/>
    <w:rsid w:val="008E3BC8"/>
    <w:rsid w:val="008E46C5"/>
    <w:rsid w:val="008E4722"/>
    <w:rsid w:val="008E4BB1"/>
    <w:rsid w:val="008E4E62"/>
    <w:rsid w:val="008E502A"/>
    <w:rsid w:val="008E59EC"/>
    <w:rsid w:val="008E6382"/>
    <w:rsid w:val="008E63E4"/>
    <w:rsid w:val="008E6975"/>
    <w:rsid w:val="008E6AD7"/>
    <w:rsid w:val="008E6DED"/>
    <w:rsid w:val="008E6F49"/>
    <w:rsid w:val="008E6FCC"/>
    <w:rsid w:val="008E7614"/>
    <w:rsid w:val="008E7B8B"/>
    <w:rsid w:val="008E7E2F"/>
    <w:rsid w:val="008E7E8C"/>
    <w:rsid w:val="008E7F10"/>
    <w:rsid w:val="008F003B"/>
    <w:rsid w:val="008F0046"/>
    <w:rsid w:val="008F014F"/>
    <w:rsid w:val="008F04EF"/>
    <w:rsid w:val="008F055A"/>
    <w:rsid w:val="008F0A6C"/>
    <w:rsid w:val="008F101D"/>
    <w:rsid w:val="008F1323"/>
    <w:rsid w:val="008F15C5"/>
    <w:rsid w:val="008F1684"/>
    <w:rsid w:val="008F1A87"/>
    <w:rsid w:val="008F1D74"/>
    <w:rsid w:val="008F210F"/>
    <w:rsid w:val="008F2413"/>
    <w:rsid w:val="008F2437"/>
    <w:rsid w:val="008F24BB"/>
    <w:rsid w:val="008F2513"/>
    <w:rsid w:val="008F2570"/>
    <w:rsid w:val="008F2ED3"/>
    <w:rsid w:val="008F3336"/>
    <w:rsid w:val="008F358D"/>
    <w:rsid w:val="008F3596"/>
    <w:rsid w:val="008F35C4"/>
    <w:rsid w:val="008F368A"/>
    <w:rsid w:val="008F38E2"/>
    <w:rsid w:val="008F3B6C"/>
    <w:rsid w:val="008F3DA1"/>
    <w:rsid w:val="008F402D"/>
    <w:rsid w:val="008F45E5"/>
    <w:rsid w:val="008F495B"/>
    <w:rsid w:val="008F5335"/>
    <w:rsid w:val="008F5534"/>
    <w:rsid w:val="008F590F"/>
    <w:rsid w:val="008F5E4C"/>
    <w:rsid w:val="008F5EA1"/>
    <w:rsid w:val="008F5FFB"/>
    <w:rsid w:val="008F6298"/>
    <w:rsid w:val="008F65C4"/>
    <w:rsid w:val="008F6C4B"/>
    <w:rsid w:val="008F6DE8"/>
    <w:rsid w:val="008F6EDD"/>
    <w:rsid w:val="008F6FB1"/>
    <w:rsid w:val="008F722B"/>
    <w:rsid w:val="008F79DA"/>
    <w:rsid w:val="008F7CD9"/>
    <w:rsid w:val="008F7EB2"/>
    <w:rsid w:val="009002B2"/>
    <w:rsid w:val="00900488"/>
    <w:rsid w:val="00900750"/>
    <w:rsid w:val="00900BBE"/>
    <w:rsid w:val="00900BD2"/>
    <w:rsid w:val="00900E16"/>
    <w:rsid w:val="00900E6F"/>
    <w:rsid w:val="0090107A"/>
    <w:rsid w:val="00901674"/>
    <w:rsid w:val="00901827"/>
    <w:rsid w:val="0090190B"/>
    <w:rsid w:val="00901A5B"/>
    <w:rsid w:val="00902590"/>
    <w:rsid w:val="00902F04"/>
    <w:rsid w:val="009030FC"/>
    <w:rsid w:val="009034EB"/>
    <w:rsid w:val="00903614"/>
    <w:rsid w:val="009038DC"/>
    <w:rsid w:val="0090390A"/>
    <w:rsid w:val="00903F1B"/>
    <w:rsid w:val="009044E4"/>
    <w:rsid w:val="00904526"/>
    <w:rsid w:val="00904A93"/>
    <w:rsid w:val="00904F5A"/>
    <w:rsid w:val="009051AE"/>
    <w:rsid w:val="009053E7"/>
    <w:rsid w:val="00905406"/>
    <w:rsid w:val="009054E9"/>
    <w:rsid w:val="0090597D"/>
    <w:rsid w:val="0090597E"/>
    <w:rsid w:val="009059C2"/>
    <w:rsid w:val="00905FBA"/>
    <w:rsid w:val="0090606C"/>
    <w:rsid w:val="00906154"/>
    <w:rsid w:val="00906171"/>
    <w:rsid w:val="00906241"/>
    <w:rsid w:val="009062A1"/>
    <w:rsid w:val="009063AC"/>
    <w:rsid w:val="00906685"/>
    <w:rsid w:val="00906791"/>
    <w:rsid w:val="009069AC"/>
    <w:rsid w:val="00906EA3"/>
    <w:rsid w:val="009076B8"/>
    <w:rsid w:val="0090781A"/>
    <w:rsid w:val="009079CF"/>
    <w:rsid w:val="00907AEC"/>
    <w:rsid w:val="00907B4B"/>
    <w:rsid w:val="00907CC5"/>
    <w:rsid w:val="00907E93"/>
    <w:rsid w:val="00910015"/>
    <w:rsid w:val="0091004E"/>
    <w:rsid w:val="009100E1"/>
    <w:rsid w:val="00910517"/>
    <w:rsid w:val="0091090E"/>
    <w:rsid w:val="00910B90"/>
    <w:rsid w:val="00910F46"/>
    <w:rsid w:val="009110EC"/>
    <w:rsid w:val="009113A5"/>
    <w:rsid w:val="009115E0"/>
    <w:rsid w:val="00911A6D"/>
    <w:rsid w:val="009122CA"/>
    <w:rsid w:val="00912C14"/>
    <w:rsid w:val="00912ED9"/>
    <w:rsid w:val="00913058"/>
    <w:rsid w:val="00913061"/>
    <w:rsid w:val="00913197"/>
    <w:rsid w:val="00913283"/>
    <w:rsid w:val="00913754"/>
    <w:rsid w:val="00913818"/>
    <w:rsid w:val="009139F0"/>
    <w:rsid w:val="00913C7A"/>
    <w:rsid w:val="00913E1F"/>
    <w:rsid w:val="009140CC"/>
    <w:rsid w:val="0091412A"/>
    <w:rsid w:val="009143C0"/>
    <w:rsid w:val="00914432"/>
    <w:rsid w:val="00914527"/>
    <w:rsid w:val="00914540"/>
    <w:rsid w:val="009145BE"/>
    <w:rsid w:val="009147DA"/>
    <w:rsid w:val="00914B8C"/>
    <w:rsid w:val="00914BF2"/>
    <w:rsid w:val="00915286"/>
    <w:rsid w:val="0091552C"/>
    <w:rsid w:val="00915644"/>
    <w:rsid w:val="00915C57"/>
    <w:rsid w:val="00915CB5"/>
    <w:rsid w:val="00915E58"/>
    <w:rsid w:val="00916013"/>
    <w:rsid w:val="00916116"/>
    <w:rsid w:val="009167B5"/>
    <w:rsid w:val="0091696C"/>
    <w:rsid w:val="00916A5E"/>
    <w:rsid w:val="00916D4B"/>
    <w:rsid w:val="00916E02"/>
    <w:rsid w:val="00917045"/>
    <w:rsid w:val="009172BA"/>
    <w:rsid w:val="009173E5"/>
    <w:rsid w:val="009173F2"/>
    <w:rsid w:val="009177E7"/>
    <w:rsid w:val="009179D7"/>
    <w:rsid w:val="00917C93"/>
    <w:rsid w:val="00917F3D"/>
    <w:rsid w:val="0092022B"/>
    <w:rsid w:val="0092042F"/>
    <w:rsid w:val="009208F0"/>
    <w:rsid w:val="00921A1E"/>
    <w:rsid w:val="00921ABD"/>
    <w:rsid w:val="00921DF8"/>
    <w:rsid w:val="009220C9"/>
    <w:rsid w:val="00922489"/>
    <w:rsid w:val="00922AD0"/>
    <w:rsid w:val="00922CEF"/>
    <w:rsid w:val="00923021"/>
    <w:rsid w:val="0092324D"/>
    <w:rsid w:val="0092380C"/>
    <w:rsid w:val="00923EDC"/>
    <w:rsid w:val="0092446E"/>
    <w:rsid w:val="009251B0"/>
    <w:rsid w:val="009254B8"/>
    <w:rsid w:val="00925522"/>
    <w:rsid w:val="009256F6"/>
    <w:rsid w:val="0092584D"/>
    <w:rsid w:val="00925BAE"/>
    <w:rsid w:val="00925C43"/>
    <w:rsid w:val="00925DBC"/>
    <w:rsid w:val="00925DCC"/>
    <w:rsid w:val="00926190"/>
    <w:rsid w:val="009264E2"/>
    <w:rsid w:val="00926DF9"/>
    <w:rsid w:val="00926F92"/>
    <w:rsid w:val="00927161"/>
    <w:rsid w:val="009271A2"/>
    <w:rsid w:val="009273A7"/>
    <w:rsid w:val="009276CB"/>
    <w:rsid w:val="00927925"/>
    <w:rsid w:val="00927945"/>
    <w:rsid w:val="0092796E"/>
    <w:rsid w:val="00927FD4"/>
    <w:rsid w:val="0093019B"/>
    <w:rsid w:val="009304CD"/>
    <w:rsid w:val="00930680"/>
    <w:rsid w:val="009308F0"/>
    <w:rsid w:val="009314C2"/>
    <w:rsid w:val="009315B8"/>
    <w:rsid w:val="00931747"/>
    <w:rsid w:val="00931EE9"/>
    <w:rsid w:val="00932197"/>
    <w:rsid w:val="00932819"/>
    <w:rsid w:val="00932A36"/>
    <w:rsid w:val="00932D97"/>
    <w:rsid w:val="00932FE9"/>
    <w:rsid w:val="00933255"/>
    <w:rsid w:val="0093402C"/>
    <w:rsid w:val="0093515C"/>
    <w:rsid w:val="00935406"/>
    <w:rsid w:val="009355B0"/>
    <w:rsid w:val="00935784"/>
    <w:rsid w:val="0093590B"/>
    <w:rsid w:val="00935C8F"/>
    <w:rsid w:val="00935DF6"/>
    <w:rsid w:val="009360E3"/>
    <w:rsid w:val="00936158"/>
    <w:rsid w:val="0093629A"/>
    <w:rsid w:val="009366D7"/>
    <w:rsid w:val="00936814"/>
    <w:rsid w:val="00937141"/>
    <w:rsid w:val="009373CE"/>
    <w:rsid w:val="00937457"/>
    <w:rsid w:val="0093767C"/>
    <w:rsid w:val="00937F0B"/>
    <w:rsid w:val="00940577"/>
    <w:rsid w:val="00940808"/>
    <w:rsid w:val="0094090D"/>
    <w:rsid w:val="00940981"/>
    <w:rsid w:val="00940A63"/>
    <w:rsid w:val="00940AEC"/>
    <w:rsid w:val="00940B40"/>
    <w:rsid w:val="009410FA"/>
    <w:rsid w:val="00941198"/>
    <w:rsid w:val="00941245"/>
    <w:rsid w:val="0094149C"/>
    <w:rsid w:val="0094154C"/>
    <w:rsid w:val="009416DC"/>
    <w:rsid w:val="00941910"/>
    <w:rsid w:val="00941F2B"/>
    <w:rsid w:val="00941F9C"/>
    <w:rsid w:val="00942088"/>
    <w:rsid w:val="009420B3"/>
    <w:rsid w:val="0094299F"/>
    <w:rsid w:val="00942F88"/>
    <w:rsid w:val="00943274"/>
    <w:rsid w:val="009436D5"/>
    <w:rsid w:val="009439E8"/>
    <w:rsid w:val="00943BD5"/>
    <w:rsid w:val="00943C1B"/>
    <w:rsid w:val="00943DB0"/>
    <w:rsid w:val="00943FD2"/>
    <w:rsid w:val="0094494A"/>
    <w:rsid w:val="00944B24"/>
    <w:rsid w:val="00944EE5"/>
    <w:rsid w:val="00944F13"/>
    <w:rsid w:val="00945139"/>
    <w:rsid w:val="0094541A"/>
    <w:rsid w:val="009454D1"/>
    <w:rsid w:val="00945A85"/>
    <w:rsid w:val="00945B97"/>
    <w:rsid w:val="00945FA9"/>
    <w:rsid w:val="009462C9"/>
    <w:rsid w:val="00946306"/>
    <w:rsid w:val="0094645A"/>
    <w:rsid w:val="009464A5"/>
    <w:rsid w:val="00946BFE"/>
    <w:rsid w:val="00946E6B"/>
    <w:rsid w:val="009477E5"/>
    <w:rsid w:val="009478B8"/>
    <w:rsid w:val="00947954"/>
    <w:rsid w:val="00947DDE"/>
    <w:rsid w:val="0095046C"/>
    <w:rsid w:val="00950538"/>
    <w:rsid w:val="00950592"/>
    <w:rsid w:val="009506EA"/>
    <w:rsid w:val="00950AB1"/>
    <w:rsid w:val="00950FD6"/>
    <w:rsid w:val="00950FFF"/>
    <w:rsid w:val="00951074"/>
    <w:rsid w:val="0095107B"/>
    <w:rsid w:val="00951243"/>
    <w:rsid w:val="009515E8"/>
    <w:rsid w:val="009519F9"/>
    <w:rsid w:val="00951BB2"/>
    <w:rsid w:val="009520D8"/>
    <w:rsid w:val="00952580"/>
    <w:rsid w:val="0095258D"/>
    <w:rsid w:val="00952A8C"/>
    <w:rsid w:val="009533D1"/>
    <w:rsid w:val="00953516"/>
    <w:rsid w:val="00953D5C"/>
    <w:rsid w:val="009549A6"/>
    <w:rsid w:val="009549E1"/>
    <w:rsid w:val="00954D27"/>
    <w:rsid w:val="00954FCA"/>
    <w:rsid w:val="009551E4"/>
    <w:rsid w:val="009552F9"/>
    <w:rsid w:val="009553B8"/>
    <w:rsid w:val="009553DF"/>
    <w:rsid w:val="00955789"/>
    <w:rsid w:val="00955981"/>
    <w:rsid w:val="00955983"/>
    <w:rsid w:val="00955B93"/>
    <w:rsid w:val="00956054"/>
    <w:rsid w:val="0095621A"/>
    <w:rsid w:val="00956A6A"/>
    <w:rsid w:val="00956E89"/>
    <w:rsid w:val="00957056"/>
    <w:rsid w:val="00957874"/>
    <w:rsid w:val="00957C9A"/>
    <w:rsid w:val="0096011E"/>
    <w:rsid w:val="00960199"/>
    <w:rsid w:val="00960759"/>
    <w:rsid w:val="009608DB"/>
    <w:rsid w:val="00960B1E"/>
    <w:rsid w:val="00960D17"/>
    <w:rsid w:val="00960D8B"/>
    <w:rsid w:val="00961234"/>
    <w:rsid w:val="00961254"/>
    <w:rsid w:val="0096149B"/>
    <w:rsid w:val="009618F0"/>
    <w:rsid w:val="00961B6A"/>
    <w:rsid w:val="00961F5A"/>
    <w:rsid w:val="0096228B"/>
    <w:rsid w:val="0096229A"/>
    <w:rsid w:val="009626CC"/>
    <w:rsid w:val="009628A3"/>
    <w:rsid w:val="00962A03"/>
    <w:rsid w:val="00962C59"/>
    <w:rsid w:val="00962EFD"/>
    <w:rsid w:val="00962F5C"/>
    <w:rsid w:val="009631FD"/>
    <w:rsid w:val="0096335E"/>
    <w:rsid w:val="009635BE"/>
    <w:rsid w:val="00963A09"/>
    <w:rsid w:val="00963BEF"/>
    <w:rsid w:val="00963DD3"/>
    <w:rsid w:val="00963DE3"/>
    <w:rsid w:val="00964CB2"/>
    <w:rsid w:val="00964CB5"/>
    <w:rsid w:val="00965264"/>
    <w:rsid w:val="0096554D"/>
    <w:rsid w:val="009655E1"/>
    <w:rsid w:val="0096630E"/>
    <w:rsid w:val="009667E6"/>
    <w:rsid w:val="00966BA6"/>
    <w:rsid w:val="00966DAD"/>
    <w:rsid w:val="00966F24"/>
    <w:rsid w:val="009670A7"/>
    <w:rsid w:val="00967376"/>
    <w:rsid w:val="009675F3"/>
    <w:rsid w:val="00967C1A"/>
    <w:rsid w:val="00967D8E"/>
    <w:rsid w:val="00967E2B"/>
    <w:rsid w:val="0097002D"/>
    <w:rsid w:val="0097084D"/>
    <w:rsid w:val="00970A0B"/>
    <w:rsid w:val="00970AED"/>
    <w:rsid w:val="00970B98"/>
    <w:rsid w:val="00971997"/>
    <w:rsid w:val="00971BC8"/>
    <w:rsid w:val="00971C7E"/>
    <w:rsid w:val="00971D79"/>
    <w:rsid w:val="009720D3"/>
    <w:rsid w:val="00972392"/>
    <w:rsid w:val="00972536"/>
    <w:rsid w:val="009727AA"/>
    <w:rsid w:val="009730F4"/>
    <w:rsid w:val="00973899"/>
    <w:rsid w:val="009738D1"/>
    <w:rsid w:val="00973A5F"/>
    <w:rsid w:val="00973E4F"/>
    <w:rsid w:val="00974175"/>
    <w:rsid w:val="0097433D"/>
    <w:rsid w:val="00974376"/>
    <w:rsid w:val="00974854"/>
    <w:rsid w:val="009748B1"/>
    <w:rsid w:val="00974B6C"/>
    <w:rsid w:val="009755C3"/>
    <w:rsid w:val="009756EE"/>
    <w:rsid w:val="00975764"/>
    <w:rsid w:val="009757D8"/>
    <w:rsid w:val="00975937"/>
    <w:rsid w:val="00975C99"/>
    <w:rsid w:val="00975E0B"/>
    <w:rsid w:val="00975E40"/>
    <w:rsid w:val="009768CC"/>
    <w:rsid w:val="00976C01"/>
    <w:rsid w:val="009770B8"/>
    <w:rsid w:val="00977108"/>
    <w:rsid w:val="00977952"/>
    <w:rsid w:val="00977E85"/>
    <w:rsid w:val="00977EEC"/>
    <w:rsid w:val="00980009"/>
    <w:rsid w:val="0098094D"/>
    <w:rsid w:val="00980A86"/>
    <w:rsid w:val="00980DF7"/>
    <w:rsid w:val="00980E69"/>
    <w:rsid w:val="00981000"/>
    <w:rsid w:val="009814D9"/>
    <w:rsid w:val="0098170C"/>
    <w:rsid w:val="00981A15"/>
    <w:rsid w:val="00981DC4"/>
    <w:rsid w:val="00981F50"/>
    <w:rsid w:val="009824FA"/>
    <w:rsid w:val="009825FA"/>
    <w:rsid w:val="00982796"/>
    <w:rsid w:val="00982960"/>
    <w:rsid w:val="00982B5E"/>
    <w:rsid w:val="00982E6D"/>
    <w:rsid w:val="00983668"/>
    <w:rsid w:val="00983795"/>
    <w:rsid w:val="009837EE"/>
    <w:rsid w:val="00983BE9"/>
    <w:rsid w:val="00983C4C"/>
    <w:rsid w:val="0098418F"/>
    <w:rsid w:val="0098429E"/>
    <w:rsid w:val="0098439A"/>
    <w:rsid w:val="009843CE"/>
    <w:rsid w:val="00984B98"/>
    <w:rsid w:val="00984D34"/>
    <w:rsid w:val="009850D0"/>
    <w:rsid w:val="00985483"/>
    <w:rsid w:val="00985771"/>
    <w:rsid w:val="00985971"/>
    <w:rsid w:val="00985A81"/>
    <w:rsid w:val="00985BEE"/>
    <w:rsid w:val="009861CD"/>
    <w:rsid w:val="009862FD"/>
    <w:rsid w:val="009865EF"/>
    <w:rsid w:val="00986887"/>
    <w:rsid w:val="009869E3"/>
    <w:rsid w:val="00986A49"/>
    <w:rsid w:val="00986BD1"/>
    <w:rsid w:val="009871F4"/>
    <w:rsid w:val="009872E5"/>
    <w:rsid w:val="009875C0"/>
    <w:rsid w:val="00987D25"/>
    <w:rsid w:val="00987EE6"/>
    <w:rsid w:val="00990023"/>
    <w:rsid w:val="00990118"/>
    <w:rsid w:val="009902CB"/>
    <w:rsid w:val="00991205"/>
    <w:rsid w:val="00991852"/>
    <w:rsid w:val="00991898"/>
    <w:rsid w:val="0099203C"/>
    <w:rsid w:val="00992227"/>
    <w:rsid w:val="009925B6"/>
    <w:rsid w:val="00992EBA"/>
    <w:rsid w:val="00993390"/>
    <w:rsid w:val="009936F5"/>
    <w:rsid w:val="00994644"/>
    <w:rsid w:val="00994B3F"/>
    <w:rsid w:val="00994E27"/>
    <w:rsid w:val="00994F02"/>
    <w:rsid w:val="0099500F"/>
    <w:rsid w:val="00995249"/>
    <w:rsid w:val="009953B8"/>
    <w:rsid w:val="0099552E"/>
    <w:rsid w:val="0099560B"/>
    <w:rsid w:val="00996271"/>
    <w:rsid w:val="00996330"/>
    <w:rsid w:val="009964D0"/>
    <w:rsid w:val="00996795"/>
    <w:rsid w:val="00996859"/>
    <w:rsid w:val="00996FB4"/>
    <w:rsid w:val="00997466"/>
    <w:rsid w:val="009974A4"/>
    <w:rsid w:val="00997566"/>
    <w:rsid w:val="00997672"/>
    <w:rsid w:val="0099789E"/>
    <w:rsid w:val="00997AEF"/>
    <w:rsid w:val="00997BB2"/>
    <w:rsid w:val="009A0854"/>
    <w:rsid w:val="009A0CC3"/>
    <w:rsid w:val="009A0F1E"/>
    <w:rsid w:val="009A1052"/>
    <w:rsid w:val="009A11D0"/>
    <w:rsid w:val="009A1306"/>
    <w:rsid w:val="009A159C"/>
    <w:rsid w:val="009A1681"/>
    <w:rsid w:val="009A17E7"/>
    <w:rsid w:val="009A18A3"/>
    <w:rsid w:val="009A1A42"/>
    <w:rsid w:val="009A1A59"/>
    <w:rsid w:val="009A1C97"/>
    <w:rsid w:val="009A1D2B"/>
    <w:rsid w:val="009A1F51"/>
    <w:rsid w:val="009A2084"/>
    <w:rsid w:val="009A2268"/>
    <w:rsid w:val="009A2413"/>
    <w:rsid w:val="009A2547"/>
    <w:rsid w:val="009A2862"/>
    <w:rsid w:val="009A28CE"/>
    <w:rsid w:val="009A293F"/>
    <w:rsid w:val="009A2A82"/>
    <w:rsid w:val="009A2FAD"/>
    <w:rsid w:val="009A3059"/>
    <w:rsid w:val="009A3599"/>
    <w:rsid w:val="009A4140"/>
    <w:rsid w:val="009A43E7"/>
    <w:rsid w:val="009A476E"/>
    <w:rsid w:val="009A47FB"/>
    <w:rsid w:val="009A4AE6"/>
    <w:rsid w:val="009A4C0F"/>
    <w:rsid w:val="009A4D7A"/>
    <w:rsid w:val="009A516F"/>
    <w:rsid w:val="009A5213"/>
    <w:rsid w:val="009A5241"/>
    <w:rsid w:val="009A56CF"/>
    <w:rsid w:val="009A58DF"/>
    <w:rsid w:val="009A5B57"/>
    <w:rsid w:val="009A5DB2"/>
    <w:rsid w:val="009A6359"/>
    <w:rsid w:val="009A6495"/>
    <w:rsid w:val="009A65E5"/>
    <w:rsid w:val="009A6707"/>
    <w:rsid w:val="009A6755"/>
    <w:rsid w:val="009A676E"/>
    <w:rsid w:val="009A68D8"/>
    <w:rsid w:val="009A6DFA"/>
    <w:rsid w:val="009A71CE"/>
    <w:rsid w:val="009A72E1"/>
    <w:rsid w:val="009A74C3"/>
    <w:rsid w:val="009A7639"/>
    <w:rsid w:val="009A7B7D"/>
    <w:rsid w:val="009A7D74"/>
    <w:rsid w:val="009A7E4D"/>
    <w:rsid w:val="009B0124"/>
    <w:rsid w:val="009B10E1"/>
    <w:rsid w:val="009B15BD"/>
    <w:rsid w:val="009B1821"/>
    <w:rsid w:val="009B21F6"/>
    <w:rsid w:val="009B2319"/>
    <w:rsid w:val="009B23E7"/>
    <w:rsid w:val="009B2A91"/>
    <w:rsid w:val="009B2B0A"/>
    <w:rsid w:val="009B2BFD"/>
    <w:rsid w:val="009B2E4C"/>
    <w:rsid w:val="009B32B8"/>
    <w:rsid w:val="009B3638"/>
    <w:rsid w:val="009B38D9"/>
    <w:rsid w:val="009B396D"/>
    <w:rsid w:val="009B4841"/>
    <w:rsid w:val="009B4961"/>
    <w:rsid w:val="009B4EBF"/>
    <w:rsid w:val="009B530A"/>
    <w:rsid w:val="009B5463"/>
    <w:rsid w:val="009B55B4"/>
    <w:rsid w:val="009B5658"/>
    <w:rsid w:val="009B587B"/>
    <w:rsid w:val="009B59B9"/>
    <w:rsid w:val="009B5CE6"/>
    <w:rsid w:val="009B5EFA"/>
    <w:rsid w:val="009B6040"/>
    <w:rsid w:val="009B626A"/>
    <w:rsid w:val="009B66FD"/>
    <w:rsid w:val="009B6C69"/>
    <w:rsid w:val="009B6E97"/>
    <w:rsid w:val="009B6EE4"/>
    <w:rsid w:val="009B738E"/>
    <w:rsid w:val="009B7400"/>
    <w:rsid w:val="009B74CB"/>
    <w:rsid w:val="009B75B7"/>
    <w:rsid w:val="009B7679"/>
    <w:rsid w:val="009B7812"/>
    <w:rsid w:val="009B7EC1"/>
    <w:rsid w:val="009C026B"/>
    <w:rsid w:val="009C06E2"/>
    <w:rsid w:val="009C084C"/>
    <w:rsid w:val="009C09B7"/>
    <w:rsid w:val="009C0CAD"/>
    <w:rsid w:val="009C0DEA"/>
    <w:rsid w:val="009C15CC"/>
    <w:rsid w:val="009C170A"/>
    <w:rsid w:val="009C1A25"/>
    <w:rsid w:val="009C1B0A"/>
    <w:rsid w:val="009C2483"/>
    <w:rsid w:val="009C2579"/>
    <w:rsid w:val="009C2664"/>
    <w:rsid w:val="009C2FBE"/>
    <w:rsid w:val="009C30A1"/>
    <w:rsid w:val="009C3332"/>
    <w:rsid w:val="009C3537"/>
    <w:rsid w:val="009C36D3"/>
    <w:rsid w:val="009C38FD"/>
    <w:rsid w:val="009C42B6"/>
    <w:rsid w:val="009C45A0"/>
    <w:rsid w:val="009C469D"/>
    <w:rsid w:val="009C469E"/>
    <w:rsid w:val="009C47C5"/>
    <w:rsid w:val="009C47D5"/>
    <w:rsid w:val="009C4A5B"/>
    <w:rsid w:val="009C4C42"/>
    <w:rsid w:val="009C50CB"/>
    <w:rsid w:val="009C50CC"/>
    <w:rsid w:val="009C5100"/>
    <w:rsid w:val="009C5222"/>
    <w:rsid w:val="009C54D3"/>
    <w:rsid w:val="009C5B13"/>
    <w:rsid w:val="009C5C37"/>
    <w:rsid w:val="009C5CB6"/>
    <w:rsid w:val="009C5FCE"/>
    <w:rsid w:val="009C6073"/>
    <w:rsid w:val="009C62A5"/>
    <w:rsid w:val="009C6467"/>
    <w:rsid w:val="009C695D"/>
    <w:rsid w:val="009C6978"/>
    <w:rsid w:val="009C6CDA"/>
    <w:rsid w:val="009C6EBF"/>
    <w:rsid w:val="009C70D3"/>
    <w:rsid w:val="009C72CC"/>
    <w:rsid w:val="009C74F1"/>
    <w:rsid w:val="009C77EE"/>
    <w:rsid w:val="009C7883"/>
    <w:rsid w:val="009C7AC4"/>
    <w:rsid w:val="009C7D8B"/>
    <w:rsid w:val="009C7DBF"/>
    <w:rsid w:val="009D0028"/>
    <w:rsid w:val="009D0647"/>
    <w:rsid w:val="009D0BE7"/>
    <w:rsid w:val="009D0F56"/>
    <w:rsid w:val="009D1966"/>
    <w:rsid w:val="009D1A49"/>
    <w:rsid w:val="009D1A82"/>
    <w:rsid w:val="009D1AB4"/>
    <w:rsid w:val="009D26D9"/>
    <w:rsid w:val="009D2947"/>
    <w:rsid w:val="009D295F"/>
    <w:rsid w:val="009D29FD"/>
    <w:rsid w:val="009D3802"/>
    <w:rsid w:val="009D3B1E"/>
    <w:rsid w:val="009D3BDA"/>
    <w:rsid w:val="009D3D45"/>
    <w:rsid w:val="009D3EF0"/>
    <w:rsid w:val="009D40CC"/>
    <w:rsid w:val="009D465A"/>
    <w:rsid w:val="009D4751"/>
    <w:rsid w:val="009D47CA"/>
    <w:rsid w:val="009D48AE"/>
    <w:rsid w:val="009D4C19"/>
    <w:rsid w:val="009D4C4D"/>
    <w:rsid w:val="009D4CC7"/>
    <w:rsid w:val="009D4E1A"/>
    <w:rsid w:val="009D5291"/>
    <w:rsid w:val="009D5595"/>
    <w:rsid w:val="009D559D"/>
    <w:rsid w:val="009D55DA"/>
    <w:rsid w:val="009D5753"/>
    <w:rsid w:val="009D5AC3"/>
    <w:rsid w:val="009D5B6B"/>
    <w:rsid w:val="009D610E"/>
    <w:rsid w:val="009D6448"/>
    <w:rsid w:val="009D6731"/>
    <w:rsid w:val="009D6AF3"/>
    <w:rsid w:val="009D7759"/>
    <w:rsid w:val="009D7949"/>
    <w:rsid w:val="009D7982"/>
    <w:rsid w:val="009D7A46"/>
    <w:rsid w:val="009D7AC4"/>
    <w:rsid w:val="009E00CF"/>
    <w:rsid w:val="009E02EE"/>
    <w:rsid w:val="009E0E6A"/>
    <w:rsid w:val="009E10D3"/>
    <w:rsid w:val="009E11F2"/>
    <w:rsid w:val="009E1401"/>
    <w:rsid w:val="009E1765"/>
    <w:rsid w:val="009E18FB"/>
    <w:rsid w:val="009E1B41"/>
    <w:rsid w:val="009E1BD7"/>
    <w:rsid w:val="009E1C87"/>
    <w:rsid w:val="009E21E5"/>
    <w:rsid w:val="009E2E1B"/>
    <w:rsid w:val="009E2FFC"/>
    <w:rsid w:val="009E308B"/>
    <w:rsid w:val="009E3B6B"/>
    <w:rsid w:val="009E3D2D"/>
    <w:rsid w:val="009E44CC"/>
    <w:rsid w:val="009E44DE"/>
    <w:rsid w:val="009E46BB"/>
    <w:rsid w:val="009E481A"/>
    <w:rsid w:val="009E4E4D"/>
    <w:rsid w:val="009E4ED4"/>
    <w:rsid w:val="009E4FF7"/>
    <w:rsid w:val="009E51AD"/>
    <w:rsid w:val="009E51B3"/>
    <w:rsid w:val="009E51E3"/>
    <w:rsid w:val="009E5293"/>
    <w:rsid w:val="009E5924"/>
    <w:rsid w:val="009E626A"/>
    <w:rsid w:val="009E643B"/>
    <w:rsid w:val="009E6977"/>
    <w:rsid w:val="009E6AFD"/>
    <w:rsid w:val="009E7085"/>
    <w:rsid w:val="009E7092"/>
    <w:rsid w:val="009E75BD"/>
    <w:rsid w:val="009E7604"/>
    <w:rsid w:val="009E7753"/>
    <w:rsid w:val="009E77EB"/>
    <w:rsid w:val="009E7870"/>
    <w:rsid w:val="009E791E"/>
    <w:rsid w:val="009E7B4F"/>
    <w:rsid w:val="009E7E47"/>
    <w:rsid w:val="009F00D2"/>
    <w:rsid w:val="009F0367"/>
    <w:rsid w:val="009F03B2"/>
    <w:rsid w:val="009F05D0"/>
    <w:rsid w:val="009F0D45"/>
    <w:rsid w:val="009F0FC6"/>
    <w:rsid w:val="009F129C"/>
    <w:rsid w:val="009F137D"/>
    <w:rsid w:val="009F1471"/>
    <w:rsid w:val="009F1764"/>
    <w:rsid w:val="009F1869"/>
    <w:rsid w:val="009F1A7A"/>
    <w:rsid w:val="009F1D0E"/>
    <w:rsid w:val="009F1D76"/>
    <w:rsid w:val="009F2006"/>
    <w:rsid w:val="009F20A9"/>
    <w:rsid w:val="009F21B2"/>
    <w:rsid w:val="009F22DF"/>
    <w:rsid w:val="009F34E3"/>
    <w:rsid w:val="009F3A26"/>
    <w:rsid w:val="009F3DE3"/>
    <w:rsid w:val="009F3F93"/>
    <w:rsid w:val="009F40F3"/>
    <w:rsid w:val="009F410F"/>
    <w:rsid w:val="009F4947"/>
    <w:rsid w:val="009F4AF7"/>
    <w:rsid w:val="009F4FDF"/>
    <w:rsid w:val="009F5247"/>
    <w:rsid w:val="009F5356"/>
    <w:rsid w:val="009F5A6E"/>
    <w:rsid w:val="009F5ACD"/>
    <w:rsid w:val="009F5D4B"/>
    <w:rsid w:val="009F5F86"/>
    <w:rsid w:val="009F6222"/>
    <w:rsid w:val="009F670B"/>
    <w:rsid w:val="009F683F"/>
    <w:rsid w:val="009F71B3"/>
    <w:rsid w:val="009F71FC"/>
    <w:rsid w:val="009F78EA"/>
    <w:rsid w:val="009F7D6F"/>
    <w:rsid w:val="009F7E3C"/>
    <w:rsid w:val="00A00031"/>
    <w:rsid w:val="00A00060"/>
    <w:rsid w:val="00A00B61"/>
    <w:rsid w:val="00A00E8B"/>
    <w:rsid w:val="00A012C8"/>
    <w:rsid w:val="00A015EA"/>
    <w:rsid w:val="00A0227B"/>
    <w:rsid w:val="00A02373"/>
    <w:rsid w:val="00A02DB9"/>
    <w:rsid w:val="00A030AA"/>
    <w:rsid w:val="00A03446"/>
    <w:rsid w:val="00A03C57"/>
    <w:rsid w:val="00A045BB"/>
    <w:rsid w:val="00A046C4"/>
    <w:rsid w:val="00A047AC"/>
    <w:rsid w:val="00A04B11"/>
    <w:rsid w:val="00A04B52"/>
    <w:rsid w:val="00A04B93"/>
    <w:rsid w:val="00A04CB3"/>
    <w:rsid w:val="00A04F2D"/>
    <w:rsid w:val="00A04FAE"/>
    <w:rsid w:val="00A05B1D"/>
    <w:rsid w:val="00A06052"/>
    <w:rsid w:val="00A066E9"/>
    <w:rsid w:val="00A06A3D"/>
    <w:rsid w:val="00A06B60"/>
    <w:rsid w:val="00A06C5B"/>
    <w:rsid w:val="00A06E02"/>
    <w:rsid w:val="00A06E35"/>
    <w:rsid w:val="00A06E7E"/>
    <w:rsid w:val="00A06FCD"/>
    <w:rsid w:val="00A072E3"/>
    <w:rsid w:val="00A073BE"/>
    <w:rsid w:val="00A07BB5"/>
    <w:rsid w:val="00A07ED2"/>
    <w:rsid w:val="00A1019C"/>
    <w:rsid w:val="00A103C6"/>
    <w:rsid w:val="00A10549"/>
    <w:rsid w:val="00A10737"/>
    <w:rsid w:val="00A10958"/>
    <w:rsid w:val="00A10FE8"/>
    <w:rsid w:val="00A110F7"/>
    <w:rsid w:val="00A112DD"/>
    <w:rsid w:val="00A11332"/>
    <w:rsid w:val="00A114E7"/>
    <w:rsid w:val="00A11559"/>
    <w:rsid w:val="00A115D9"/>
    <w:rsid w:val="00A115E0"/>
    <w:rsid w:val="00A11635"/>
    <w:rsid w:val="00A11B5F"/>
    <w:rsid w:val="00A11BB0"/>
    <w:rsid w:val="00A11C40"/>
    <w:rsid w:val="00A11E98"/>
    <w:rsid w:val="00A11F6E"/>
    <w:rsid w:val="00A12167"/>
    <w:rsid w:val="00A12B6D"/>
    <w:rsid w:val="00A13026"/>
    <w:rsid w:val="00A133C0"/>
    <w:rsid w:val="00A13477"/>
    <w:rsid w:val="00A1356B"/>
    <w:rsid w:val="00A13934"/>
    <w:rsid w:val="00A141A3"/>
    <w:rsid w:val="00A14962"/>
    <w:rsid w:val="00A14C7C"/>
    <w:rsid w:val="00A14CBE"/>
    <w:rsid w:val="00A15319"/>
    <w:rsid w:val="00A15636"/>
    <w:rsid w:val="00A15651"/>
    <w:rsid w:val="00A15EDF"/>
    <w:rsid w:val="00A168F7"/>
    <w:rsid w:val="00A16932"/>
    <w:rsid w:val="00A174F2"/>
    <w:rsid w:val="00A1790A"/>
    <w:rsid w:val="00A1790D"/>
    <w:rsid w:val="00A17EE6"/>
    <w:rsid w:val="00A200C4"/>
    <w:rsid w:val="00A20186"/>
    <w:rsid w:val="00A20477"/>
    <w:rsid w:val="00A2050E"/>
    <w:rsid w:val="00A20655"/>
    <w:rsid w:val="00A207DF"/>
    <w:rsid w:val="00A20AEC"/>
    <w:rsid w:val="00A20B42"/>
    <w:rsid w:val="00A213DC"/>
    <w:rsid w:val="00A214AD"/>
    <w:rsid w:val="00A21714"/>
    <w:rsid w:val="00A218AB"/>
    <w:rsid w:val="00A218AC"/>
    <w:rsid w:val="00A2232D"/>
    <w:rsid w:val="00A2233D"/>
    <w:rsid w:val="00A22E77"/>
    <w:rsid w:val="00A22EC0"/>
    <w:rsid w:val="00A235ED"/>
    <w:rsid w:val="00A2389A"/>
    <w:rsid w:val="00A2399C"/>
    <w:rsid w:val="00A239E0"/>
    <w:rsid w:val="00A23D08"/>
    <w:rsid w:val="00A242AA"/>
    <w:rsid w:val="00A24368"/>
    <w:rsid w:val="00A24369"/>
    <w:rsid w:val="00A2445A"/>
    <w:rsid w:val="00A24D58"/>
    <w:rsid w:val="00A24F13"/>
    <w:rsid w:val="00A25181"/>
    <w:rsid w:val="00A251C4"/>
    <w:rsid w:val="00A257DF"/>
    <w:rsid w:val="00A258E8"/>
    <w:rsid w:val="00A25BA9"/>
    <w:rsid w:val="00A25CE2"/>
    <w:rsid w:val="00A26535"/>
    <w:rsid w:val="00A26671"/>
    <w:rsid w:val="00A26739"/>
    <w:rsid w:val="00A26930"/>
    <w:rsid w:val="00A26943"/>
    <w:rsid w:val="00A26B96"/>
    <w:rsid w:val="00A26C70"/>
    <w:rsid w:val="00A26DE7"/>
    <w:rsid w:val="00A27312"/>
    <w:rsid w:val="00A275F5"/>
    <w:rsid w:val="00A27BD1"/>
    <w:rsid w:val="00A27EE4"/>
    <w:rsid w:val="00A3058A"/>
    <w:rsid w:val="00A306C9"/>
    <w:rsid w:val="00A309C9"/>
    <w:rsid w:val="00A30B28"/>
    <w:rsid w:val="00A30EA1"/>
    <w:rsid w:val="00A30F79"/>
    <w:rsid w:val="00A311B4"/>
    <w:rsid w:val="00A31840"/>
    <w:rsid w:val="00A31875"/>
    <w:rsid w:val="00A31950"/>
    <w:rsid w:val="00A31F3C"/>
    <w:rsid w:val="00A32094"/>
    <w:rsid w:val="00A32244"/>
    <w:rsid w:val="00A32A87"/>
    <w:rsid w:val="00A32D25"/>
    <w:rsid w:val="00A33279"/>
    <w:rsid w:val="00A33965"/>
    <w:rsid w:val="00A33B9E"/>
    <w:rsid w:val="00A340BD"/>
    <w:rsid w:val="00A34339"/>
    <w:rsid w:val="00A3449F"/>
    <w:rsid w:val="00A34B00"/>
    <w:rsid w:val="00A34CB6"/>
    <w:rsid w:val="00A3556B"/>
    <w:rsid w:val="00A358BE"/>
    <w:rsid w:val="00A35CBB"/>
    <w:rsid w:val="00A35FA2"/>
    <w:rsid w:val="00A360D5"/>
    <w:rsid w:val="00A363F8"/>
    <w:rsid w:val="00A365AF"/>
    <w:rsid w:val="00A36860"/>
    <w:rsid w:val="00A36D62"/>
    <w:rsid w:val="00A36EBE"/>
    <w:rsid w:val="00A3766E"/>
    <w:rsid w:val="00A37688"/>
    <w:rsid w:val="00A377B1"/>
    <w:rsid w:val="00A379DB"/>
    <w:rsid w:val="00A37AF3"/>
    <w:rsid w:val="00A37B85"/>
    <w:rsid w:val="00A4099C"/>
    <w:rsid w:val="00A40DA1"/>
    <w:rsid w:val="00A40F1D"/>
    <w:rsid w:val="00A41117"/>
    <w:rsid w:val="00A415C3"/>
    <w:rsid w:val="00A4170F"/>
    <w:rsid w:val="00A41A32"/>
    <w:rsid w:val="00A42426"/>
    <w:rsid w:val="00A42803"/>
    <w:rsid w:val="00A42887"/>
    <w:rsid w:val="00A42B91"/>
    <w:rsid w:val="00A42E8F"/>
    <w:rsid w:val="00A42EAF"/>
    <w:rsid w:val="00A42FE0"/>
    <w:rsid w:val="00A4372E"/>
    <w:rsid w:val="00A4392F"/>
    <w:rsid w:val="00A44062"/>
    <w:rsid w:val="00A4499F"/>
    <w:rsid w:val="00A44DA3"/>
    <w:rsid w:val="00A4513D"/>
    <w:rsid w:val="00A45483"/>
    <w:rsid w:val="00A45684"/>
    <w:rsid w:val="00A459AE"/>
    <w:rsid w:val="00A45B83"/>
    <w:rsid w:val="00A45CD4"/>
    <w:rsid w:val="00A46037"/>
    <w:rsid w:val="00A4620C"/>
    <w:rsid w:val="00A46509"/>
    <w:rsid w:val="00A4733D"/>
    <w:rsid w:val="00A4740C"/>
    <w:rsid w:val="00A47855"/>
    <w:rsid w:val="00A478B7"/>
    <w:rsid w:val="00A47ED7"/>
    <w:rsid w:val="00A50169"/>
    <w:rsid w:val="00A502F3"/>
    <w:rsid w:val="00A50429"/>
    <w:rsid w:val="00A504BE"/>
    <w:rsid w:val="00A508F8"/>
    <w:rsid w:val="00A50AC7"/>
    <w:rsid w:val="00A50FEA"/>
    <w:rsid w:val="00A51C8E"/>
    <w:rsid w:val="00A52163"/>
    <w:rsid w:val="00A52FAE"/>
    <w:rsid w:val="00A532C5"/>
    <w:rsid w:val="00A53662"/>
    <w:rsid w:val="00A53824"/>
    <w:rsid w:val="00A53934"/>
    <w:rsid w:val="00A53CC0"/>
    <w:rsid w:val="00A53EEB"/>
    <w:rsid w:val="00A540B2"/>
    <w:rsid w:val="00A543B3"/>
    <w:rsid w:val="00A543BF"/>
    <w:rsid w:val="00A54D76"/>
    <w:rsid w:val="00A555E9"/>
    <w:rsid w:val="00A55B05"/>
    <w:rsid w:val="00A55ED5"/>
    <w:rsid w:val="00A563A0"/>
    <w:rsid w:val="00A56836"/>
    <w:rsid w:val="00A56910"/>
    <w:rsid w:val="00A56E6B"/>
    <w:rsid w:val="00A56FB0"/>
    <w:rsid w:val="00A5753C"/>
    <w:rsid w:val="00A575EC"/>
    <w:rsid w:val="00A57B10"/>
    <w:rsid w:val="00A57BF8"/>
    <w:rsid w:val="00A57C09"/>
    <w:rsid w:val="00A600E3"/>
    <w:rsid w:val="00A6056B"/>
    <w:rsid w:val="00A607D0"/>
    <w:rsid w:val="00A60E47"/>
    <w:rsid w:val="00A61329"/>
    <w:rsid w:val="00A615B5"/>
    <w:rsid w:val="00A617CA"/>
    <w:rsid w:val="00A6186F"/>
    <w:rsid w:val="00A618DE"/>
    <w:rsid w:val="00A6238E"/>
    <w:rsid w:val="00A62516"/>
    <w:rsid w:val="00A627DA"/>
    <w:rsid w:val="00A628C0"/>
    <w:rsid w:val="00A6304B"/>
    <w:rsid w:val="00A63493"/>
    <w:rsid w:val="00A635A2"/>
    <w:rsid w:val="00A64768"/>
    <w:rsid w:val="00A64789"/>
    <w:rsid w:val="00A64903"/>
    <w:rsid w:val="00A6494D"/>
    <w:rsid w:val="00A64C11"/>
    <w:rsid w:val="00A64F73"/>
    <w:rsid w:val="00A6503C"/>
    <w:rsid w:val="00A6513F"/>
    <w:rsid w:val="00A65167"/>
    <w:rsid w:val="00A6569D"/>
    <w:rsid w:val="00A65F21"/>
    <w:rsid w:val="00A65F82"/>
    <w:rsid w:val="00A66087"/>
    <w:rsid w:val="00A6654F"/>
    <w:rsid w:val="00A666B3"/>
    <w:rsid w:val="00A6678D"/>
    <w:rsid w:val="00A66CBE"/>
    <w:rsid w:val="00A66F27"/>
    <w:rsid w:val="00A67014"/>
    <w:rsid w:val="00A67048"/>
    <w:rsid w:val="00A6722B"/>
    <w:rsid w:val="00A6733E"/>
    <w:rsid w:val="00A67412"/>
    <w:rsid w:val="00A6748A"/>
    <w:rsid w:val="00A67AD8"/>
    <w:rsid w:val="00A700C7"/>
    <w:rsid w:val="00A70361"/>
    <w:rsid w:val="00A703D0"/>
    <w:rsid w:val="00A706C4"/>
    <w:rsid w:val="00A7135E"/>
    <w:rsid w:val="00A71A8B"/>
    <w:rsid w:val="00A71DF1"/>
    <w:rsid w:val="00A721D8"/>
    <w:rsid w:val="00A722E0"/>
    <w:rsid w:val="00A7263B"/>
    <w:rsid w:val="00A72983"/>
    <w:rsid w:val="00A73E09"/>
    <w:rsid w:val="00A7420B"/>
    <w:rsid w:val="00A74613"/>
    <w:rsid w:val="00A7486A"/>
    <w:rsid w:val="00A75202"/>
    <w:rsid w:val="00A75277"/>
    <w:rsid w:val="00A7533D"/>
    <w:rsid w:val="00A75746"/>
    <w:rsid w:val="00A76235"/>
    <w:rsid w:val="00A76416"/>
    <w:rsid w:val="00A7650F"/>
    <w:rsid w:val="00A767CD"/>
    <w:rsid w:val="00A76AAD"/>
    <w:rsid w:val="00A7736A"/>
    <w:rsid w:val="00A77457"/>
    <w:rsid w:val="00A77774"/>
    <w:rsid w:val="00A77AA4"/>
    <w:rsid w:val="00A77AC3"/>
    <w:rsid w:val="00A77AE8"/>
    <w:rsid w:val="00A77B44"/>
    <w:rsid w:val="00A77BD9"/>
    <w:rsid w:val="00A8026C"/>
    <w:rsid w:val="00A8029A"/>
    <w:rsid w:val="00A806F7"/>
    <w:rsid w:val="00A80DEA"/>
    <w:rsid w:val="00A8100E"/>
    <w:rsid w:val="00A8104C"/>
    <w:rsid w:val="00A81083"/>
    <w:rsid w:val="00A815B0"/>
    <w:rsid w:val="00A81FF3"/>
    <w:rsid w:val="00A822CB"/>
    <w:rsid w:val="00A823D9"/>
    <w:rsid w:val="00A828B0"/>
    <w:rsid w:val="00A829A4"/>
    <w:rsid w:val="00A82B14"/>
    <w:rsid w:val="00A82C6B"/>
    <w:rsid w:val="00A82F1D"/>
    <w:rsid w:val="00A833AC"/>
    <w:rsid w:val="00A83AD3"/>
    <w:rsid w:val="00A83E76"/>
    <w:rsid w:val="00A83FAE"/>
    <w:rsid w:val="00A8401A"/>
    <w:rsid w:val="00A844C3"/>
    <w:rsid w:val="00A84ACA"/>
    <w:rsid w:val="00A84BC6"/>
    <w:rsid w:val="00A84D74"/>
    <w:rsid w:val="00A84E92"/>
    <w:rsid w:val="00A84F66"/>
    <w:rsid w:val="00A852D0"/>
    <w:rsid w:val="00A85426"/>
    <w:rsid w:val="00A85684"/>
    <w:rsid w:val="00A856A8"/>
    <w:rsid w:val="00A85821"/>
    <w:rsid w:val="00A86103"/>
    <w:rsid w:val="00A861AE"/>
    <w:rsid w:val="00A8664B"/>
    <w:rsid w:val="00A869A2"/>
    <w:rsid w:val="00A86A37"/>
    <w:rsid w:val="00A86DED"/>
    <w:rsid w:val="00A86F49"/>
    <w:rsid w:val="00A8753D"/>
    <w:rsid w:val="00A8774E"/>
    <w:rsid w:val="00A902F3"/>
    <w:rsid w:val="00A90895"/>
    <w:rsid w:val="00A908D3"/>
    <w:rsid w:val="00A9099E"/>
    <w:rsid w:val="00A90D84"/>
    <w:rsid w:val="00A90F46"/>
    <w:rsid w:val="00A918BB"/>
    <w:rsid w:val="00A91B65"/>
    <w:rsid w:val="00A91E82"/>
    <w:rsid w:val="00A92327"/>
    <w:rsid w:val="00A92842"/>
    <w:rsid w:val="00A92D1F"/>
    <w:rsid w:val="00A931EF"/>
    <w:rsid w:val="00A932A8"/>
    <w:rsid w:val="00A932B1"/>
    <w:rsid w:val="00A93352"/>
    <w:rsid w:val="00A935BF"/>
    <w:rsid w:val="00A9372E"/>
    <w:rsid w:val="00A93AB3"/>
    <w:rsid w:val="00A93F0F"/>
    <w:rsid w:val="00A94028"/>
    <w:rsid w:val="00A94176"/>
    <w:rsid w:val="00A94432"/>
    <w:rsid w:val="00A9445C"/>
    <w:rsid w:val="00A945A2"/>
    <w:rsid w:val="00A94641"/>
    <w:rsid w:val="00A948B3"/>
    <w:rsid w:val="00A949C6"/>
    <w:rsid w:val="00A94B53"/>
    <w:rsid w:val="00A94F09"/>
    <w:rsid w:val="00A94F2B"/>
    <w:rsid w:val="00A956D0"/>
    <w:rsid w:val="00A95A43"/>
    <w:rsid w:val="00A95BAC"/>
    <w:rsid w:val="00A95BF7"/>
    <w:rsid w:val="00A95D46"/>
    <w:rsid w:val="00A95DBF"/>
    <w:rsid w:val="00A960F7"/>
    <w:rsid w:val="00A96292"/>
    <w:rsid w:val="00A96B1B"/>
    <w:rsid w:val="00A96C7D"/>
    <w:rsid w:val="00A96E9D"/>
    <w:rsid w:val="00A97005"/>
    <w:rsid w:val="00A9708F"/>
    <w:rsid w:val="00A9749A"/>
    <w:rsid w:val="00A974E8"/>
    <w:rsid w:val="00A975A7"/>
    <w:rsid w:val="00A9793F"/>
    <w:rsid w:val="00A97AAE"/>
    <w:rsid w:val="00A97C4F"/>
    <w:rsid w:val="00A97D84"/>
    <w:rsid w:val="00A97EF3"/>
    <w:rsid w:val="00AA0261"/>
    <w:rsid w:val="00AA05E0"/>
    <w:rsid w:val="00AA0B5E"/>
    <w:rsid w:val="00AA0EE6"/>
    <w:rsid w:val="00AA18B3"/>
    <w:rsid w:val="00AA18D5"/>
    <w:rsid w:val="00AA1944"/>
    <w:rsid w:val="00AA1A97"/>
    <w:rsid w:val="00AA1B4F"/>
    <w:rsid w:val="00AA1C15"/>
    <w:rsid w:val="00AA1DDD"/>
    <w:rsid w:val="00AA1EBA"/>
    <w:rsid w:val="00AA1EF7"/>
    <w:rsid w:val="00AA1F44"/>
    <w:rsid w:val="00AA2009"/>
    <w:rsid w:val="00AA2657"/>
    <w:rsid w:val="00AA2725"/>
    <w:rsid w:val="00AA2F7E"/>
    <w:rsid w:val="00AA34A9"/>
    <w:rsid w:val="00AA35A3"/>
    <w:rsid w:val="00AA3617"/>
    <w:rsid w:val="00AA36CF"/>
    <w:rsid w:val="00AA3993"/>
    <w:rsid w:val="00AA3D51"/>
    <w:rsid w:val="00AA407B"/>
    <w:rsid w:val="00AA44A5"/>
    <w:rsid w:val="00AA4691"/>
    <w:rsid w:val="00AA4754"/>
    <w:rsid w:val="00AA490D"/>
    <w:rsid w:val="00AA4AB9"/>
    <w:rsid w:val="00AA51CD"/>
    <w:rsid w:val="00AA54F7"/>
    <w:rsid w:val="00AA56EA"/>
    <w:rsid w:val="00AA5767"/>
    <w:rsid w:val="00AA582E"/>
    <w:rsid w:val="00AA5A0D"/>
    <w:rsid w:val="00AA5A44"/>
    <w:rsid w:val="00AA5A9C"/>
    <w:rsid w:val="00AA5F85"/>
    <w:rsid w:val="00AA63B5"/>
    <w:rsid w:val="00AA6925"/>
    <w:rsid w:val="00AA69D6"/>
    <w:rsid w:val="00AA6AAF"/>
    <w:rsid w:val="00AA6E08"/>
    <w:rsid w:val="00AA6E3D"/>
    <w:rsid w:val="00AA7528"/>
    <w:rsid w:val="00AA7ABB"/>
    <w:rsid w:val="00AA7FA7"/>
    <w:rsid w:val="00AB0055"/>
    <w:rsid w:val="00AB0869"/>
    <w:rsid w:val="00AB0BCF"/>
    <w:rsid w:val="00AB0CDE"/>
    <w:rsid w:val="00AB0E0C"/>
    <w:rsid w:val="00AB107A"/>
    <w:rsid w:val="00AB10A6"/>
    <w:rsid w:val="00AB129A"/>
    <w:rsid w:val="00AB155E"/>
    <w:rsid w:val="00AB1569"/>
    <w:rsid w:val="00AB1798"/>
    <w:rsid w:val="00AB1FA6"/>
    <w:rsid w:val="00AB2697"/>
    <w:rsid w:val="00AB28BE"/>
    <w:rsid w:val="00AB29B3"/>
    <w:rsid w:val="00AB29DC"/>
    <w:rsid w:val="00AB2D2E"/>
    <w:rsid w:val="00AB3097"/>
    <w:rsid w:val="00AB3452"/>
    <w:rsid w:val="00AB386C"/>
    <w:rsid w:val="00AB3A7F"/>
    <w:rsid w:val="00AB3B31"/>
    <w:rsid w:val="00AB3E9E"/>
    <w:rsid w:val="00AB4EB1"/>
    <w:rsid w:val="00AB5088"/>
    <w:rsid w:val="00AB50D1"/>
    <w:rsid w:val="00AB53FE"/>
    <w:rsid w:val="00AB56F3"/>
    <w:rsid w:val="00AB58BE"/>
    <w:rsid w:val="00AB5D41"/>
    <w:rsid w:val="00AB5E92"/>
    <w:rsid w:val="00AB6699"/>
    <w:rsid w:val="00AB69D2"/>
    <w:rsid w:val="00AB6BE8"/>
    <w:rsid w:val="00AB6C62"/>
    <w:rsid w:val="00AB6D18"/>
    <w:rsid w:val="00AB6DDA"/>
    <w:rsid w:val="00AB6E5D"/>
    <w:rsid w:val="00AB736B"/>
    <w:rsid w:val="00AB75BA"/>
    <w:rsid w:val="00AB7604"/>
    <w:rsid w:val="00AB773A"/>
    <w:rsid w:val="00AB787F"/>
    <w:rsid w:val="00AB7FFB"/>
    <w:rsid w:val="00AC02D6"/>
    <w:rsid w:val="00AC0539"/>
    <w:rsid w:val="00AC0714"/>
    <w:rsid w:val="00AC0AE5"/>
    <w:rsid w:val="00AC0C34"/>
    <w:rsid w:val="00AC0CA1"/>
    <w:rsid w:val="00AC0EB2"/>
    <w:rsid w:val="00AC1398"/>
    <w:rsid w:val="00AC1605"/>
    <w:rsid w:val="00AC183A"/>
    <w:rsid w:val="00AC1E24"/>
    <w:rsid w:val="00AC1F10"/>
    <w:rsid w:val="00AC271F"/>
    <w:rsid w:val="00AC2765"/>
    <w:rsid w:val="00AC2822"/>
    <w:rsid w:val="00AC284C"/>
    <w:rsid w:val="00AC2B2C"/>
    <w:rsid w:val="00AC2BD9"/>
    <w:rsid w:val="00AC2FFB"/>
    <w:rsid w:val="00AC369B"/>
    <w:rsid w:val="00AC4995"/>
    <w:rsid w:val="00AC4A3D"/>
    <w:rsid w:val="00AC4E54"/>
    <w:rsid w:val="00AC4E6B"/>
    <w:rsid w:val="00AC55C7"/>
    <w:rsid w:val="00AC5D1C"/>
    <w:rsid w:val="00AC6151"/>
    <w:rsid w:val="00AC618F"/>
    <w:rsid w:val="00AC6493"/>
    <w:rsid w:val="00AC690A"/>
    <w:rsid w:val="00AC6A5F"/>
    <w:rsid w:val="00AC6E97"/>
    <w:rsid w:val="00AC7036"/>
    <w:rsid w:val="00AC709A"/>
    <w:rsid w:val="00AC7322"/>
    <w:rsid w:val="00AC733B"/>
    <w:rsid w:val="00AC74EE"/>
    <w:rsid w:val="00AC7552"/>
    <w:rsid w:val="00AC771C"/>
    <w:rsid w:val="00AC7DAC"/>
    <w:rsid w:val="00AC7F3A"/>
    <w:rsid w:val="00AC7F7A"/>
    <w:rsid w:val="00AD013B"/>
    <w:rsid w:val="00AD02CC"/>
    <w:rsid w:val="00AD0301"/>
    <w:rsid w:val="00AD04E0"/>
    <w:rsid w:val="00AD06D5"/>
    <w:rsid w:val="00AD0D95"/>
    <w:rsid w:val="00AD0EC2"/>
    <w:rsid w:val="00AD12BE"/>
    <w:rsid w:val="00AD14BD"/>
    <w:rsid w:val="00AD153E"/>
    <w:rsid w:val="00AD167B"/>
    <w:rsid w:val="00AD184E"/>
    <w:rsid w:val="00AD18DF"/>
    <w:rsid w:val="00AD1953"/>
    <w:rsid w:val="00AD1B8F"/>
    <w:rsid w:val="00AD1BE6"/>
    <w:rsid w:val="00AD1DBB"/>
    <w:rsid w:val="00AD2229"/>
    <w:rsid w:val="00AD264B"/>
    <w:rsid w:val="00AD2811"/>
    <w:rsid w:val="00AD2990"/>
    <w:rsid w:val="00AD2DDA"/>
    <w:rsid w:val="00AD2F41"/>
    <w:rsid w:val="00AD31D0"/>
    <w:rsid w:val="00AD351B"/>
    <w:rsid w:val="00AD38D9"/>
    <w:rsid w:val="00AD39EA"/>
    <w:rsid w:val="00AD3AF7"/>
    <w:rsid w:val="00AD3C99"/>
    <w:rsid w:val="00AD3E17"/>
    <w:rsid w:val="00AD3E36"/>
    <w:rsid w:val="00AD4065"/>
    <w:rsid w:val="00AD43AE"/>
    <w:rsid w:val="00AD4415"/>
    <w:rsid w:val="00AD47A4"/>
    <w:rsid w:val="00AD4CC1"/>
    <w:rsid w:val="00AD4E1E"/>
    <w:rsid w:val="00AD53C3"/>
    <w:rsid w:val="00AD5491"/>
    <w:rsid w:val="00AD5626"/>
    <w:rsid w:val="00AD56E7"/>
    <w:rsid w:val="00AD5D5E"/>
    <w:rsid w:val="00AD62F1"/>
    <w:rsid w:val="00AD6332"/>
    <w:rsid w:val="00AD669B"/>
    <w:rsid w:val="00AD73A0"/>
    <w:rsid w:val="00AD73D8"/>
    <w:rsid w:val="00AD73DF"/>
    <w:rsid w:val="00AD79F5"/>
    <w:rsid w:val="00AD7E38"/>
    <w:rsid w:val="00AE0392"/>
    <w:rsid w:val="00AE05C9"/>
    <w:rsid w:val="00AE0B67"/>
    <w:rsid w:val="00AE0E52"/>
    <w:rsid w:val="00AE101C"/>
    <w:rsid w:val="00AE1CED"/>
    <w:rsid w:val="00AE262D"/>
    <w:rsid w:val="00AE2745"/>
    <w:rsid w:val="00AE2AF9"/>
    <w:rsid w:val="00AE2E66"/>
    <w:rsid w:val="00AE311B"/>
    <w:rsid w:val="00AE32D6"/>
    <w:rsid w:val="00AE33A1"/>
    <w:rsid w:val="00AE357B"/>
    <w:rsid w:val="00AE35DB"/>
    <w:rsid w:val="00AE3942"/>
    <w:rsid w:val="00AE3F3D"/>
    <w:rsid w:val="00AE3F71"/>
    <w:rsid w:val="00AE3FC8"/>
    <w:rsid w:val="00AE4471"/>
    <w:rsid w:val="00AE450D"/>
    <w:rsid w:val="00AE48F8"/>
    <w:rsid w:val="00AE4947"/>
    <w:rsid w:val="00AE4B57"/>
    <w:rsid w:val="00AE4D49"/>
    <w:rsid w:val="00AE4EA4"/>
    <w:rsid w:val="00AE5070"/>
    <w:rsid w:val="00AE5540"/>
    <w:rsid w:val="00AE5624"/>
    <w:rsid w:val="00AE5720"/>
    <w:rsid w:val="00AE5AA9"/>
    <w:rsid w:val="00AE5BB3"/>
    <w:rsid w:val="00AE5DA0"/>
    <w:rsid w:val="00AE5E0B"/>
    <w:rsid w:val="00AE5E5A"/>
    <w:rsid w:val="00AE5F97"/>
    <w:rsid w:val="00AE60C3"/>
    <w:rsid w:val="00AE62F7"/>
    <w:rsid w:val="00AE7220"/>
    <w:rsid w:val="00AE7620"/>
    <w:rsid w:val="00AF0090"/>
    <w:rsid w:val="00AF05E1"/>
    <w:rsid w:val="00AF0AF2"/>
    <w:rsid w:val="00AF13B4"/>
    <w:rsid w:val="00AF13D0"/>
    <w:rsid w:val="00AF19B8"/>
    <w:rsid w:val="00AF2214"/>
    <w:rsid w:val="00AF22D3"/>
    <w:rsid w:val="00AF28DA"/>
    <w:rsid w:val="00AF2AC8"/>
    <w:rsid w:val="00AF2CCE"/>
    <w:rsid w:val="00AF33C1"/>
    <w:rsid w:val="00AF363F"/>
    <w:rsid w:val="00AF3908"/>
    <w:rsid w:val="00AF3DB5"/>
    <w:rsid w:val="00AF40F1"/>
    <w:rsid w:val="00AF4624"/>
    <w:rsid w:val="00AF4808"/>
    <w:rsid w:val="00AF4E1D"/>
    <w:rsid w:val="00AF50A4"/>
    <w:rsid w:val="00AF52AB"/>
    <w:rsid w:val="00AF5A95"/>
    <w:rsid w:val="00AF5B8B"/>
    <w:rsid w:val="00AF671F"/>
    <w:rsid w:val="00AF6779"/>
    <w:rsid w:val="00AF69DC"/>
    <w:rsid w:val="00AF6FD3"/>
    <w:rsid w:val="00AF7720"/>
    <w:rsid w:val="00AF7B71"/>
    <w:rsid w:val="00AF7D00"/>
    <w:rsid w:val="00B00089"/>
    <w:rsid w:val="00B0016A"/>
    <w:rsid w:val="00B00371"/>
    <w:rsid w:val="00B0061A"/>
    <w:rsid w:val="00B006A0"/>
    <w:rsid w:val="00B00771"/>
    <w:rsid w:val="00B007A9"/>
    <w:rsid w:val="00B008C4"/>
    <w:rsid w:val="00B00A6C"/>
    <w:rsid w:val="00B00ACB"/>
    <w:rsid w:val="00B00C0A"/>
    <w:rsid w:val="00B012F8"/>
    <w:rsid w:val="00B01536"/>
    <w:rsid w:val="00B017A3"/>
    <w:rsid w:val="00B019FA"/>
    <w:rsid w:val="00B01DE2"/>
    <w:rsid w:val="00B01FC7"/>
    <w:rsid w:val="00B02038"/>
    <w:rsid w:val="00B02552"/>
    <w:rsid w:val="00B027D8"/>
    <w:rsid w:val="00B02A0D"/>
    <w:rsid w:val="00B02CF4"/>
    <w:rsid w:val="00B02ED2"/>
    <w:rsid w:val="00B02FEB"/>
    <w:rsid w:val="00B0305E"/>
    <w:rsid w:val="00B030AA"/>
    <w:rsid w:val="00B033E6"/>
    <w:rsid w:val="00B0364B"/>
    <w:rsid w:val="00B03906"/>
    <w:rsid w:val="00B03C09"/>
    <w:rsid w:val="00B03D78"/>
    <w:rsid w:val="00B03F5A"/>
    <w:rsid w:val="00B04060"/>
    <w:rsid w:val="00B043F6"/>
    <w:rsid w:val="00B044DA"/>
    <w:rsid w:val="00B046CE"/>
    <w:rsid w:val="00B04730"/>
    <w:rsid w:val="00B04EC7"/>
    <w:rsid w:val="00B05103"/>
    <w:rsid w:val="00B05468"/>
    <w:rsid w:val="00B05479"/>
    <w:rsid w:val="00B054F3"/>
    <w:rsid w:val="00B0564D"/>
    <w:rsid w:val="00B0568B"/>
    <w:rsid w:val="00B05BBC"/>
    <w:rsid w:val="00B05C04"/>
    <w:rsid w:val="00B05C21"/>
    <w:rsid w:val="00B05C91"/>
    <w:rsid w:val="00B05CC2"/>
    <w:rsid w:val="00B05CE0"/>
    <w:rsid w:val="00B05E49"/>
    <w:rsid w:val="00B05E60"/>
    <w:rsid w:val="00B05F88"/>
    <w:rsid w:val="00B0600E"/>
    <w:rsid w:val="00B0632E"/>
    <w:rsid w:val="00B06472"/>
    <w:rsid w:val="00B0649C"/>
    <w:rsid w:val="00B064A4"/>
    <w:rsid w:val="00B067A1"/>
    <w:rsid w:val="00B06A68"/>
    <w:rsid w:val="00B06CCC"/>
    <w:rsid w:val="00B06D11"/>
    <w:rsid w:val="00B0703B"/>
    <w:rsid w:val="00B07266"/>
    <w:rsid w:val="00B07364"/>
    <w:rsid w:val="00B0744C"/>
    <w:rsid w:val="00B07575"/>
    <w:rsid w:val="00B077C8"/>
    <w:rsid w:val="00B07CEE"/>
    <w:rsid w:val="00B07D43"/>
    <w:rsid w:val="00B07E0C"/>
    <w:rsid w:val="00B100BD"/>
    <w:rsid w:val="00B108B5"/>
    <w:rsid w:val="00B109E3"/>
    <w:rsid w:val="00B10A9C"/>
    <w:rsid w:val="00B10E3F"/>
    <w:rsid w:val="00B11108"/>
    <w:rsid w:val="00B112AE"/>
    <w:rsid w:val="00B1199C"/>
    <w:rsid w:val="00B11B0D"/>
    <w:rsid w:val="00B11BA9"/>
    <w:rsid w:val="00B11C82"/>
    <w:rsid w:val="00B11FD0"/>
    <w:rsid w:val="00B12100"/>
    <w:rsid w:val="00B12849"/>
    <w:rsid w:val="00B12F8B"/>
    <w:rsid w:val="00B13737"/>
    <w:rsid w:val="00B13818"/>
    <w:rsid w:val="00B13877"/>
    <w:rsid w:val="00B13B10"/>
    <w:rsid w:val="00B13D0C"/>
    <w:rsid w:val="00B13DAD"/>
    <w:rsid w:val="00B144C8"/>
    <w:rsid w:val="00B145E7"/>
    <w:rsid w:val="00B14A99"/>
    <w:rsid w:val="00B14D53"/>
    <w:rsid w:val="00B15451"/>
    <w:rsid w:val="00B1561E"/>
    <w:rsid w:val="00B16377"/>
    <w:rsid w:val="00B1691A"/>
    <w:rsid w:val="00B16B47"/>
    <w:rsid w:val="00B16DC4"/>
    <w:rsid w:val="00B1711B"/>
    <w:rsid w:val="00B17604"/>
    <w:rsid w:val="00B1782B"/>
    <w:rsid w:val="00B17D13"/>
    <w:rsid w:val="00B17E08"/>
    <w:rsid w:val="00B17F41"/>
    <w:rsid w:val="00B201C1"/>
    <w:rsid w:val="00B202D5"/>
    <w:rsid w:val="00B20966"/>
    <w:rsid w:val="00B209B4"/>
    <w:rsid w:val="00B20BCD"/>
    <w:rsid w:val="00B20F08"/>
    <w:rsid w:val="00B20FD6"/>
    <w:rsid w:val="00B21258"/>
    <w:rsid w:val="00B21996"/>
    <w:rsid w:val="00B219BE"/>
    <w:rsid w:val="00B21A69"/>
    <w:rsid w:val="00B21CDB"/>
    <w:rsid w:val="00B21E44"/>
    <w:rsid w:val="00B2268A"/>
    <w:rsid w:val="00B22D5D"/>
    <w:rsid w:val="00B236E5"/>
    <w:rsid w:val="00B237ED"/>
    <w:rsid w:val="00B23A12"/>
    <w:rsid w:val="00B240A2"/>
    <w:rsid w:val="00B242AC"/>
    <w:rsid w:val="00B24313"/>
    <w:rsid w:val="00B245AF"/>
    <w:rsid w:val="00B24664"/>
    <w:rsid w:val="00B248A4"/>
    <w:rsid w:val="00B24A87"/>
    <w:rsid w:val="00B24B34"/>
    <w:rsid w:val="00B24F76"/>
    <w:rsid w:val="00B259B2"/>
    <w:rsid w:val="00B25E8D"/>
    <w:rsid w:val="00B26808"/>
    <w:rsid w:val="00B27C5C"/>
    <w:rsid w:val="00B3006E"/>
    <w:rsid w:val="00B30491"/>
    <w:rsid w:val="00B3074D"/>
    <w:rsid w:val="00B308AA"/>
    <w:rsid w:val="00B309AB"/>
    <w:rsid w:val="00B30AE3"/>
    <w:rsid w:val="00B30FAE"/>
    <w:rsid w:val="00B31301"/>
    <w:rsid w:val="00B31634"/>
    <w:rsid w:val="00B31659"/>
    <w:rsid w:val="00B317DF"/>
    <w:rsid w:val="00B31C39"/>
    <w:rsid w:val="00B324CF"/>
    <w:rsid w:val="00B3279F"/>
    <w:rsid w:val="00B329F6"/>
    <w:rsid w:val="00B32DF3"/>
    <w:rsid w:val="00B32E84"/>
    <w:rsid w:val="00B330B4"/>
    <w:rsid w:val="00B33572"/>
    <w:rsid w:val="00B336D6"/>
    <w:rsid w:val="00B33C9A"/>
    <w:rsid w:val="00B33CED"/>
    <w:rsid w:val="00B34145"/>
    <w:rsid w:val="00B344C9"/>
    <w:rsid w:val="00B3479D"/>
    <w:rsid w:val="00B348CE"/>
    <w:rsid w:val="00B34998"/>
    <w:rsid w:val="00B34AFD"/>
    <w:rsid w:val="00B34D8B"/>
    <w:rsid w:val="00B34F61"/>
    <w:rsid w:val="00B34FEC"/>
    <w:rsid w:val="00B35016"/>
    <w:rsid w:val="00B35B90"/>
    <w:rsid w:val="00B35BC1"/>
    <w:rsid w:val="00B35D43"/>
    <w:rsid w:val="00B35FEB"/>
    <w:rsid w:val="00B36292"/>
    <w:rsid w:val="00B36477"/>
    <w:rsid w:val="00B3666D"/>
    <w:rsid w:val="00B369BA"/>
    <w:rsid w:val="00B36F0E"/>
    <w:rsid w:val="00B37367"/>
    <w:rsid w:val="00B3766B"/>
    <w:rsid w:val="00B37677"/>
    <w:rsid w:val="00B37B69"/>
    <w:rsid w:val="00B37F64"/>
    <w:rsid w:val="00B40036"/>
    <w:rsid w:val="00B40301"/>
    <w:rsid w:val="00B408AD"/>
    <w:rsid w:val="00B40907"/>
    <w:rsid w:val="00B40A36"/>
    <w:rsid w:val="00B40DF3"/>
    <w:rsid w:val="00B411B7"/>
    <w:rsid w:val="00B414B8"/>
    <w:rsid w:val="00B4168E"/>
    <w:rsid w:val="00B4191B"/>
    <w:rsid w:val="00B419E1"/>
    <w:rsid w:val="00B41B8E"/>
    <w:rsid w:val="00B41C95"/>
    <w:rsid w:val="00B41E8B"/>
    <w:rsid w:val="00B426B8"/>
    <w:rsid w:val="00B42880"/>
    <w:rsid w:val="00B4290A"/>
    <w:rsid w:val="00B42A64"/>
    <w:rsid w:val="00B42E56"/>
    <w:rsid w:val="00B437EF"/>
    <w:rsid w:val="00B4399C"/>
    <w:rsid w:val="00B43A25"/>
    <w:rsid w:val="00B43BF2"/>
    <w:rsid w:val="00B43F1D"/>
    <w:rsid w:val="00B44457"/>
    <w:rsid w:val="00B4459B"/>
    <w:rsid w:val="00B44678"/>
    <w:rsid w:val="00B44CEE"/>
    <w:rsid w:val="00B44EC9"/>
    <w:rsid w:val="00B451CB"/>
    <w:rsid w:val="00B45311"/>
    <w:rsid w:val="00B45E20"/>
    <w:rsid w:val="00B45ED1"/>
    <w:rsid w:val="00B45F54"/>
    <w:rsid w:val="00B45FA0"/>
    <w:rsid w:val="00B45FED"/>
    <w:rsid w:val="00B460AF"/>
    <w:rsid w:val="00B460B5"/>
    <w:rsid w:val="00B4620B"/>
    <w:rsid w:val="00B4673C"/>
    <w:rsid w:val="00B46D78"/>
    <w:rsid w:val="00B470D2"/>
    <w:rsid w:val="00B471BD"/>
    <w:rsid w:val="00B474C2"/>
    <w:rsid w:val="00B47502"/>
    <w:rsid w:val="00B47DB1"/>
    <w:rsid w:val="00B47F9D"/>
    <w:rsid w:val="00B47FB3"/>
    <w:rsid w:val="00B5033F"/>
    <w:rsid w:val="00B50650"/>
    <w:rsid w:val="00B507F9"/>
    <w:rsid w:val="00B509CF"/>
    <w:rsid w:val="00B50F21"/>
    <w:rsid w:val="00B51417"/>
    <w:rsid w:val="00B51B64"/>
    <w:rsid w:val="00B51DBD"/>
    <w:rsid w:val="00B52728"/>
    <w:rsid w:val="00B527B7"/>
    <w:rsid w:val="00B52893"/>
    <w:rsid w:val="00B52B42"/>
    <w:rsid w:val="00B52B7A"/>
    <w:rsid w:val="00B52CC4"/>
    <w:rsid w:val="00B52DC2"/>
    <w:rsid w:val="00B52E71"/>
    <w:rsid w:val="00B53301"/>
    <w:rsid w:val="00B536FC"/>
    <w:rsid w:val="00B53C45"/>
    <w:rsid w:val="00B53C9C"/>
    <w:rsid w:val="00B53CEB"/>
    <w:rsid w:val="00B544B5"/>
    <w:rsid w:val="00B54592"/>
    <w:rsid w:val="00B546FC"/>
    <w:rsid w:val="00B54D56"/>
    <w:rsid w:val="00B54D8E"/>
    <w:rsid w:val="00B54E0B"/>
    <w:rsid w:val="00B550DE"/>
    <w:rsid w:val="00B55279"/>
    <w:rsid w:val="00B555AA"/>
    <w:rsid w:val="00B556F2"/>
    <w:rsid w:val="00B557F7"/>
    <w:rsid w:val="00B55BB6"/>
    <w:rsid w:val="00B55D2D"/>
    <w:rsid w:val="00B55E3E"/>
    <w:rsid w:val="00B5652A"/>
    <w:rsid w:val="00B56986"/>
    <w:rsid w:val="00B571E7"/>
    <w:rsid w:val="00B572AE"/>
    <w:rsid w:val="00B572BD"/>
    <w:rsid w:val="00B5796A"/>
    <w:rsid w:val="00B57AB1"/>
    <w:rsid w:val="00B57AD5"/>
    <w:rsid w:val="00B57D7D"/>
    <w:rsid w:val="00B604B3"/>
    <w:rsid w:val="00B60675"/>
    <w:rsid w:val="00B60779"/>
    <w:rsid w:val="00B60CC9"/>
    <w:rsid w:val="00B60E11"/>
    <w:rsid w:val="00B61067"/>
    <w:rsid w:val="00B61D00"/>
    <w:rsid w:val="00B61FEA"/>
    <w:rsid w:val="00B62221"/>
    <w:rsid w:val="00B6274B"/>
    <w:rsid w:val="00B6302C"/>
    <w:rsid w:val="00B63414"/>
    <w:rsid w:val="00B63421"/>
    <w:rsid w:val="00B636B3"/>
    <w:rsid w:val="00B6375D"/>
    <w:rsid w:val="00B63853"/>
    <w:rsid w:val="00B639D0"/>
    <w:rsid w:val="00B64153"/>
    <w:rsid w:val="00B641D2"/>
    <w:rsid w:val="00B644C6"/>
    <w:rsid w:val="00B649B6"/>
    <w:rsid w:val="00B64D24"/>
    <w:rsid w:val="00B64DC3"/>
    <w:rsid w:val="00B653C4"/>
    <w:rsid w:val="00B65701"/>
    <w:rsid w:val="00B657A8"/>
    <w:rsid w:val="00B65D99"/>
    <w:rsid w:val="00B6636C"/>
    <w:rsid w:val="00B66484"/>
    <w:rsid w:val="00B66B98"/>
    <w:rsid w:val="00B673B4"/>
    <w:rsid w:val="00B6746C"/>
    <w:rsid w:val="00B674A7"/>
    <w:rsid w:val="00B67505"/>
    <w:rsid w:val="00B67B48"/>
    <w:rsid w:val="00B67C91"/>
    <w:rsid w:val="00B67E2A"/>
    <w:rsid w:val="00B67E51"/>
    <w:rsid w:val="00B7056F"/>
    <w:rsid w:val="00B70B48"/>
    <w:rsid w:val="00B70DC7"/>
    <w:rsid w:val="00B70E78"/>
    <w:rsid w:val="00B71350"/>
    <w:rsid w:val="00B714C7"/>
    <w:rsid w:val="00B71979"/>
    <w:rsid w:val="00B71F26"/>
    <w:rsid w:val="00B71FDF"/>
    <w:rsid w:val="00B721BE"/>
    <w:rsid w:val="00B72650"/>
    <w:rsid w:val="00B72C99"/>
    <w:rsid w:val="00B72CEA"/>
    <w:rsid w:val="00B72E0F"/>
    <w:rsid w:val="00B72F21"/>
    <w:rsid w:val="00B72F30"/>
    <w:rsid w:val="00B7338D"/>
    <w:rsid w:val="00B73809"/>
    <w:rsid w:val="00B73813"/>
    <w:rsid w:val="00B73A90"/>
    <w:rsid w:val="00B73DF6"/>
    <w:rsid w:val="00B73E8D"/>
    <w:rsid w:val="00B745A8"/>
    <w:rsid w:val="00B745B3"/>
    <w:rsid w:val="00B745FB"/>
    <w:rsid w:val="00B7466C"/>
    <w:rsid w:val="00B74E21"/>
    <w:rsid w:val="00B75424"/>
    <w:rsid w:val="00B7549F"/>
    <w:rsid w:val="00B75639"/>
    <w:rsid w:val="00B75AFE"/>
    <w:rsid w:val="00B75C6F"/>
    <w:rsid w:val="00B75E47"/>
    <w:rsid w:val="00B76069"/>
    <w:rsid w:val="00B7610D"/>
    <w:rsid w:val="00B76187"/>
    <w:rsid w:val="00B763C3"/>
    <w:rsid w:val="00B7656A"/>
    <w:rsid w:val="00B768A7"/>
    <w:rsid w:val="00B76A57"/>
    <w:rsid w:val="00B76F4B"/>
    <w:rsid w:val="00B76FA4"/>
    <w:rsid w:val="00B7754B"/>
    <w:rsid w:val="00B778AF"/>
    <w:rsid w:val="00B77C0A"/>
    <w:rsid w:val="00B77DA7"/>
    <w:rsid w:val="00B77F13"/>
    <w:rsid w:val="00B802C5"/>
    <w:rsid w:val="00B8031B"/>
    <w:rsid w:val="00B80594"/>
    <w:rsid w:val="00B80686"/>
    <w:rsid w:val="00B806BE"/>
    <w:rsid w:val="00B80A9A"/>
    <w:rsid w:val="00B8144E"/>
    <w:rsid w:val="00B81480"/>
    <w:rsid w:val="00B81485"/>
    <w:rsid w:val="00B81656"/>
    <w:rsid w:val="00B81667"/>
    <w:rsid w:val="00B81DEE"/>
    <w:rsid w:val="00B81FE4"/>
    <w:rsid w:val="00B82149"/>
    <w:rsid w:val="00B821C9"/>
    <w:rsid w:val="00B82395"/>
    <w:rsid w:val="00B82409"/>
    <w:rsid w:val="00B82601"/>
    <w:rsid w:val="00B82742"/>
    <w:rsid w:val="00B82B2E"/>
    <w:rsid w:val="00B82BA6"/>
    <w:rsid w:val="00B82BED"/>
    <w:rsid w:val="00B82CB0"/>
    <w:rsid w:val="00B82F9C"/>
    <w:rsid w:val="00B82FC1"/>
    <w:rsid w:val="00B830DD"/>
    <w:rsid w:val="00B83181"/>
    <w:rsid w:val="00B8328D"/>
    <w:rsid w:val="00B832F8"/>
    <w:rsid w:val="00B838C2"/>
    <w:rsid w:val="00B839A2"/>
    <w:rsid w:val="00B83E91"/>
    <w:rsid w:val="00B83F8D"/>
    <w:rsid w:val="00B8423B"/>
    <w:rsid w:val="00B845B9"/>
    <w:rsid w:val="00B84B8A"/>
    <w:rsid w:val="00B84CA0"/>
    <w:rsid w:val="00B8530D"/>
    <w:rsid w:val="00B854A2"/>
    <w:rsid w:val="00B855F2"/>
    <w:rsid w:val="00B8585A"/>
    <w:rsid w:val="00B8590A"/>
    <w:rsid w:val="00B85A2A"/>
    <w:rsid w:val="00B85C1B"/>
    <w:rsid w:val="00B85D48"/>
    <w:rsid w:val="00B85D6C"/>
    <w:rsid w:val="00B85DA8"/>
    <w:rsid w:val="00B864D1"/>
    <w:rsid w:val="00B868B7"/>
    <w:rsid w:val="00B86F76"/>
    <w:rsid w:val="00B870B3"/>
    <w:rsid w:val="00B87478"/>
    <w:rsid w:val="00B87730"/>
    <w:rsid w:val="00B879BD"/>
    <w:rsid w:val="00B87A17"/>
    <w:rsid w:val="00B87BDA"/>
    <w:rsid w:val="00B87DF4"/>
    <w:rsid w:val="00B87E6F"/>
    <w:rsid w:val="00B87EA0"/>
    <w:rsid w:val="00B87F11"/>
    <w:rsid w:val="00B87FF1"/>
    <w:rsid w:val="00B90232"/>
    <w:rsid w:val="00B90305"/>
    <w:rsid w:val="00B90529"/>
    <w:rsid w:val="00B90712"/>
    <w:rsid w:val="00B9099D"/>
    <w:rsid w:val="00B90A1B"/>
    <w:rsid w:val="00B90AE7"/>
    <w:rsid w:val="00B90CCA"/>
    <w:rsid w:val="00B90CE1"/>
    <w:rsid w:val="00B9107C"/>
    <w:rsid w:val="00B913D7"/>
    <w:rsid w:val="00B91A7E"/>
    <w:rsid w:val="00B91CAC"/>
    <w:rsid w:val="00B91DA8"/>
    <w:rsid w:val="00B91E77"/>
    <w:rsid w:val="00B925F9"/>
    <w:rsid w:val="00B9265D"/>
    <w:rsid w:val="00B9295B"/>
    <w:rsid w:val="00B9298F"/>
    <w:rsid w:val="00B92AA6"/>
    <w:rsid w:val="00B92B06"/>
    <w:rsid w:val="00B92D36"/>
    <w:rsid w:val="00B92F20"/>
    <w:rsid w:val="00B932D9"/>
    <w:rsid w:val="00B93466"/>
    <w:rsid w:val="00B935EA"/>
    <w:rsid w:val="00B9371E"/>
    <w:rsid w:val="00B938F5"/>
    <w:rsid w:val="00B93ECD"/>
    <w:rsid w:val="00B94B37"/>
    <w:rsid w:val="00B94B6D"/>
    <w:rsid w:val="00B9514D"/>
    <w:rsid w:val="00B9526B"/>
    <w:rsid w:val="00B95535"/>
    <w:rsid w:val="00B957B2"/>
    <w:rsid w:val="00B95C77"/>
    <w:rsid w:val="00B95CC5"/>
    <w:rsid w:val="00B95E45"/>
    <w:rsid w:val="00B960DE"/>
    <w:rsid w:val="00B9674E"/>
    <w:rsid w:val="00B9698A"/>
    <w:rsid w:val="00B96C7A"/>
    <w:rsid w:val="00B975F8"/>
    <w:rsid w:val="00B97687"/>
    <w:rsid w:val="00B976A0"/>
    <w:rsid w:val="00B97809"/>
    <w:rsid w:val="00B97936"/>
    <w:rsid w:val="00B97ABD"/>
    <w:rsid w:val="00B97B83"/>
    <w:rsid w:val="00B97CAB"/>
    <w:rsid w:val="00B97E6E"/>
    <w:rsid w:val="00B97F8B"/>
    <w:rsid w:val="00BA01AF"/>
    <w:rsid w:val="00BA0546"/>
    <w:rsid w:val="00BA08AB"/>
    <w:rsid w:val="00BA0947"/>
    <w:rsid w:val="00BA09CA"/>
    <w:rsid w:val="00BA09DA"/>
    <w:rsid w:val="00BA0A76"/>
    <w:rsid w:val="00BA0AB9"/>
    <w:rsid w:val="00BA0E0E"/>
    <w:rsid w:val="00BA12A4"/>
    <w:rsid w:val="00BA12EB"/>
    <w:rsid w:val="00BA1647"/>
    <w:rsid w:val="00BA16C4"/>
    <w:rsid w:val="00BA1728"/>
    <w:rsid w:val="00BA1D34"/>
    <w:rsid w:val="00BA203C"/>
    <w:rsid w:val="00BA24D6"/>
    <w:rsid w:val="00BA268C"/>
    <w:rsid w:val="00BA274F"/>
    <w:rsid w:val="00BA293A"/>
    <w:rsid w:val="00BA294B"/>
    <w:rsid w:val="00BA2FB8"/>
    <w:rsid w:val="00BA35F0"/>
    <w:rsid w:val="00BA35FA"/>
    <w:rsid w:val="00BA3A68"/>
    <w:rsid w:val="00BA55EB"/>
    <w:rsid w:val="00BA5947"/>
    <w:rsid w:val="00BA59A5"/>
    <w:rsid w:val="00BA5AE2"/>
    <w:rsid w:val="00BA5F72"/>
    <w:rsid w:val="00BA61B6"/>
    <w:rsid w:val="00BA639E"/>
    <w:rsid w:val="00BA744C"/>
    <w:rsid w:val="00BA770C"/>
    <w:rsid w:val="00BA7930"/>
    <w:rsid w:val="00BA7ACA"/>
    <w:rsid w:val="00BB0634"/>
    <w:rsid w:val="00BB0E8B"/>
    <w:rsid w:val="00BB12CF"/>
    <w:rsid w:val="00BB13EE"/>
    <w:rsid w:val="00BB147B"/>
    <w:rsid w:val="00BB14F9"/>
    <w:rsid w:val="00BB1538"/>
    <w:rsid w:val="00BB18BF"/>
    <w:rsid w:val="00BB18DC"/>
    <w:rsid w:val="00BB1946"/>
    <w:rsid w:val="00BB1986"/>
    <w:rsid w:val="00BB2104"/>
    <w:rsid w:val="00BB2178"/>
    <w:rsid w:val="00BB2504"/>
    <w:rsid w:val="00BB258C"/>
    <w:rsid w:val="00BB268B"/>
    <w:rsid w:val="00BB2710"/>
    <w:rsid w:val="00BB2BD6"/>
    <w:rsid w:val="00BB2D05"/>
    <w:rsid w:val="00BB336D"/>
    <w:rsid w:val="00BB3641"/>
    <w:rsid w:val="00BB3686"/>
    <w:rsid w:val="00BB3E8D"/>
    <w:rsid w:val="00BB4170"/>
    <w:rsid w:val="00BB49E8"/>
    <w:rsid w:val="00BB4BDC"/>
    <w:rsid w:val="00BB4BDF"/>
    <w:rsid w:val="00BB4F39"/>
    <w:rsid w:val="00BB54B5"/>
    <w:rsid w:val="00BB5CBF"/>
    <w:rsid w:val="00BB62C6"/>
    <w:rsid w:val="00BB658F"/>
    <w:rsid w:val="00BB6848"/>
    <w:rsid w:val="00BB6B3F"/>
    <w:rsid w:val="00BB6B6D"/>
    <w:rsid w:val="00BB6BBD"/>
    <w:rsid w:val="00BB6BF2"/>
    <w:rsid w:val="00BB70C9"/>
    <w:rsid w:val="00BB71AE"/>
    <w:rsid w:val="00BB71D5"/>
    <w:rsid w:val="00BB73B7"/>
    <w:rsid w:val="00BB745A"/>
    <w:rsid w:val="00BB7545"/>
    <w:rsid w:val="00BB779A"/>
    <w:rsid w:val="00BB7AFB"/>
    <w:rsid w:val="00BB7B16"/>
    <w:rsid w:val="00BB7B5B"/>
    <w:rsid w:val="00BB7C2E"/>
    <w:rsid w:val="00BC05DC"/>
    <w:rsid w:val="00BC0965"/>
    <w:rsid w:val="00BC0C66"/>
    <w:rsid w:val="00BC132D"/>
    <w:rsid w:val="00BC18BC"/>
    <w:rsid w:val="00BC19ED"/>
    <w:rsid w:val="00BC1EA1"/>
    <w:rsid w:val="00BC2443"/>
    <w:rsid w:val="00BC2D43"/>
    <w:rsid w:val="00BC2E46"/>
    <w:rsid w:val="00BC321E"/>
    <w:rsid w:val="00BC342F"/>
    <w:rsid w:val="00BC344C"/>
    <w:rsid w:val="00BC35F1"/>
    <w:rsid w:val="00BC370E"/>
    <w:rsid w:val="00BC3727"/>
    <w:rsid w:val="00BC37CA"/>
    <w:rsid w:val="00BC3830"/>
    <w:rsid w:val="00BC3AE1"/>
    <w:rsid w:val="00BC3B3C"/>
    <w:rsid w:val="00BC3DAA"/>
    <w:rsid w:val="00BC4028"/>
    <w:rsid w:val="00BC40C3"/>
    <w:rsid w:val="00BC44B6"/>
    <w:rsid w:val="00BC4951"/>
    <w:rsid w:val="00BC5B58"/>
    <w:rsid w:val="00BC5D03"/>
    <w:rsid w:val="00BC6002"/>
    <w:rsid w:val="00BC6348"/>
    <w:rsid w:val="00BC6A23"/>
    <w:rsid w:val="00BC6ED8"/>
    <w:rsid w:val="00BC7488"/>
    <w:rsid w:val="00BD08C0"/>
    <w:rsid w:val="00BD08D3"/>
    <w:rsid w:val="00BD0941"/>
    <w:rsid w:val="00BD0BE1"/>
    <w:rsid w:val="00BD119B"/>
    <w:rsid w:val="00BD15CF"/>
    <w:rsid w:val="00BD2484"/>
    <w:rsid w:val="00BD25D6"/>
    <w:rsid w:val="00BD26ED"/>
    <w:rsid w:val="00BD2822"/>
    <w:rsid w:val="00BD2AE1"/>
    <w:rsid w:val="00BD2C3A"/>
    <w:rsid w:val="00BD39C6"/>
    <w:rsid w:val="00BD3B2B"/>
    <w:rsid w:val="00BD3D32"/>
    <w:rsid w:val="00BD3ED1"/>
    <w:rsid w:val="00BD4184"/>
    <w:rsid w:val="00BD4344"/>
    <w:rsid w:val="00BD46BC"/>
    <w:rsid w:val="00BD49AB"/>
    <w:rsid w:val="00BD4AF1"/>
    <w:rsid w:val="00BD4C1A"/>
    <w:rsid w:val="00BD5856"/>
    <w:rsid w:val="00BD58F0"/>
    <w:rsid w:val="00BD5A88"/>
    <w:rsid w:val="00BD608F"/>
    <w:rsid w:val="00BD625D"/>
    <w:rsid w:val="00BD6670"/>
    <w:rsid w:val="00BD679A"/>
    <w:rsid w:val="00BD681D"/>
    <w:rsid w:val="00BD6899"/>
    <w:rsid w:val="00BD6B56"/>
    <w:rsid w:val="00BD7084"/>
    <w:rsid w:val="00BD7254"/>
    <w:rsid w:val="00BD7659"/>
    <w:rsid w:val="00BD781B"/>
    <w:rsid w:val="00BD7849"/>
    <w:rsid w:val="00BD7873"/>
    <w:rsid w:val="00BD793D"/>
    <w:rsid w:val="00BD7BB0"/>
    <w:rsid w:val="00BE0510"/>
    <w:rsid w:val="00BE06E3"/>
    <w:rsid w:val="00BE06FC"/>
    <w:rsid w:val="00BE0E01"/>
    <w:rsid w:val="00BE1026"/>
    <w:rsid w:val="00BE1444"/>
    <w:rsid w:val="00BE23F4"/>
    <w:rsid w:val="00BE26E4"/>
    <w:rsid w:val="00BE29A1"/>
    <w:rsid w:val="00BE2B21"/>
    <w:rsid w:val="00BE2B52"/>
    <w:rsid w:val="00BE2BBC"/>
    <w:rsid w:val="00BE322C"/>
    <w:rsid w:val="00BE32E8"/>
    <w:rsid w:val="00BE3528"/>
    <w:rsid w:val="00BE3F78"/>
    <w:rsid w:val="00BE4030"/>
    <w:rsid w:val="00BE42AA"/>
    <w:rsid w:val="00BE431E"/>
    <w:rsid w:val="00BE45A9"/>
    <w:rsid w:val="00BE4A15"/>
    <w:rsid w:val="00BE4FB4"/>
    <w:rsid w:val="00BE5060"/>
    <w:rsid w:val="00BE52F2"/>
    <w:rsid w:val="00BE53B7"/>
    <w:rsid w:val="00BE553B"/>
    <w:rsid w:val="00BE5680"/>
    <w:rsid w:val="00BE59A0"/>
    <w:rsid w:val="00BE5DEE"/>
    <w:rsid w:val="00BE6155"/>
    <w:rsid w:val="00BE62DA"/>
    <w:rsid w:val="00BE66CE"/>
    <w:rsid w:val="00BE67DD"/>
    <w:rsid w:val="00BE6AF5"/>
    <w:rsid w:val="00BE6D16"/>
    <w:rsid w:val="00BE77BC"/>
    <w:rsid w:val="00BE77C9"/>
    <w:rsid w:val="00BE7A87"/>
    <w:rsid w:val="00BE7BCA"/>
    <w:rsid w:val="00BF024E"/>
    <w:rsid w:val="00BF0436"/>
    <w:rsid w:val="00BF04E2"/>
    <w:rsid w:val="00BF0713"/>
    <w:rsid w:val="00BF0955"/>
    <w:rsid w:val="00BF1077"/>
    <w:rsid w:val="00BF267C"/>
    <w:rsid w:val="00BF27BD"/>
    <w:rsid w:val="00BF29CD"/>
    <w:rsid w:val="00BF3325"/>
    <w:rsid w:val="00BF3458"/>
    <w:rsid w:val="00BF35B8"/>
    <w:rsid w:val="00BF35D5"/>
    <w:rsid w:val="00BF36D6"/>
    <w:rsid w:val="00BF4385"/>
    <w:rsid w:val="00BF440A"/>
    <w:rsid w:val="00BF45C7"/>
    <w:rsid w:val="00BF5239"/>
    <w:rsid w:val="00BF549F"/>
    <w:rsid w:val="00BF57A9"/>
    <w:rsid w:val="00BF5FB8"/>
    <w:rsid w:val="00BF613F"/>
    <w:rsid w:val="00BF6177"/>
    <w:rsid w:val="00BF619A"/>
    <w:rsid w:val="00BF6DBA"/>
    <w:rsid w:val="00BF6F1C"/>
    <w:rsid w:val="00BF71C0"/>
    <w:rsid w:val="00BF762E"/>
    <w:rsid w:val="00BF77C6"/>
    <w:rsid w:val="00BF7D7E"/>
    <w:rsid w:val="00C0004A"/>
    <w:rsid w:val="00C001DE"/>
    <w:rsid w:val="00C00C8C"/>
    <w:rsid w:val="00C00F6D"/>
    <w:rsid w:val="00C01451"/>
    <w:rsid w:val="00C014C6"/>
    <w:rsid w:val="00C014F7"/>
    <w:rsid w:val="00C01F02"/>
    <w:rsid w:val="00C02554"/>
    <w:rsid w:val="00C02A7E"/>
    <w:rsid w:val="00C02F2D"/>
    <w:rsid w:val="00C02F3C"/>
    <w:rsid w:val="00C032DB"/>
    <w:rsid w:val="00C03D34"/>
    <w:rsid w:val="00C04147"/>
    <w:rsid w:val="00C04B07"/>
    <w:rsid w:val="00C04BF4"/>
    <w:rsid w:val="00C04F03"/>
    <w:rsid w:val="00C05453"/>
    <w:rsid w:val="00C05485"/>
    <w:rsid w:val="00C05723"/>
    <w:rsid w:val="00C06243"/>
    <w:rsid w:val="00C06470"/>
    <w:rsid w:val="00C06682"/>
    <w:rsid w:val="00C069C2"/>
    <w:rsid w:val="00C06A7B"/>
    <w:rsid w:val="00C06C68"/>
    <w:rsid w:val="00C06C74"/>
    <w:rsid w:val="00C06DD4"/>
    <w:rsid w:val="00C0788B"/>
    <w:rsid w:val="00C07A1F"/>
    <w:rsid w:val="00C10022"/>
    <w:rsid w:val="00C100C8"/>
    <w:rsid w:val="00C1076D"/>
    <w:rsid w:val="00C10940"/>
    <w:rsid w:val="00C1094A"/>
    <w:rsid w:val="00C10AD7"/>
    <w:rsid w:val="00C10C19"/>
    <w:rsid w:val="00C10D6E"/>
    <w:rsid w:val="00C10E36"/>
    <w:rsid w:val="00C10FC3"/>
    <w:rsid w:val="00C1100C"/>
    <w:rsid w:val="00C11385"/>
    <w:rsid w:val="00C11410"/>
    <w:rsid w:val="00C114C3"/>
    <w:rsid w:val="00C11651"/>
    <w:rsid w:val="00C11A88"/>
    <w:rsid w:val="00C1224B"/>
    <w:rsid w:val="00C12303"/>
    <w:rsid w:val="00C12440"/>
    <w:rsid w:val="00C124AE"/>
    <w:rsid w:val="00C12928"/>
    <w:rsid w:val="00C1294B"/>
    <w:rsid w:val="00C129C1"/>
    <w:rsid w:val="00C12B91"/>
    <w:rsid w:val="00C12D41"/>
    <w:rsid w:val="00C13302"/>
    <w:rsid w:val="00C1363B"/>
    <w:rsid w:val="00C136FC"/>
    <w:rsid w:val="00C137D3"/>
    <w:rsid w:val="00C14109"/>
    <w:rsid w:val="00C14485"/>
    <w:rsid w:val="00C144B7"/>
    <w:rsid w:val="00C147C2"/>
    <w:rsid w:val="00C1488A"/>
    <w:rsid w:val="00C14D89"/>
    <w:rsid w:val="00C14D9B"/>
    <w:rsid w:val="00C14F25"/>
    <w:rsid w:val="00C14FFE"/>
    <w:rsid w:val="00C15026"/>
    <w:rsid w:val="00C15A76"/>
    <w:rsid w:val="00C15DCC"/>
    <w:rsid w:val="00C15EB7"/>
    <w:rsid w:val="00C167F6"/>
    <w:rsid w:val="00C16879"/>
    <w:rsid w:val="00C1687D"/>
    <w:rsid w:val="00C16C66"/>
    <w:rsid w:val="00C16C94"/>
    <w:rsid w:val="00C16D8E"/>
    <w:rsid w:val="00C16E37"/>
    <w:rsid w:val="00C16E85"/>
    <w:rsid w:val="00C171B2"/>
    <w:rsid w:val="00C173B4"/>
    <w:rsid w:val="00C17516"/>
    <w:rsid w:val="00C176CE"/>
    <w:rsid w:val="00C17A9E"/>
    <w:rsid w:val="00C17C61"/>
    <w:rsid w:val="00C17F53"/>
    <w:rsid w:val="00C20D82"/>
    <w:rsid w:val="00C20DC1"/>
    <w:rsid w:val="00C21175"/>
    <w:rsid w:val="00C21B3D"/>
    <w:rsid w:val="00C21E92"/>
    <w:rsid w:val="00C221B4"/>
    <w:rsid w:val="00C221B5"/>
    <w:rsid w:val="00C22295"/>
    <w:rsid w:val="00C22B75"/>
    <w:rsid w:val="00C22D02"/>
    <w:rsid w:val="00C22E4D"/>
    <w:rsid w:val="00C231DA"/>
    <w:rsid w:val="00C23312"/>
    <w:rsid w:val="00C23366"/>
    <w:rsid w:val="00C2356A"/>
    <w:rsid w:val="00C23749"/>
    <w:rsid w:val="00C2384E"/>
    <w:rsid w:val="00C239C4"/>
    <w:rsid w:val="00C2419E"/>
    <w:rsid w:val="00C24471"/>
    <w:rsid w:val="00C245CE"/>
    <w:rsid w:val="00C246DF"/>
    <w:rsid w:val="00C247E7"/>
    <w:rsid w:val="00C24EEF"/>
    <w:rsid w:val="00C24F62"/>
    <w:rsid w:val="00C252A2"/>
    <w:rsid w:val="00C25991"/>
    <w:rsid w:val="00C25A3F"/>
    <w:rsid w:val="00C25F29"/>
    <w:rsid w:val="00C26485"/>
    <w:rsid w:val="00C269C3"/>
    <w:rsid w:val="00C274C0"/>
    <w:rsid w:val="00C27751"/>
    <w:rsid w:val="00C277EA"/>
    <w:rsid w:val="00C277EE"/>
    <w:rsid w:val="00C27DC4"/>
    <w:rsid w:val="00C27F76"/>
    <w:rsid w:val="00C27F8C"/>
    <w:rsid w:val="00C305CA"/>
    <w:rsid w:val="00C30660"/>
    <w:rsid w:val="00C3099C"/>
    <w:rsid w:val="00C30C0B"/>
    <w:rsid w:val="00C31023"/>
    <w:rsid w:val="00C3106C"/>
    <w:rsid w:val="00C31530"/>
    <w:rsid w:val="00C31625"/>
    <w:rsid w:val="00C31E4C"/>
    <w:rsid w:val="00C3216F"/>
    <w:rsid w:val="00C32222"/>
    <w:rsid w:val="00C331E6"/>
    <w:rsid w:val="00C3384C"/>
    <w:rsid w:val="00C33B0F"/>
    <w:rsid w:val="00C33B76"/>
    <w:rsid w:val="00C33EE1"/>
    <w:rsid w:val="00C33F79"/>
    <w:rsid w:val="00C344D4"/>
    <w:rsid w:val="00C3471C"/>
    <w:rsid w:val="00C34C4B"/>
    <w:rsid w:val="00C34F9F"/>
    <w:rsid w:val="00C350C9"/>
    <w:rsid w:val="00C3544B"/>
    <w:rsid w:val="00C35574"/>
    <w:rsid w:val="00C3582D"/>
    <w:rsid w:val="00C359F7"/>
    <w:rsid w:val="00C36019"/>
    <w:rsid w:val="00C3630E"/>
    <w:rsid w:val="00C363A4"/>
    <w:rsid w:val="00C36627"/>
    <w:rsid w:val="00C36730"/>
    <w:rsid w:val="00C36BBF"/>
    <w:rsid w:val="00C36C93"/>
    <w:rsid w:val="00C36DF3"/>
    <w:rsid w:val="00C36E50"/>
    <w:rsid w:val="00C36E95"/>
    <w:rsid w:val="00C3736A"/>
    <w:rsid w:val="00C3738F"/>
    <w:rsid w:val="00C375E0"/>
    <w:rsid w:val="00C400F4"/>
    <w:rsid w:val="00C40341"/>
    <w:rsid w:val="00C4049B"/>
    <w:rsid w:val="00C405C5"/>
    <w:rsid w:val="00C40622"/>
    <w:rsid w:val="00C40714"/>
    <w:rsid w:val="00C4105F"/>
    <w:rsid w:val="00C414DC"/>
    <w:rsid w:val="00C41745"/>
    <w:rsid w:val="00C417CB"/>
    <w:rsid w:val="00C41C97"/>
    <w:rsid w:val="00C41F76"/>
    <w:rsid w:val="00C41F9C"/>
    <w:rsid w:val="00C4202C"/>
    <w:rsid w:val="00C42C60"/>
    <w:rsid w:val="00C42F46"/>
    <w:rsid w:val="00C4300E"/>
    <w:rsid w:val="00C4312E"/>
    <w:rsid w:val="00C43132"/>
    <w:rsid w:val="00C433B1"/>
    <w:rsid w:val="00C438AD"/>
    <w:rsid w:val="00C43C05"/>
    <w:rsid w:val="00C44178"/>
    <w:rsid w:val="00C44298"/>
    <w:rsid w:val="00C44B70"/>
    <w:rsid w:val="00C44F12"/>
    <w:rsid w:val="00C45007"/>
    <w:rsid w:val="00C453AA"/>
    <w:rsid w:val="00C45809"/>
    <w:rsid w:val="00C45852"/>
    <w:rsid w:val="00C45C15"/>
    <w:rsid w:val="00C45C5B"/>
    <w:rsid w:val="00C45D54"/>
    <w:rsid w:val="00C45E46"/>
    <w:rsid w:val="00C4663B"/>
    <w:rsid w:val="00C466B5"/>
    <w:rsid w:val="00C46CAB"/>
    <w:rsid w:val="00C46D4C"/>
    <w:rsid w:val="00C46F64"/>
    <w:rsid w:val="00C46FC2"/>
    <w:rsid w:val="00C473B6"/>
    <w:rsid w:val="00C4779C"/>
    <w:rsid w:val="00C47B52"/>
    <w:rsid w:val="00C47D19"/>
    <w:rsid w:val="00C47F43"/>
    <w:rsid w:val="00C5012A"/>
    <w:rsid w:val="00C501C7"/>
    <w:rsid w:val="00C50287"/>
    <w:rsid w:val="00C505C4"/>
    <w:rsid w:val="00C5062A"/>
    <w:rsid w:val="00C5073F"/>
    <w:rsid w:val="00C50993"/>
    <w:rsid w:val="00C50DA7"/>
    <w:rsid w:val="00C51D09"/>
    <w:rsid w:val="00C51EED"/>
    <w:rsid w:val="00C51F42"/>
    <w:rsid w:val="00C52102"/>
    <w:rsid w:val="00C5220F"/>
    <w:rsid w:val="00C5233F"/>
    <w:rsid w:val="00C524CB"/>
    <w:rsid w:val="00C52955"/>
    <w:rsid w:val="00C52EF4"/>
    <w:rsid w:val="00C52F4A"/>
    <w:rsid w:val="00C52F6A"/>
    <w:rsid w:val="00C53399"/>
    <w:rsid w:val="00C53620"/>
    <w:rsid w:val="00C53813"/>
    <w:rsid w:val="00C5398E"/>
    <w:rsid w:val="00C53C38"/>
    <w:rsid w:val="00C54053"/>
    <w:rsid w:val="00C543F6"/>
    <w:rsid w:val="00C546E7"/>
    <w:rsid w:val="00C54944"/>
    <w:rsid w:val="00C54994"/>
    <w:rsid w:val="00C54B65"/>
    <w:rsid w:val="00C559B2"/>
    <w:rsid w:val="00C55C06"/>
    <w:rsid w:val="00C5660E"/>
    <w:rsid w:val="00C56645"/>
    <w:rsid w:val="00C57096"/>
    <w:rsid w:val="00C57134"/>
    <w:rsid w:val="00C574C3"/>
    <w:rsid w:val="00C57511"/>
    <w:rsid w:val="00C5753D"/>
    <w:rsid w:val="00C57684"/>
    <w:rsid w:val="00C57755"/>
    <w:rsid w:val="00C57840"/>
    <w:rsid w:val="00C6013F"/>
    <w:rsid w:val="00C601BB"/>
    <w:rsid w:val="00C60395"/>
    <w:rsid w:val="00C6050B"/>
    <w:rsid w:val="00C6065E"/>
    <w:rsid w:val="00C60B5F"/>
    <w:rsid w:val="00C60E81"/>
    <w:rsid w:val="00C61025"/>
    <w:rsid w:val="00C610F7"/>
    <w:rsid w:val="00C6135E"/>
    <w:rsid w:val="00C615C0"/>
    <w:rsid w:val="00C6177A"/>
    <w:rsid w:val="00C6195C"/>
    <w:rsid w:val="00C619D7"/>
    <w:rsid w:val="00C61A84"/>
    <w:rsid w:val="00C61BE7"/>
    <w:rsid w:val="00C61CD5"/>
    <w:rsid w:val="00C61D34"/>
    <w:rsid w:val="00C61E3C"/>
    <w:rsid w:val="00C61ECF"/>
    <w:rsid w:val="00C620CC"/>
    <w:rsid w:val="00C63059"/>
    <w:rsid w:val="00C633CE"/>
    <w:rsid w:val="00C637C7"/>
    <w:rsid w:val="00C6384F"/>
    <w:rsid w:val="00C63931"/>
    <w:rsid w:val="00C63B2E"/>
    <w:rsid w:val="00C63C16"/>
    <w:rsid w:val="00C63DD4"/>
    <w:rsid w:val="00C64043"/>
    <w:rsid w:val="00C640CE"/>
    <w:rsid w:val="00C647F6"/>
    <w:rsid w:val="00C6487C"/>
    <w:rsid w:val="00C64A8D"/>
    <w:rsid w:val="00C65279"/>
    <w:rsid w:val="00C655E8"/>
    <w:rsid w:val="00C65C74"/>
    <w:rsid w:val="00C660C6"/>
    <w:rsid w:val="00C666D3"/>
    <w:rsid w:val="00C66C3D"/>
    <w:rsid w:val="00C66F89"/>
    <w:rsid w:val="00C67597"/>
    <w:rsid w:val="00C67894"/>
    <w:rsid w:val="00C67932"/>
    <w:rsid w:val="00C67C04"/>
    <w:rsid w:val="00C67F5F"/>
    <w:rsid w:val="00C70069"/>
    <w:rsid w:val="00C7012E"/>
    <w:rsid w:val="00C705CA"/>
    <w:rsid w:val="00C70623"/>
    <w:rsid w:val="00C70ED3"/>
    <w:rsid w:val="00C71081"/>
    <w:rsid w:val="00C7173A"/>
    <w:rsid w:val="00C718B8"/>
    <w:rsid w:val="00C719A5"/>
    <w:rsid w:val="00C719FE"/>
    <w:rsid w:val="00C71D28"/>
    <w:rsid w:val="00C71E38"/>
    <w:rsid w:val="00C723CD"/>
    <w:rsid w:val="00C7332C"/>
    <w:rsid w:val="00C73A29"/>
    <w:rsid w:val="00C73B10"/>
    <w:rsid w:val="00C73D42"/>
    <w:rsid w:val="00C73E3D"/>
    <w:rsid w:val="00C74114"/>
    <w:rsid w:val="00C74379"/>
    <w:rsid w:val="00C74422"/>
    <w:rsid w:val="00C74437"/>
    <w:rsid w:val="00C74454"/>
    <w:rsid w:val="00C747D2"/>
    <w:rsid w:val="00C749A8"/>
    <w:rsid w:val="00C74E61"/>
    <w:rsid w:val="00C74F3F"/>
    <w:rsid w:val="00C74FC1"/>
    <w:rsid w:val="00C750A5"/>
    <w:rsid w:val="00C751EC"/>
    <w:rsid w:val="00C753C4"/>
    <w:rsid w:val="00C75548"/>
    <w:rsid w:val="00C75555"/>
    <w:rsid w:val="00C75C0A"/>
    <w:rsid w:val="00C76286"/>
    <w:rsid w:val="00C76653"/>
    <w:rsid w:val="00C76857"/>
    <w:rsid w:val="00C76953"/>
    <w:rsid w:val="00C769CE"/>
    <w:rsid w:val="00C76B0B"/>
    <w:rsid w:val="00C7750D"/>
    <w:rsid w:val="00C776C5"/>
    <w:rsid w:val="00C7799A"/>
    <w:rsid w:val="00C77B85"/>
    <w:rsid w:val="00C77CD7"/>
    <w:rsid w:val="00C8017A"/>
    <w:rsid w:val="00C805B0"/>
    <w:rsid w:val="00C8071A"/>
    <w:rsid w:val="00C80751"/>
    <w:rsid w:val="00C807EA"/>
    <w:rsid w:val="00C8125E"/>
    <w:rsid w:val="00C8139B"/>
    <w:rsid w:val="00C81486"/>
    <w:rsid w:val="00C815D0"/>
    <w:rsid w:val="00C81740"/>
    <w:rsid w:val="00C82804"/>
    <w:rsid w:val="00C8320D"/>
    <w:rsid w:val="00C8336F"/>
    <w:rsid w:val="00C8344D"/>
    <w:rsid w:val="00C83703"/>
    <w:rsid w:val="00C83823"/>
    <w:rsid w:val="00C83F95"/>
    <w:rsid w:val="00C84033"/>
    <w:rsid w:val="00C8422D"/>
    <w:rsid w:val="00C844DF"/>
    <w:rsid w:val="00C8461D"/>
    <w:rsid w:val="00C846B0"/>
    <w:rsid w:val="00C84E0C"/>
    <w:rsid w:val="00C84FDC"/>
    <w:rsid w:val="00C85225"/>
    <w:rsid w:val="00C85800"/>
    <w:rsid w:val="00C85ACA"/>
    <w:rsid w:val="00C85AE2"/>
    <w:rsid w:val="00C85EE7"/>
    <w:rsid w:val="00C860A9"/>
    <w:rsid w:val="00C864CE"/>
    <w:rsid w:val="00C8653E"/>
    <w:rsid w:val="00C86608"/>
    <w:rsid w:val="00C869B9"/>
    <w:rsid w:val="00C86C5D"/>
    <w:rsid w:val="00C86EFC"/>
    <w:rsid w:val="00C86F1E"/>
    <w:rsid w:val="00C8763D"/>
    <w:rsid w:val="00C87A34"/>
    <w:rsid w:val="00C87BA0"/>
    <w:rsid w:val="00C87F21"/>
    <w:rsid w:val="00C90014"/>
    <w:rsid w:val="00C90AD6"/>
    <w:rsid w:val="00C90E69"/>
    <w:rsid w:val="00C90F9F"/>
    <w:rsid w:val="00C91428"/>
    <w:rsid w:val="00C91716"/>
    <w:rsid w:val="00C91ABF"/>
    <w:rsid w:val="00C91FF7"/>
    <w:rsid w:val="00C9208C"/>
    <w:rsid w:val="00C9262D"/>
    <w:rsid w:val="00C926E9"/>
    <w:rsid w:val="00C928AC"/>
    <w:rsid w:val="00C92B7D"/>
    <w:rsid w:val="00C92BAE"/>
    <w:rsid w:val="00C932A4"/>
    <w:rsid w:val="00C936AB"/>
    <w:rsid w:val="00C93703"/>
    <w:rsid w:val="00C938CD"/>
    <w:rsid w:val="00C93AC1"/>
    <w:rsid w:val="00C93DB4"/>
    <w:rsid w:val="00C93FC3"/>
    <w:rsid w:val="00C94273"/>
    <w:rsid w:val="00C9436F"/>
    <w:rsid w:val="00C945D7"/>
    <w:rsid w:val="00C94615"/>
    <w:rsid w:val="00C9499D"/>
    <w:rsid w:val="00C94B78"/>
    <w:rsid w:val="00C94C94"/>
    <w:rsid w:val="00C94CB6"/>
    <w:rsid w:val="00C94FCA"/>
    <w:rsid w:val="00C9514B"/>
    <w:rsid w:val="00C9515C"/>
    <w:rsid w:val="00C95577"/>
    <w:rsid w:val="00C9587F"/>
    <w:rsid w:val="00C95A75"/>
    <w:rsid w:val="00C95EAC"/>
    <w:rsid w:val="00C95FB1"/>
    <w:rsid w:val="00C961C2"/>
    <w:rsid w:val="00C96299"/>
    <w:rsid w:val="00C9693F"/>
    <w:rsid w:val="00C9695D"/>
    <w:rsid w:val="00C96CA4"/>
    <w:rsid w:val="00C96D5A"/>
    <w:rsid w:val="00C96DCE"/>
    <w:rsid w:val="00C96EFE"/>
    <w:rsid w:val="00C96F38"/>
    <w:rsid w:val="00C97089"/>
    <w:rsid w:val="00C970A4"/>
    <w:rsid w:val="00C97503"/>
    <w:rsid w:val="00C97834"/>
    <w:rsid w:val="00C9792B"/>
    <w:rsid w:val="00C9796F"/>
    <w:rsid w:val="00C979B8"/>
    <w:rsid w:val="00C97B3F"/>
    <w:rsid w:val="00C97BBC"/>
    <w:rsid w:val="00C97BEB"/>
    <w:rsid w:val="00C97E4E"/>
    <w:rsid w:val="00CA00C5"/>
    <w:rsid w:val="00CA01B3"/>
    <w:rsid w:val="00CA0439"/>
    <w:rsid w:val="00CA095C"/>
    <w:rsid w:val="00CA0A80"/>
    <w:rsid w:val="00CA1117"/>
    <w:rsid w:val="00CA1362"/>
    <w:rsid w:val="00CA1583"/>
    <w:rsid w:val="00CA1872"/>
    <w:rsid w:val="00CA1ACD"/>
    <w:rsid w:val="00CA1ADB"/>
    <w:rsid w:val="00CA2039"/>
    <w:rsid w:val="00CA247A"/>
    <w:rsid w:val="00CA2659"/>
    <w:rsid w:val="00CA2694"/>
    <w:rsid w:val="00CA2EDF"/>
    <w:rsid w:val="00CA3102"/>
    <w:rsid w:val="00CA3256"/>
    <w:rsid w:val="00CA369D"/>
    <w:rsid w:val="00CA3CC6"/>
    <w:rsid w:val="00CA3EFF"/>
    <w:rsid w:val="00CA455C"/>
    <w:rsid w:val="00CA455F"/>
    <w:rsid w:val="00CA467B"/>
    <w:rsid w:val="00CA4B63"/>
    <w:rsid w:val="00CA4E59"/>
    <w:rsid w:val="00CA5050"/>
    <w:rsid w:val="00CA518D"/>
    <w:rsid w:val="00CA56FD"/>
    <w:rsid w:val="00CA5A2C"/>
    <w:rsid w:val="00CA5F7E"/>
    <w:rsid w:val="00CA648F"/>
    <w:rsid w:val="00CA64DC"/>
    <w:rsid w:val="00CA677C"/>
    <w:rsid w:val="00CA6B84"/>
    <w:rsid w:val="00CA6CAE"/>
    <w:rsid w:val="00CA6E01"/>
    <w:rsid w:val="00CA7073"/>
    <w:rsid w:val="00CA7211"/>
    <w:rsid w:val="00CA7301"/>
    <w:rsid w:val="00CA73A5"/>
    <w:rsid w:val="00CA743B"/>
    <w:rsid w:val="00CA75F5"/>
    <w:rsid w:val="00CA781A"/>
    <w:rsid w:val="00CA7910"/>
    <w:rsid w:val="00CA7C3C"/>
    <w:rsid w:val="00CA7C9C"/>
    <w:rsid w:val="00CA7D03"/>
    <w:rsid w:val="00CB05B9"/>
    <w:rsid w:val="00CB0835"/>
    <w:rsid w:val="00CB088A"/>
    <w:rsid w:val="00CB1365"/>
    <w:rsid w:val="00CB1909"/>
    <w:rsid w:val="00CB191B"/>
    <w:rsid w:val="00CB199A"/>
    <w:rsid w:val="00CB1AA5"/>
    <w:rsid w:val="00CB22EF"/>
    <w:rsid w:val="00CB247C"/>
    <w:rsid w:val="00CB254F"/>
    <w:rsid w:val="00CB26DA"/>
    <w:rsid w:val="00CB2E3A"/>
    <w:rsid w:val="00CB364A"/>
    <w:rsid w:val="00CB37F7"/>
    <w:rsid w:val="00CB3C0A"/>
    <w:rsid w:val="00CB3C25"/>
    <w:rsid w:val="00CB40D7"/>
    <w:rsid w:val="00CB4B9E"/>
    <w:rsid w:val="00CB5160"/>
    <w:rsid w:val="00CB51F6"/>
    <w:rsid w:val="00CB5432"/>
    <w:rsid w:val="00CB5A33"/>
    <w:rsid w:val="00CB5ACE"/>
    <w:rsid w:val="00CB5D8A"/>
    <w:rsid w:val="00CB6BBA"/>
    <w:rsid w:val="00CB6E58"/>
    <w:rsid w:val="00CB7042"/>
    <w:rsid w:val="00CB74F8"/>
    <w:rsid w:val="00CB792B"/>
    <w:rsid w:val="00CB7EAE"/>
    <w:rsid w:val="00CB7F5C"/>
    <w:rsid w:val="00CB7F7A"/>
    <w:rsid w:val="00CB7FDA"/>
    <w:rsid w:val="00CC0C00"/>
    <w:rsid w:val="00CC0CE5"/>
    <w:rsid w:val="00CC133D"/>
    <w:rsid w:val="00CC1619"/>
    <w:rsid w:val="00CC19B4"/>
    <w:rsid w:val="00CC1D7F"/>
    <w:rsid w:val="00CC1FD7"/>
    <w:rsid w:val="00CC20E0"/>
    <w:rsid w:val="00CC28A4"/>
    <w:rsid w:val="00CC2B2D"/>
    <w:rsid w:val="00CC2E24"/>
    <w:rsid w:val="00CC3627"/>
    <w:rsid w:val="00CC368F"/>
    <w:rsid w:val="00CC3B94"/>
    <w:rsid w:val="00CC3B98"/>
    <w:rsid w:val="00CC3D6B"/>
    <w:rsid w:val="00CC4001"/>
    <w:rsid w:val="00CC4633"/>
    <w:rsid w:val="00CC46A4"/>
    <w:rsid w:val="00CC4AAE"/>
    <w:rsid w:val="00CC4E37"/>
    <w:rsid w:val="00CC4EAA"/>
    <w:rsid w:val="00CC5477"/>
    <w:rsid w:val="00CC565A"/>
    <w:rsid w:val="00CC586C"/>
    <w:rsid w:val="00CC5ACE"/>
    <w:rsid w:val="00CC6192"/>
    <w:rsid w:val="00CC62C3"/>
    <w:rsid w:val="00CC62F6"/>
    <w:rsid w:val="00CC6660"/>
    <w:rsid w:val="00CC6A1F"/>
    <w:rsid w:val="00CC6BE5"/>
    <w:rsid w:val="00CC6FFD"/>
    <w:rsid w:val="00CC7309"/>
    <w:rsid w:val="00CC76C7"/>
    <w:rsid w:val="00CC79C4"/>
    <w:rsid w:val="00CC7D7E"/>
    <w:rsid w:val="00CC7EB9"/>
    <w:rsid w:val="00CD0B25"/>
    <w:rsid w:val="00CD0CC4"/>
    <w:rsid w:val="00CD0E29"/>
    <w:rsid w:val="00CD0F68"/>
    <w:rsid w:val="00CD16D2"/>
    <w:rsid w:val="00CD1833"/>
    <w:rsid w:val="00CD1D6D"/>
    <w:rsid w:val="00CD1D95"/>
    <w:rsid w:val="00CD208A"/>
    <w:rsid w:val="00CD21A1"/>
    <w:rsid w:val="00CD21B4"/>
    <w:rsid w:val="00CD26F9"/>
    <w:rsid w:val="00CD2B81"/>
    <w:rsid w:val="00CD2E71"/>
    <w:rsid w:val="00CD3B1E"/>
    <w:rsid w:val="00CD3CCB"/>
    <w:rsid w:val="00CD3D23"/>
    <w:rsid w:val="00CD3D2D"/>
    <w:rsid w:val="00CD43B8"/>
    <w:rsid w:val="00CD4490"/>
    <w:rsid w:val="00CD47D8"/>
    <w:rsid w:val="00CD4B87"/>
    <w:rsid w:val="00CD4EBA"/>
    <w:rsid w:val="00CD4F13"/>
    <w:rsid w:val="00CD5017"/>
    <w:rsid w:val="00CD525F"/>
    <w:rsid w:val="00CD5C59"/>
    <w:rsid w:val="00CD5EB3"/>
    <w:rsid w:val="00CD64D6"/>
    <w:rsid w:val="00CD6E49"/>
    <w:rsid w:val="00CD71DE"/>
    <w:rsid w:val="00CD7335"/>
    <w:rsid w:val="00CD78E7"/>
    <w:rsid w:val="00CD7D24"/>
    <w:rsid w:val="00CE048D"/>
    <w:rsid w:val="00CE0536"/>
    <w:rsid w:val="00CE05C9"/>
    <w:rsid w:val="00CE07ED"/>
    <w:rsid w:val="00CE0828"/>
    <w:rsid w:val="00CE0886"/>
    <w:rsid w:val="00CE0893"/>
    <w:rsid w:val="00CE0991"/>
    <w:rsid w:val="00CE0B29"/>
    <w:rsid w:val="00CE0ECF"/>
    <w:rsid w:val="00CE120D"/>
    <w:rsid w:val="00CE171E"/>
    <w:rsid w:val="00CE19EA"/>
    <w:rsid w:val="00CE1B01"/>
    <w:rsid w:val="00CE27C2"/>
    <w:rsid w:val="00CE2C6E"/>
    <w:rsid w:val="00CE2D01"/>
    <w:rsid w:val="00CE2EFD"/>
    <w:rsid w:val="00CE30B6"/>
    <w:rsid w:val="00CE317E"/>
    <w:rsid w:val="00CE34D7"/>
    <w:rsid w:val="00CE353C"/>
    <w:rsid w:val="00CE35DA"/>
    <w:rsid w:val="00CE3640"/>
    <w:rsid w:val="00CE3AC3"/>
    <w:rsid w:val="00CE3B44"/>
    <w:rsid w:val="00CE3B4F"/>
    <w:rsid w:val="00CE4004"/>
    <w:rsid w:val="00CE4199"/>
    <w:rsid w:val="00CE435F"/>
    <w:rsid w:val="00CE448F"/>
    <w:rsid w:val="00CE49AF"/>
    <w:rsid w:val="00CE4B52"/>
    <w:rsid w:val="00CE4B5D"/>
    <w:rsid w:val="00CE4B64"/>
    <w:rsid w:val="00CE4B91"/>
    <w:rsid w:val="00CE5051"/>
    <w:rsid w:val="00CE51D3"/>
    <w:rsid w:val="00CE52CD"/>
    <w:rsid w:val="00CE536E"/>
    <w:rsid w:val="00CE54CD"/>
    <w:rsid w:val="00CE5922"/>
    <w:rsid w:val="00CE5A65"/>
    <w:rsid w:val="00CE5D47"/>
    <w:rsid w:val="00CE5E4B"/>
    <w:rsid w:val="00CE616A"/>
    <w:rsid w:val="00CE63B1"/>
    <w:rsid w:val="00CE66CF"/>
    <w:rsid w:val="00CE7667"/>
    <w:rsid w:val="00CE76AF"/>
    <w:rsid w:val="00CE7723"/>
    <w:rsid w:val="00CE79BB"/>
    <w:rsid w:val="00CE7AE2"/>
    <w:rsid w:val="00CE7C1D"/>
    <w:rsid w:val="00CE7C2F"/>
    <w:rsid w:val="00CE7D0C"/>
    <w:rsid w:val="00CE7DF2"/>
    <w:rsid w:val="00CE7E60"/>
    <w:rsid w:val="00CF0158"/>
    <w:rsid w:val="00CF0283"/>
    <w:rsid w:val="00CF05F5"/>
    <w:rsid w:val="00CF0A8A"/>
    <w:rsid w:val="00CF0AA9"/>
    <w:rsid w:val="00CF1306"/>
    <w:rsid w:val="00CF149C"/>
    <w:rsid w:val="00CF1629"/>
    <w:rsid w:val="00CF18A2"/>
    <w:rsid w:val="00CF1A4F"/>
    <w:rsid w:val="00CF1D73"/>
    <w:rsid w:val="00CF1D9D"/>
    <w:rsid w:val="00CF217D"/>
    <w:rsid w:val="00CF24F1"/>
    <w:rsid w:val="00CF2A83"/>
    <w:rsid w:val="00CF2B48"/>
    <w:rsid w:val="00CF2C5F"/>
    <w:rsid w:val="00CF305E"/>
    <w:rsid w:val="00CF3150"/>
    <w:rsid w:val="00CF3201"/>
    <w:rsid w:val="00CF35DC"/>
    <w:rsid w:val="00CF451B"/>
    <w:rsid w:val="00CF4668"/>
    <w:rsid w:val="00CF4882"/>
    <w:rsid w:val="00CF4CCF"/>
    <w:rsid w:val="00CF4E4C"/>
    <w:rsid w:val="00CF5122"/>
    <w:rsid w:val="00CF520F"/>
    <w:rsid w:val="00CF5402"/>
    <w:rsid w:val="00CF558A"/>
    <w:rsid w:val="00CF5638"/>
    <w:rsid w:val="00CF5779"/>
    <w:rsid w:val="00CF5E9C"/>
    <w:rsid w:val="00CF60F4"/>
    <w:rsid w:val="00CF6298"/>
    <w:rsid w:val="00CF660F"/>
    <w:rsid w:val="00CF6764"/>
    <w:rsid w:val="00CF69B0"/>
    <w:rsid w:val="00CF6FDD"/>
    <w:rsid w:val="00CF70BB"/>
    <w:rsid w:val="00CF70FF"/>
    <w:rsid w:val="00CF73EF"/>
    <w:rsid w:val="00CF7518"/>
    <w:rsid w:val="00CF75A1"/>
    <w:rsid w:val="00CF76AD"/>
    <w:rsid w:val="00CF7EDA"/>
    <w:rsid w:val="00D00767"/>
    <w:rsid w:val="00D00832"/>
    <w:rsid w:val="00D00DA9"/>
    <w:rsid w:val="00D014E4"/>
    <w:rsid w:val="00D0172A"/>
    <w:rsid w:val="00D017DC"/>
    <w:rsid w:val="00D01B95"/>
    <w:rsid w:val="00D02D73"/>
    <w:rsid w:val="00D02F57"/>
    <w:rsid w:val="00D033C6"/>
    <w:rsid w:val="00D0370D"/>
    <w:rsid w:val="00D0395D"/>
    <w:rsid w:val="00D03A38"/>
    <w:rsid w:val="00D03A6E"/>
    <w:rsid w:val="00D03CCE"/>
    <w:rsid w:val="00D03D58"/>
    <w:rsid w:val="00D03E0A"/>
    <w:rsid w:val="00D03F2E"/>
    <w:rsid w:val="00D0485F"/>
    <w:rsid w:val="00D04D9D"/>
    <w:rsid w:val="00D0515C"/>
    <w:rsid w:val="00D05183"/>
    <w:rsid w:val="00D052DD"/>
    <w:rsid w:val="00D053A4"/>
    <w:rsid w:val="00D05789"/>
    <w:rsid w:val="00D05FF6"/>
    <w:rsid w:val="00D063C0"/>
    <w:rsid w:val="00D06607"/>
    <w:rsid w:val="00D066F0"/>
    <w:rsid w:val="00D06C93"/>
    <w:rsid w:val="00D06D1C"/>
    <w:rsid w:val="00D06D7E"/>
    <w:rsid w:val="00D06F9E"/>
    <w:rsid w:val="00D07235"/>
    <w:rsid w:val="00D07443"/>
    <w:rsid w:val="00D07A51"/>
    <w:rsid w:val="00D07B25"/>
    <w:rsid w:val="00D07B72"/>
    <w:rsid w:val="00D07E85"/>
    <w:rsid w:val="00D10773"/>
    <w:rsid w:val="00D10A5B"/>
    <w:rsid w:val="00D10AA6"/>
    <w:rsid w:val="00D111E9"/>
    <w:rsid w:val="00D1127D"/>
    <w:rsid w:val="00D112FB"/>
    <w:rsid w:val="00D11672"/>
    <w:rsid w:val="00D11892"/>
    <w:rsid w:val="00D1190B"/>
    <w:rsid w:val="00D11922"/>
    <w:rsid w:val="00D11B0F"/>
    <w:rsid w:val="00D12519"/>
    <w:rsid w:val="00D12870"/>
    <w:rsid w:val="00D129A6"/>
    <w:rsid w:val="00D129C6"/>
    <w:rsid w:val="00D12AFC"/>
    <w:rsid w:val="00D12BDB"/>
    <w:rsid w:val="00D12C69"/>
    <w:rsid w:val="00D13288"/>
    <w:rsid w:val="00D1347A"/>
    <w:rsid w:val="00D13D53"/>
    <w:rsid w:val="00D13F5B"/>
    <w:rsid w:val="00D13F8C"/>
    <w:rsid w:val="00D1492F"/>
    <w:rsid w:val="00D14AD3"/>
    <w:rsid w:val="00D14B9E"/>
    <w:rsid w:val="00D14BAE"/>
    <w:rsid w:val="00D14C2D"/>
    <w:rsid w:val="00D14CE4"/>
    <w:rsid w:val="00D14E40"/>
    <w:rsid w:val="00D15A27"/>
    <w:rsid w:val="00D15B69"/>
    <w:rsid w:val="00D15BED"/>
    <w:rsid w:val="00D15DB4"/>
    <w:rsid w:val="00D1609D"/>
    <w:rsid w:val="00D1695E"/>
    <w:rsid w:val="00D169CD"/>
    <w:rsid w:val="00D16B58"/>
    <w:rsid w:val="00D16BB8"/>
    <w:rsid w:val="00D16C93"/>
    <w:rsid w:val="00D16EDD"/>
    <w:rsid w:val="00D1752A"/>
    <w:rsid w:val="00D202F9"/>
    <w:rsid w:val="00D2077C"/>
    <w:rsid w:val="00D20841"/>
    <w:rsid w:val="00D20AAC"/>
    <w:rsid w:val="00D20AEE"/>
    <w:rsid w:val="00D20B36"/>
    <w:rsid w:val="00D20D9B"/>
    <w:rsid w:val="00D21344"/>
    <w:rsid w:val="00D218F4"/>
    <w:rsid w:val="00D2199D"/>
    <w:rsid w:val="00D21A8A"/>
    <w:rsid w:val="00D22180"/>
    <w:rsid w:val="00D2264C"/>
    <w:rsid w:val="00D229CC"/>
    <w:rsid w:val="00D22E4F"/>
    <w:rsid w:val="00D2372F"/>
    <w:rsid w:val="00D2375C"/>
    <w:rsid w:val="00D2393A"/>
    <w:rsid w:val="00D23A6E"/>
    <w:rsid w:val="00D23AEB"/>
    <w:rsid w:val="00D23CD7"/>
    <w:rsid w:val="00D23F9D"/>
    <w:rsid w:val="00D243DB"/>
    <w:rsid w:val="00D2451B"/>
    <w:rsid w:val="00D24680"/>
    <w:rsid w:val="00D2509C"/>
    <w:rsid w:val="00D25314"/>
    <w:rsid w:val="00D25711"/>
    <w:rsid w:val="00D2582F"/>
    <w:rsid w:val="00D258D7"/>
    <w:rsid w:val="00D263D1"/>
    <w:rsid w:val="00D264AB"/>
    <w:rsid w:val="00D2682C"/>
    <w:rsid w:val="00D26F17"/>
    <w:rsid w:val="00D2744E"/>
    <w:rsid w:val="00D27572"/>
    <w:rsid w:val="00D27658"/>
    <w:rsid w:val="00D27683"/>
    <w:rsid w:val="00D27A7D"/>
    <w:rsid w:val="00D27ACB"/>
    <w:rsid w:val="00D300A3"/>
    <w:rsid w:val="00D30183"/>
    <w:rsid w:val="00D3064C"/>
    <w:rsid w:val="00D30667"/>
    <w:rsid w:val="00D30AFF"/>
    <w:rsid w:val="00D30E1D"/>
    <w:rsid w:val="00D310D2"/>
    <w:rsid w:val="00D3129A"/>
    <w:rsid w:val="00D31418"/>
    <w:rsid w:val="00D316D9"/>
    <w:rsid w:val="00D31869"/>
    <w:rsid w:val="00D319FA"/>
    <w:rsid w:val="00D31A3B"/>
    <w:rsid w:val="00D323E5"/>
    <w:rsid w:val="00D326FA"/>
    <w:rsid w:val="00D32861"/>
    <w:rsid w:val="00D32E0D"/>
    <w:rsid w:val="00D3310D"/>
    <w:rsid w:val="00D33295"/>
    <w:rsid w:val="00D33655"/>
    <w:rsid w:val="00D33B43"/>
    <w:rsid w:val="00D33C91"/>
    <w:rsid w:val="00D33ECC"/>
    <w:rsid w:val="00D33F96"/>
    <w:rsid w:val="00D34204"/>
    <w:rsid w:val="00D34FF0"/>
    <w:rsid w:val="00D3501E"/>
    <w:rsid w:val="00D353E8"/>
    <w:rsid w:val="00D3540E"/>
    <w:rsid w:val="00D3554F"/>
    <w:rsid w:val="00D3595B"/>
    <w:rsid w:val="00D359D5"/>
    <w:rsid w:val="00D35A93"/>
    <w:rsid w:val="00D35CA6"/>
    <w:rsid w:val="00D362F8"/>
    <w:rsid w:val="00D3671E"/>
    <w:rsid w:val="00D369D7"/>
    <w:rsid w:val="00D36FFA"/>
    <w:rsid w:val="00D37060"/>
    <w:rsid w:val="00D3721B"/>
    <w:rsid w:val="00D375FA"/>
    <w:rsid w:val="00D37679"/>
    <w:rsid w:val="00D376BD"/>
    <w:rsid w:val="00D379CB"/>
    <w:rsid w:val="00D37B99"/>
    <w:rsid w:val="00D4095D"/>
    <w:rsid w:val="00D40A39"/>
    <w:rsid w:val="00D40A6A"/>
    <w:rsid w:val="00D40A91"/>
    <w:rsid w:val="00D40FC6"/>
    <w:rsid w:val="00D412BB"/>
    <w:rsid w:val="00D414BC"/>
    <w:rsid w:val="00D414C9"/>
    <w:rsid w:val="00D415F7"/>
    <w:rsid w:val="00D41695"/>
    <w:rsid w:val="00D41E4A"/>
    <w:rsid w:val="00D422B3"/>
    <w:rsid w:val="00D42488"/>
    <w:rsid w:val="00D4258C"/>
    <w:rsid w:val="00D425E8"/>
    <w:rsid w:val="00D426DA"/>
    <w:rsid w:val="00D432EB"/>
    <w:rsid w:val="00D43358"/>
    <w:rsid w:val="00D43382"/>
    <w:rsid w:val="00D43D13"/>
    <w:rsid w:val="00D43D49"/>
    <w:rsid w:val="00D43F00"/>
    <w:rsid w:val="00D442AA"/>
    <w:rsid w:val="00D443AB"/>
    <w:rsid w:val="00D44540"/>
    <w:rsid w:val="00D44B62"/>
    <w:rsid w:val="00D44CF8"/>
    <w:rsid w:val="00D44D4D"/>
    <w:rsid w:val="00D44FFF"/>
    <w:rsid w:val="00D450D5"/>
    <w:rsid w:val="00D452D0"/>
    <w:rsid w:val="00D4542E"/>
    <w:rsid w:val="00D45C22"/>
    <w:rsid w:val="00D45F8E"/>
    <w:rsid w:val="00D4613B"/>
    <w:rsid w:val="00D4623C"/>
    <w:rsid w:val="00D462EC"/>
    <w:rsid w:val="00D46330"/>
    <w:rsid w:val="00D465BD"/>
    <w:rsid w:val="00D46CB3"/>
    <w:rsid w:val="00D4711D"/>
    <w:rsid w:val="00D473E3"/>
    <w:rsid w:val="00D4792A"/>
    <w:rsid w:val="00D47A9A"/>
    <w:rsid w:val="00D47C0F"/>
    <w:rsid w:val="00D47C62"/>
    <w:rsid w:val="00D5008E"/>
    <w:rsid w:val="00D501C0"/>
    <w:rsid w:val="00D503EA"/>
    <w:rsid w:val="00D5046B"/>
    <w:rsid w:val="00D511DA"/>
    <w:rsid w:val="00D51336"/>
    <w:rsid w:val="00D52025"/>
    <w:rsid w:val="00D5208F"/>
    <w:rsid w:val="00D52403"/>
    <w:rsid w:val="00D52AF4"/>
    <w:rsid w:val="00D5350C"/>
    <w:rsid w:val="00D537B3"/>
    <w:rsid w:val="00D5395C"/>
    <w:rsid w:val="00D53ABF"/>
    <w:rsid w:val="00D53B8E"/>
    <w:rsid w:val="00D53BF5"/>
    <w:rsid w:val="00D53D93"/>
    <w:rsid w:val="00D53E81"/>
    <w:rsid w:val="00D54451"/>
    <w:rsid w:val="00D5478A"/>
    <w:rsid w:val="00D5484C"/>
    <w:rsid w:val="00D54913"/>
    <w:rsid w:val="00D549B3"/>
    <w:rsid w:val="00D54B6E"/>
    <w:rsid w:val="00D554F5"/>
    <w:rsid w:val="00D558E1"/>
    <w:rsid w:val="00D559A9"/>
    <w:rsid w:val="00D55B26"/>
    <w:rsid w:val="00D55BA9"/>
    <w:rsid w:val="00D56175"/>
    <w:rsid w:val="00D5637D"/>
    <w:rsid w:val="00D56418"/>
    <w:rsid w:val="00D5660E"/>
    <w:rsid w:val="00D56713"/>
    <w:rsid w:val="00D5730F"/>
    <w:rsid w:val="00D57759"/>
    <w:rsid w:val="00D577A4"/>
    <w:rsid w:val="00D57898"/>
    <w:rsid w:val="00D578E2"/>
    <w:rsid w:val="00D57BC1"/>
    <w:rsid w:val="00D57EE8"/>
    <w:rsid w:val="00D60197"/>
    <w:rsid w:val="00D6033E"/>
    <w:rsid w:val="00D60432"/>
    <w:rsid w:val="00D60830"/>
    <w:rsid w:val="00D61077"/>
    <w:rsid w:val="00D614E2"/>
    <w:rsid w:val="00D61C6E"/>
    <w:rsid w:val="00D61E57"/>
    <w:rsid w:val="00D61FD2"/>
    <w:rsid w:val="00D6210F"/>
    <w:rsid w:val="00D62372"/>
    <w:rsid w:val="00D62731"/>
    <w:rsid w:val="00D6274A"/>
    <w:rsid w:val="00D627FA"/>
    <w:rsid w:val="00D62A02"/>
    <w:rsid w:val="00D62D69"/>
    <w:rsid w:val="00D63042"/>
    <w:rsid w:val="00D634CA"/>
    <w:rsid w:val="00D6399C"/>
    <w:rsid w:val="00D63CD6"/>
    <w:rsid w:val="00D63FF8"/>
    <w:rsid w:val="00D6467E"/>
    <w:rsid w:val="00D64B84"/>
    <w:rsid w:val="00D64D8A"/>
    <w:rsid w:val="00D64EC4"/>
    <w:rsid w:val="00D65217"/>
    <w:rsid w:val="00D65259"/>
    <w:rsid w:val="00D652DB"/>
    <w:rsid w:val="00D65876"/>
    <w:rsid w:val="00D65A1B"/>
    <w:rsid w:val="00D65C8D"/>
    <w:rsid w:val="00D65FB2"/>
    <w:rsid w:val="00D66012"/>
    <w:rsid w:val="00D66E00"/>
    <w:rsid w:val="00D67058"/>
    <w:rsid w:val="00D677A8"/>
    <w:rsid w:val="00D678BF"/>
    <w:rsid w:val="00D70765"/>
    <w:rsid w:val="00D709DB"/>
    <w:rsid w:val="00D70A69"/>
    <w:rsid w:val="00D70FDE"/>
    <w:rsid w:val="00D714A5"/>
    <w:rsid w:val="00D71A55"/>
    <w:rsid w:val="00D71ABC"/>
    <w:rsid w:val="00D71CE6"/>
    <w:rsid w:val="00D728AD"/>
    <w:rsid w:val="00D72F13"/>
    <w:rsid w:val="00D72F6F"/>
    <w:rsid w:val="00D7304A"/>
    <w:rsid w:val="00D731B1"/>
    <w:rsid w:val="00D731DC"/>
    <w:rsid w:val="00D73288"/>
    <w:rsid w:val="00D734AC"/>
    <w:rsid w:val="00D734E1"/>
    <w:rsid w:val="00D7352E"/>
    <w:rsid w:val="00D73945"/>
    <w:rsid w:val="00D73B06"/>
    <w:rsid w:val="00D73DE9"/>
    <w:rsid w:val="00D73F23"/>
    <w:rsid w:val="00D74262"/>
    <w:rsid w:val="00D74465"/>
    <w:rsid w:val="00D74768"/>
    <w:rsid w:val="00D74914"/>
    <w:rsid w:val="00D74A64"/>
    <w:rsid w:val="00D74B1E"/>
    <w:rsid w:val="00D74CB4"/>
    <w:rsid w:val="00D74D7D"/>
    <w:rsid w:val="00D74FAF"/>
    <w:rsid w:val="00D75391"/>
    <w:rsid w:val="00D754B7"/>
    <w:rsid w:val="00D7583A"/>
    <w:rsid w:val="00D75C12"/>
    <w:rsid w:val="00D761DA"/>
    <w:rsid w:val="00D76F07"/>
    <w:rsid w:val="00D76F0E"/>
    <w:rsid w:val="00D77993"/>
    <w:rsid w:val="00D77A1A"/>
    <w:rsid w:val="00D77A59"/>
    <w:rsid w:val="00D77C9B"/>
    <w:rsid w:val="00D77CC9"/>
    <w:rsid w:val="00D77CEC"/>
    <w:rsid w:val="00D77E84"/>
    <w:rsid w:val="00D8077D"/>
    <w:rsid w:val="00D80BD0"/>
    <w:rsid w:val="00D80E8D"/>
    <w:rsid w:val="00D80F06"/>
    <w:rsid w:val="00D8123A"/>
    <w:rsid w:val="00D819BB"/>
    <w:rsid w:val="00D81E39"/>
    <w:rsid w:val="00D81F1B"/>
    <w:rsid w:val="00D81F38"/>
    <w:rsid w:val="00D8208D"/>
    <w:rsid w:val="00D830A7"/>
    <w:rsid w:val="00D830E6"/>
    <w:rsid w:val="00D83462"/>
    <w:rsid w:val="00D8365C"/>
    <w:rsid w:val="00D8371B"/>
    <w:rsid w:val="00D837A5"/>
    <w:rsid w:val="00D83935"/>
    <w:rsid w:val="00D83B59"/>
    <w:rsid w:val="00D83E4E"/>
    <w:rsid w:val="00D83EE5"/>
    <w:rsid w:val="00D840F8"/>
    <w:rsid w:val="00D8453F"/>
    <w:rsid w:val="00D84AA5"/>
    <w:rsid w:val="00D8560D"/>
    <w:rsid w:val="00D85672"/>
    <w:rsid w:val="00D85C07"/>
    <w:rsid w:val="00D85E38"/>
    <w:rsid w:val="00D85F16"/>
    <w:rsid w:val="00D860C4"/>
    <w:rsid w:val="00D8630A"/>
    <w:rsid w:val="00D8636D"/>
    <w:rsid w:val="00D865BC"/>
    <w:rsid w:val="00D86754"/>
    <w:rsid w:val="00D86A17"/>
    <w:rsid w:val="00D86A24"/>
    <w:rsid w:val="00D86DAB"/>
    <w:rsid w:val="00D86FA3"/>
    <w:rsid w:val="00D873AC"/>
    <w:rsid w:val="00D87B9F"/>
    <w:rsid w:val="00D87DB7"/>
    <w:rsid w:val="00D87FD2"/>
    <w:rsid w:val="00D90C47"/>
    <w:rsid w:val="00D91512"/>
    <w:rsid w:val="00D916D9"/>
    <w:rsid w:val="00D91991"/>
    <w:rsid w:val="00D919C2"/>
    <w:rsid w:val="00D919EA"/>
    <w:rsid w:val="00D91BEB"/>
    <w:rsid w:val="00D91DB2"/>
    <w:rsid w:val="00D91EC3"/>
    <w:rsid w:val="00D91EE4"/>
    <w:rsid w:val="00D91FAE"/>
    <w:rsid w:val="00D922AA"/>
    <w:rsid w:val="00D926B2"/>
    <w:rsid w:val="00D92A1A"/>
    <w:rsid w:val="00D93169"/>
    <w:rsid w:val="00D937E7"/>
    <w:rsid w:val="00D939D6"/>
    <w:rsid w:val="00D93B25"/>
    <w:rsid w:val="00D93BE4"/>
    <w:rsid w:val="00D94127"/>
    <w:rsid w:val="00D941FA"/>
    <w:rsid w:val="00D94860"/>
    <w:rsid w:val="00D948AB"/>
    <w:rsid w:val="00D94BDC"/>
    <w:rsid w:val="00D94D75"/>
    <w:rsid w:val="00D950C8"/>
    <w:rsid w:val="00D950F5"/>
    <w:rsid w:val="00D95118"/>
    <w:rsid w:val="00D95374"/>
    <w:rsid w:val="00D956AF"/>
    <w:rsid w:val="00D9571F"/>
    <w:rsid w:val="00D95735"/>
    <w:rsid w:val="00D95ADD"/>
    <w:rsid w:val="00D961B9"/>
    <w:rsid w:val="00D96429"/>
    <w:rsid w:val="00D96ACE"/>
    <w:rsid w:val="00D96BEE"/>
    <w:rsid w:val="00D970B7"/>
    <w:rsid w:val="00D970D7"/>
    <w:rsid w:val="00D976B7"/>
    <w:rsid w:val="00D977B8"/>
    <w:rsid w:val="00D9783E"/>
    <w:rsid w:val="00DA12A8"/>
    <w:rsid w:val="00DA1939"/>
    <w:rsid w:val="00DA19C8"/>
    <w:rsid w:val="00DA1BF3"/>
    <w:rsid w:val="00DA1CFE"/>
    <w:rsid w:val="00DA221D"/>
    <w:rsid w:val="00DA2377"/>
    <w:rsid w:val="00DA2663"/>
    <w:rsid w:val="00DA2818"/>
    <w:rsid w:val="00DA3256"/>
    <w:rsid w:val="00DA32E0"/>
    <w:rsid w:val="00DA36BE"/>
    <w:rsid w:val="00DA37B7"/>
    <w:rsid w:val="00DA37D8"/>
    <w:rsid w:val="00DA3E0B"/>
    <w:rsid w:val="00DA3F3A"/>
    <w:rsid w:val="00DA3FCE"/>
    <w:rsid w:val="00DA4002"/>
    <w:rsid w:val="00DA41EF"/>
    <w:rsid w:val="00DA42BB"/>
    <w:rsid w:val="00DA45E8"/>
    <w:rsid w:val="00DA4E49"/>
    <w:rsid w:val="00DA53C4"/>
    <w:rsid w:val="00DA545E"/>
    <w:rsid w:val="00DA54DC"/>
    <w:rsid w:val="00DA577D"/>
    <w:rsid w:val="00DA5C05"/>
    <w:rsid w:val="00DA61ED"/>
    <w:rsid w:val="00DA6257"/>
    <w:rsid w:val="00DA62D0"/>
    <w:rsid w:val="00DA6523"/>
    <w:rsid w:val="00DA652D"/>
    <w:rsid w:val="00DA6764"/>
    <w:rsid w:val="00DA693C"/>
    <w:rsid w:val="00DA7082"/>
    <w:rsid w:val="00DA7238"/>
    <w:rsid w:val="00DA7432"/>
    <w:rsid w:val="00DA75C9"/>
    <w:rsid w:val="00DA78DF"/>
    <w:rsid w:val="00DA7BAF"/>
    <w:rsid w:val="00DA7BBA"/>
    <w:rsid w:val="00DA7E9C"/>
    <w:rsid w:val="00DA7F1F"/>
    <w:rsid w:val="00DB0038"/>
    <w:rsid w:val="00DB00A9"/>
    <w:rsid w:val="00DB04E2"/>
    <w:rsid w:val="00DB054D"/>
    <w:rsid w:val="00DB0667"/>
    <w:rsid w:val="00DB0D8B"/>
    <w:rsid w:val="00DB0F2C"/>
    <w:rsid w:val="00DB10D6"/>
    <w:rsid w:val="00DB151C"/>
    <w:rsid w:val="00DB168F"/>
    <w:rsid w:val="00DB1827"/>
    <w:rsid w:val="00DB1B78"/>
    <w:rsid w:val="00DB1EAD"/>
    <w:rsid w:val="00DB1EC8"/>
    <w:rsid w:val="00DB2244"/>
    <w:rsid w:val="00DB24D2"/>
    <w:rsid w:val="00DB29C8"/>
    <w:rsid w:val="00DB2DA8"/>
    <w:rsid w:val="00DB3179"/>
    <w:rsid w:val="00DB330F"/>
    <w:rsid w:val="00DB3650"/>
    <w:rsid w:val="00DB3DB0"/>
    <w:rsid w:val="00DB3EA3"/>
    <w:rsid w:val="00DB423D"/>
    <w:rsid w:val="00DB4272"/>
    <w:rsid w:val="00DB42C5"/>
    <w:rsid w:val="00DB4BCC"/>
    <w:rsid w:val="00DB4BE8"/>
    <w:rsid w:val="00DB4D04"/>
    <w:rsid w:val="00DB54C1"/>
    <w:rsid w:val="00DB5594"/>
    <w:rsid w:val="00DB56AD"/>
    <w:rsid w:val="00DB58F5"/>
    <w:rsid w:val="00DB5C61"/>
    <w:rsid w:val="00DB5DD7"/>
    <w:rsid w:val="00DB61B2"/>
    <w:rsid w:val="00DB643D"/>
    <w:rsid w:val="00DB6452"/>
    <w:rsid w:val="00DB6612"/>
    <w:rsid w:val="00DB6BA2"/>
    <w:rsid w:val="00DB6C28"/>
    <w:rsid w:val="00DB6E0B"/>
    <w:rsid w:val="00DB7536"/>
    <w:rsid w:val="00DB773A"/>
    <w:rsid w:val="00DB77F6"/>
    <w:rsid w:val="00DB7AB4"/>
    <w:rsid w:val="00DC0217"/>
    <w:rsid w:val="00DC0739"/>
    <w:rsid w:val="00DC0916"/>
    <w:rsid w:val="00DC0E21"/>
    <w:rsid w:val="00DC1176"/>
    <w:rsid w:val="00DC1333"/>
    <w:rsid w:val="00DC1616"/>
    <w:rsid w:val="00DC1749"/>
    <w:rsid w:val="00DC18E7"/>
    <w:rsid w:val="00DC1B02"/>
    <w:rsid w:val="00DC1C22"/>
    <w:rsid w:val="00DC1DBE"/>
    <w:rsid w:val="00DC1DD9"/>
    <w:rsid w:val="00DC1EDD"/>
    <w:rsid w:val="00DC1FCE"/>
    <w:rsid w:val="00DC2402"/>
    <w:rsid w:val="00DC2496"/>
    <w:rsid w:val="00DC2789"/>
    <w:rsid w:val="00DC279F"/>
    <w:rsid w:val="00DC2A32"/>
    <w:rsid w:val="00DC2A57"/>
    <w:rsid w:val="00DC2CBE"/>
    <w:rsid w:val="00DC30D7"/>
    <w:rsid w:val="00DC3495"/>
    <w:rsid w:val="00DC3706"/>
    <w:rsid w:val="00DC392E"/>
    <w:rsid w:val="00DC3ADA"/>
    <w:rsid w:val="00DC406C"/>
    <w:rsid w:val="00DC44BE"/>
    <w:rsid w:val="00DC45DE"/>
    <w:rsid w:val="00DC4B30"/>
    <w:rsid w:val="00DC4B62"/>
    <w:rsid w:val="00DC4F5F"/>
    <w:rsid w:val="00DC4FFD"/>
    <w:rsid w:val="00DC5042"/>
    <w:rsid w:val="00DC5781"/>
    <w:rsid w:val="00DC57D4"/>
    <w:rsid w:val="00DC5A43"/>
    <w:rsid w:val="00DC5ECF"/>
    <w:rsid w:val="00DC5FDD"/>
    <w:rsid w:val="00DC6618"/>
    <w:rsid w:val="00DC6690"/>
    <w:rsid w:val="00DC69FC"/>
    <w:rsid w:val="00DC6D56"/>
    <w:rsid w:val="00DC706B"/>
    <w:rsid w:val="00DC7251"/>
    <w:rsid w:val="00DC7660"/>
    <w:rsid w:val="00DC7728"/>
    <w:rsid w:val="00DC7B36"/>
    <w:rsid w:val="00DC7B6C"/>
    <w:rsid w:val="00DC7D34"/>
    <w:rsid w:val="00DC7DFA"/>
    <w:rsid w:val="00DC7F84"/>
    <w:rsid w:val="00DD0483"/>
    <w:rsid w:val="00DD068B"/>
    <w:rsid w:val="00DD1090"/>
    <w:rsid w:val="00DD165E"/>
    <w:rsid w:val="00DD169A"/>
    <w:rsid w:val="00DD1B62"/>
    <w:rsid w:val="00DD2512"/>
    <w:rsid w:val="00DD2755"/>
    <w:rsid w:val="00DD2912"/>
    <w:rsid w:val="00DD2937"/>
    <w:rsid w:val="00DD2A24"/>
    <w:rsid w:val="00DD301B"/>
    <w:rsid w:val="00DD3510"/>
    <w:rsid w:val="00DD3BE9"/>
    <w:rsid w:val="00DD3C96"/>
    <w:rsid w:val="00DD3CDD"/>
    <w:rsid w:val="00DD3EE2"/>
    <w:rsid w:val="00DD412E"/>
    <w:rsid w:val="00DD4168"/>
    <w:rsid w:val="00DD47F4"/>
    <w:rsid w:val="00DD484B"/>
    <w:rsid w:val="00DD4A95"/>
    <w:rsid w:val="00DD4B17"/>
    <w:rsid w:val="00DD4B5B"/>
    <w:rsid w:val="00DD4D8E"/>
    <w:rsid w:val="00DD4DA1"/>
    <w:rsid w:val="00DD5144"/>
    <w:rsid w:val="00DD5163"/>
    <w:rsid w:val="00DD538E"/>
    <w:rsid w:val="00DD5982"/>
    <w:rsid w:val="00DD5E11"/>
    <w:rsid w:val="00DD6271"/>
    <w:rsid w:val="00DD650C"/>
    <w:rsid w:val="00DD655F"/>
    <w:rsid w:val="00DD6609"/>
    <w:rsid w:val="00DD73E6"/>
    <w:rsid w:val="00DD764D"/>
    <w:rsid w:val="00DD7730"/>
    <w:rsid w:val="00DD7820"/>
    <w:rsid w:val="00DD7CA4"/>
    <w:rsid w:val="00DE030B"/>
    <w:rsid w:val="00DE0536"/>
    <w:rsid w:val="00DE0574"/>
    <w:rsid w:val="00DE063A"/>
    <w:rsid w:val="00DE098B"/>
    <w:rsid w:val="00DE0B5C"/>
    <w:rsid w:val="00DE0BC5"/>
    <w:rsid w:val="00DE157C"/>
    <w:rsid w:val="00DE17ED"/>
    <w:rsid w:val="00DE19EE"/>
    <w:rsid w:val="00DE19F7"/>
    <w:rsid w:val="00DE1ACB"/>
    <w:rsid w:val="00DE1C6F"/>
    <w:rsid w:val="00DE1F31"/>
    <w:rsid w:val="00DE206F"/>
    <w:rsid w:val="00DE2102"/>
    <w:rsid w:val="00DE2B2D"/>
    <w:rsid w:val="00DE2C10"/>
    <w:rsid w:val="00DE2D06"/>
    <w:rsid w:val="00DE2E45"/>
    <w:rsid w:val="00DE38F2"/>
    <w:rsid w:val="00DE3A1E"/>
    <w:rsid w:val="00DE3A3A"/>
    <w:rsid w:val="00DE3B81"/>
    <w:rsid w:val="00DE3D7F"/>
    <w:rsid w:val="00DE429D"/>
    <w:rsid w:val="00DE4650"/>
    <w:rsid w:val="00DE4997"/>
    <w:rsid w:val="00DE4A83"/>
    <w:rsid w:val="00DE4CED"/>
    <w:rsid w:val="00DE4EAF"/>
    <w:rsid w:val="00DE518E"/>
    <w:rsid w:val="00DE519F"/>
    <w:rsid w:val="00DE5FC7"/>
    <w:rsid w:val="00DE600D"/>
    <w:rsid w:val="00DE62F2"/>
    <w:rsid w:val="00DE67CC"/>
    <w:rsid w:val="00DE70A0"/>
    <w:rsid w:val="00DE7770"/>
    <w:rsid w:val="00DE7A24"/>
    <w:rsid w:val="00DE7A6F"/>
    <w:rsid w:val="00DF003B"/>
    <w:rsid w:val="00DF07D7"/>
    <w:rsid w:val="00DF0A75"/>
    <w:rsid w:val="00DF10BE"/>
    <w:rsid w:val="00DF15B1"/>
    <w:rsid w:val="00DF1C0C"/>
    <w:rsid w:val="00DF1D47"/>
    <w:rsid w:val="00DF1E62"/>
    <w:rsid w:val="00DF22FA"/>
    <w:rsid w:val="00DF23D4"/>
    <w:rsid w:val="00DF2505"/>
    <w:rsid w:val="00DF2746"/>
    <w:rsid w:val="00DF28D0"/>
    <w:rsid w:val="00DF313E"/>
    <w:rsid w:val="00DF3762"/>
    <w:rsid w:val="00DF380E"/>
    <w:rsid w:val="00DF3E26"/>
    <w:rsid w:val="00DF3E84"/>
    <w:rsid w:val="00DF43F4"/>
    <w:rsid w:val="00DF4401"/>
    <w:rsid w:val="00DF487D"/>
    <w:rsid w:val="00DF4896"/>
    <w:rsid w:val="00DF4999"/>
    <w:rsid w:val="00DF4A19"/>
    <w:rsid w:val="00DF4AA0"/>
    <w:rsid w:val="00DF5049"/>
    <w:rsid w:val="00DF5366"/>
    <w:rsid w:val="00DF606B"/>
    <w:rsid w:val="00DF6942"/>
    <w:rsid w:val="00DF697A"/>
    <w:rsid w:val="00DF69F8"/>
    <w:rsid w:val="00DF6DDF"/>
    <w:rsid w:val="00DF70D1"/>
    <w:rsid w:val="00DF7361"/>
    <w:rsid w:val="00DF7EBC"/>
    <w:rsid w:val="00E00413"/>
    <w:rsid w:val="00E005EE"/>
    <w:rsid w:val="00E00617"/>
    <w:rsid w:val="00E00806"/>
    <w:rsid w:val="00E00C0E"/>
    <w:rsid w:val="00E01301"/>
    <w:rsid w:val="00E0154A"/>
    <w:rsid w:val="00E02BCE"/>
    <w:rsid w:val="00E0326E"/>
    <w:rsid w:val="00E037E4"/>
    <w:rsid w:val="00E047CA"/>
    <w:rsid w:val="00E047F4"/>
    <w:rsid w:val="00E04A76"/>
    <w:rsid w:val="00E04B97"/>
    <w:rsid w:val="00E04BFF"/>
    <w:rsid w:val="00E04CFC"/>
    <w:rsid w:val="00E0518F"/>
    <w:rsid w:val="00E05320"/>
    <w:rsid w:val="00E05735"/>
    <w:rsid w:val="00E05826"/>
    <w:rsid w:val="00E058DF"/>
    <w:rsid w:val="00E059F7"/>
    <w:rsid w:val="00E05C35"/>
    <w:rsid w:val="00E05E8D"/>
    <w:rsid w:val="00E06019"/>
    <w:rsid w:val="00E064CF"/>
    <w:rsid w:val="00E06BEA"/>
    <w:rsid w:val="00E06C68"/>
    <w:rsid w:val="00E06CCF"/>
    <w:rsid w:val="00E06D0E"/>
    <w:rsid w:val="00E07361"/>
    <w:rsid w:val="00E07546"/>
    <w:rsid w:val="00E07B71"/>
    <w:rsid w:val="00E1010A"/>
    <w:rsid w:val="00E10831"/>
    <w:rsid w:val="00E10C1F"/>
    <w:rsid w:val="00E10D8E"/>
    <w:rsid w:val="00E11026"/>
    <w:rsid w:val="00E110F7"/>
    <w:rsid w:val="00E11861"/>
    <w:rsid w:val="00E118A6"/>
    <w:rsid w:val="00E11B17"/>
    <w:rsid w:val="00E11BD2"/>
    <w:rsid w:val="00E11BEE"/>
    <w:rsid w:val="00E11CF9"/>
    <w:rsid w:val="00E11E05"/>
    <w:rsid w:val="00E1213F"/>
    <w:rsid w:val="00E12433"/>
    <w:rsid w:val="00E13031"/>
    <w:rsid w:val="00E134AC"/>
    <w:rsid w:val="00E1369E"/>
    <w:rsid w:val="00E13870"/>
    <w:rsid w:val="00E138BB"/>
    <w:rsid w:val="00E13949"/>
    <w:rsid w:val="00E13A95"/>
    <w:rsid w:val="00E14637"/>
    <w:rsid w:val="00E14783"/>
    <w:rsid w:val="00E14B3F"/>
    <w:rsid w:val="00E14D0F"/>
    <w:rsid w:val="00E14FAD"/>
    <w:rsid w:val="00E15110"/>
    <w:rsid w:val="00E1551E"/>
    <w:rsid w:val="00E156BD"/>
    <w:rsid w:val="00E15A28"/>
    <w:rsid w:val="00E15D3C"/>
    <w:rsid w:val="00E15DC9"/>
    <w:rsid w:val="00E15E2E"/>
    <w:rsid w:val="00E16101"/>
    <w:rsid w:val="00E161BA"/>
    <w:rsid w:val="00E163B2"/>
    <w:rsid w:val="00E168F3"/>
    <w:rsid w:val="00E16C13"/>
    <w:rsid w:val="00E17466"/>
    <w:rsid w:val="00E174F8"/>
    <w:rsid w:val="00E176D7"/>
    <w:rsid w:val="00E17788"/>
    <w:rsid w:val="00E17993"/>
    <w:rsid w:val="00E17D76"/>
    <w:rsid w:val="00E20636"/>
    <w:rsid w:val="00E208B4"/>
    <w:rsid w:val="00E2099A"/>
    <w:rsid w:val="00E20E47"/>
    <w:rsid w:val="00E21144"/>
    <w:rsid w:val="00E218AE"/>
    <w:rsid w:val="00E21C9D"/>
    <w:rsid w:val="00E21E24"/>
    <w:rsid w:val="00E21FEE"/>
    <w:rsid w:val="00E2224D"/>
    <w:rsid w:val="00E22753"/>
    <w:rsid w:val="00E22BE7"/>
    <w:rsid w:val="00E22DE7"/>
    <w:rsid w:val="00E22E0B"/>
    <w:rsid w:val="00E23118"/>
    <w:rsid w:val="00E23188"/>
    <w:rsid w:val="00E23391"/>
    <w:rsid w:val="00E23403"/>
    <w:rsid w:val="00E2368C"/>
    <w:rsid w:val="00E23A72"/>
    <w:rsid w:val="00E23D7B"/>
    <w:rsid w:val="00E23E56"/>
    <w:rsid w:val="00E24055"/>
    <w:rsid w:val="00E24302"/>
    <w:rsid w:val="00E24340"/>
    <w:rsid w:val="00E24605"/>
    <w:rsid w:val="00E24A79"/>
    <w:rsid w:val="00E24CA0"/>
    <w:rsid w:val="00E256C5"/>
    <w:rsid w:val="00E257AA"/>
    <w:rsid w:val="00E25880"/>
    <w:rsid w:val="00E25A5B"/>
    <w:rsid w:val="00E25A8F"/>
    <w:rsid w:val="00E25F43"/>
    <w:rsid w:val="00E2604B"/>
    <w:rsid w:val="00E2629A"/>
    <w:rsid w:val="00E2634F"/>
    <w:rsid w:val="00E2689A"/>
    <w:rsid w:val="00E269B3"/>
    <w:rsid w:val="00E26A3B"/>
    <w:rsid w:val="00E26ACC"/>
    <w:rsid w:val="00E26EE8"/>
    <w:rsid w:val="00E26F47"/>
    <w:rsid w:val="00E27A22"/>
    <w:rsid w:val="00E27AD5"/>
    <w:rsid w:val="00E27F3F"/>
    <w:rsid w:val="00E30028"/>
    <w:rsid w:val="00E302DC"/>
    <w:rsid w:val="00E30740"/>
    <w:rsid w:val="00E30DA6"/>
    <w:rsid w:val="00E30F12"/>
    <w:rsid w:val="00E31233"/>
    <w:rsid w:val="00E3131E"/>
    <w:rsid w:val="00E314CA"/>
    <w:rsid w:val="00E31694"/>
    <w:rsid w:val="00E31A5F"/>
    <w:rsid w:val="00E31C72"/>
    <w:rsid w:val="00E32211"/>
    <w:rsid w:val="00E324EF"/>
    <w:rsid w:val="00E32DF9"/>
    <w:rsid w:val="00E3309C"/>
    <w:rsid w:val="00E33240"/>
    <w:rsid w:val="00E336BD"/>
    <w:rsid w:val="00E33967"/>
    <w:rsid w:val="00E33B51"/>
    <w:rsid w:val="00E34782"/>
    <w:rsid w:val="00E34BA8"/>
    <w:rsid w:val="00E35123"/>
    <w:rsid w:val="00E355C3"/>
    <w:rsid w:val="00E355CF"/>
    <w:rsid w:val="00E35BA4"/>
    <w:rsid w:val="00E35D3D"/>
    <w:rsid w:val="00E35D78"/>
    <w:rsid w:val="00E35FB3"/>
    <w:rsid w:val="00E361BD"/>
    <w:rsid w:val="00E36519"/>
    <w:rsid w:val="00E3721B"/>
    <w:rsid w:val="00E372DF"/>
    <w:rsid w:val="00E378CA"/>
    <w:rsid w:val="00E37BD3"/>
    <w:rsid w:val="00E37D96"/>
    <w:rsid w:val="00E4002B"/>
    <w:rsid w:val="00E4039B"/>
    <w:rsid w:val="00E40540"/>
    <w:rsid w:val="00E410AC"/>
    <w:rsid w:val="00E41124"/>
    <w:rsid w:val="00E4138B"/>
    <w:rsid w:val="00E41772"/>
    <w:rsid w:val="00E41784"/>
    <w:rsid w:val="00E41B13"/>
    <w:rsid w:val="00E41B7C"/>
    <w:rsid w:val="00E42326"/>
    <w:rsid w:val="00E4233D"/>
    <w:rsid w:val="00E42C60"/>
    <w:rsid w:val="00E42DAD"/>
    <w:rsid w:val="00E43168"/>
    <w:rsid w:val="00E43525"/>
    <w:rsid w:val="00E43660"/>
    <w:rsid w:val="00E43D4C"/>
    <w:rsid w:val="00E44366"/>
    <w:rsid w:val="00E444AD"/>
    <w:rsid w:val="00E449EE"/>
    <w:rsid w:val="00E44AAB"/>
    <w:rsid w:val="00E44D7D"/>
    <w:rsid w:val="00E44E20"/>
    <w:rsid w:val="00E44EB6"/>
    <w:rsid w:val="00E4500C"/>
    <w:rsid w:val="00E45173"/>
    <w:rsid w:val="00E45354"/>
    <w:rsid w:val="00E454AD"/>
    <w:rsid w:val="00E45693"/>
    <w:rsid w:val="00E45705"/>
    <w:rsid w:val="00E45CB2"/>
    <w:rsid w:val="00E45D4D"/>
    <w:rsid w:val="00E46040"/>
    <w:rsid w:val="00E46662"/>
    <w:rsid w:val="00E466D9"/>
    <w:rsid w:val="00E46781"/>
    <w:rsid w:val="00E467B6"/>
    <w:rsid w:val="00E467BD"/>
    <w:rsid w:val="00E468AF"/>
    <w:rsid w:val="00E468B1"/>
    <w:rsid w:val="00E46F84"/>
    <w:rsid w:val="00E470ED"/>
    <w:rsid w:val="00E47564"/>
    <w:rsid w:val="00E477FE"/>
    <w:rsid w:val="00E47D74"/>
    <w:rsid w:val="00E50AFD"/>
    <w:rsid w:val="00E50DF8"/>
    <w:rsid w:val="00E51778"/>
    <w:rsid w:val="00E521ED"/>
    <w:rsid w:val="00E5226F"/>
    <w:rsid w:val="00E52454"/>
    <w:rsid w:val="00E525AE"/>
    <w:rsid w:val="00E528C7"/>
    <w:rsid w:val="00E52F4A"/>
    <w:rsid w:val="00E53040"/>
    <w:rsid w:val="00E537F3"/>
    <w:rsid w:val="00E53B62"/>
    <w:rsid w:val="00E53B6B"/>
    <w:rsid w:val="00E5420E"/>
    <w:rsid w:val="00E542E4"/>
    <w:rsid w:val="00E543A7"/>
    <w:rsid w:val="00E54616"/>
    <w:rsid w:val="00E54AD4"/>
    <w:rsid w:val="00E54B93"/>
    <w:rsid w:val="00E54CD6"/>
    <w:rsid w:val="00E54E48"/>
    <w:rsid w:val="00E54F4C"/>
    <w:rsid w:val="00E5516B"/>
    <w:rsid w:val="00E56209"/>
    <w:rsid w:val="00E56440"/>
    <w:rsid w:val="00E568D0"/>
    <w:rsid w:val="00E56E06"/>
    <w:rsid w:val="00E56FCD"/>
    <w:rsid w:val="00E5738A"/>
    <w:rsid w:val="00E573FC"/>
    <w:rsid w:val="00E57895"/>
    <w:rsid w:val="00E57C11"/>
    <w:rsid w:val="00E57D62"/>
    <w:rsid w:val="00E605CD"/>
    <w:rsid w:val="00E6086C"/>
    <w:rsid w:val="00E611AB"/>
    <w:rsid w:val="00E61838"/>
    <w:rsid w:val="00E61E86"/>
    <w:rsid w:val="00E6211E"/>
    <w:rsid w:val="00E62A16"/>
    <w:rsid w:val="00E62A45"/>
    <w:rsid w:val="00E62C88"/>
    <w:rsid w:val="00E638AB"/>
    <w:rsid w:val="00E638DE"/>
    <w:rsid w:val="00E6393D"/>
    <w:rsid w:val="00E639ED"/>
    <w:rsid w:val="00E63DD8"/>
    <w:rsid w:val="00E64DE6"/>
    <w:rsid w:val="00E64FEC"/>
    <w:rsid w:val="00E65094"/>
    <w:rsid w:val="00E65238"/>
    <w:rsid w:val="00E652F9"/>
    <w:rsid w:val="00E65AF4"/>
    <w:rsid w:val="00E65D51"/>
    <w:rsid w:val="00E65FC3"/>
    <w:rsid w:val="00E664A8"/>
    <w:rsid w:val="00E66736"/>
    <w:rsid w:val="00E66EBE"/>
    <w:rsid w:val="00E674CC"/>
    <w:rsid w:val="00E6796A"/>
    <w:rsid w:val="00E67A15"/>
    <w:rsid w:val="00E67B35"/>
    <w:rsid w:val="00E67BE4"/>
    <w:rsid w:val="00E67D44"/>
    <w:rsid w:val="00E67F28"/>
    <w:rsid w:val="00E70074"/>
    <w:rsid w:val="00E70F83"/>
    <w:rsid w:val="00E71024"/>
    <w:rsid w:val="00E71385"/>
    <w:rsid w:val="00E713C4"/>
    <w:rsid w:val="00E71B58"/>
    <w:rsid w:val="00E722A6"/>
    <w:rsid w:val="00E724C5"/>
    <w:rsid w:val="00E72A7E"/>
    <w:rsid w:val="00E72CFA"/>
    <w:rsid w:val="00E72F8C"/>
    <w:rsid w:val="00E731AA"/>
    <w:rsid w:val="00E73A00"/>
    <w:rsid w:val="00E73B90"/>
    <w:rsid w:val="00E74398"/>
    <w:rsid w:val="00E74747"/>
    <w:rsid w:val="00E7553E"/>
    <w:rsid w:val="00E75B3E"/>
    <w:rsid w:val="00E760A7"/>
    <w:rsid w:val="00E761E2"/>
    <w:rsid w:val="00E76A00"/>
    <w:rsid w:val="00E76DE7"/>
    <w:rsid w:val="00E771A3"/>
    <w:rsid w:val="00E772DD"/>
    <w:rsid w:val="00E7780E"/>
    <w:rsid w:val="00E778DA"/>
    <w:rsid w:val="00E77EA4"/>
    <w:rsid w:val="00E800DD"/>
    <w:rsid w:val="00E80107"/>
    <w:rsid w:val="00E801F3"/>
    <w:rsid w:val="00E80755"/>
    <w:rsid w:val="00E807C9"/>
    <w:rsid w:val="00E80AA1"/>
    <w:rsid w:val="00E80C2E"/>
    <w:rsid w:val="00E81422"/>
    <w:rsid w:val="00E815E5"/>
    <w:rsid w:val="00E819DC"/>
    <w:rsid w:val="00E824F0"/>
    <w:rsid w:val="00E829B9"/>
    <w:rsid w:val="00E82E0A"/>
    <w:rsid w:val="00E8303A"/>
    <w:rsid w:val="00E83088"/>
    <w:rsid w:val="00E83360"/>
    <w:rsid w:val="00E8337F"/>
    <w:rsid w:val="00E8390A"/>
    <w:rsid w:val="00E83DEA"/>
    <w:rsid w:val="00E84468"/>
    <w:rsid w:val="00E84B2D"/>
    <w:rsid w:val="00E84EC8"/>
    <w:rsid w:val="00E8510A"/>
    <w:rsid w:val="00E8511D"/>
    <w:rsid w:val="00E85278"/>
    <w:rsid w:val="00E85CC8"/>
    <w:rsid w:val="00E85D06"/>
    <w:rsid w:val="00E85DBA"/>
    <w:rsid w:val="00E85DF3"/>
    <w:rsid w:val="00E8617C"/>
    <w:rsid w:val="00E8634D"/>
    <w:rsid w:val="00E86495"/>
    <w:rsid w:val="00E866C1"/>
    <w:rsid w:val="00E8674D"/>
    <w:rsid w:val="00E86BC8"/>
    <w:rsid w:val="00E86BF2"/>
    <w:rsid w:val="00E86C81"/>
    <w:rsid w:val="00E86D5B"/>
    <w:rsid w:val="00E875C6"/>
    <w:rsid w:val="00E877C7"/>
    <w:rsid w:val="00E87D70"/>
    <w:rsid w:val="00E87EF0"/>
    <w:rsid w:val="00E9047B"/>
    <w:rsid w:val="00E9068A"/>
    <w:rsid w:val="00E908F4"/>
    <w:rsid w:val="00E90C24"/>
    <w:rsid w:val="00E90F54"/>
    <w:rsid w:val="00E91435"/>
    <w:rsid w:val="00E916E6"/>
    <w:rsid w:val="00E91AB8"/>
    <w:rsid w:val="00E91FCA"/>
    <w:rsid w:val="00E924B6"/>
    <w:rsid w:val="00E924BE"/>
    <w:rsid w:val="00E925B5"/>
    <w:rsid w:val="00E925F3"/>
    <w:rsid w:val="00E92A3D"/>
    <w:rsid w:val="00E935CE"/>
    <w:rsid w:val="00E93B49"/>
    <w:rsid w:val="00E94431"/>
    <w:rsid w:val="00E94C84"/>
    <w:rsid w:val="00E9543E"/>
    <w:rsid w:val="00E95634"/>
    <w:rsid w:val="00E95C1C"/>
    <w:rsid w:val="00E95E8D"/>
    <w:rsid w:val="00E962CD"/>
    <w:rsid w:val="00E964E7"/>
    <w:rsid w:val="00E966BB"/>
    <w:rsid w:val="00E9679B"/>
    <w:rsid w:val="00E96836"/>
    <w:rsid w:val="00E96EDB"/>
    <w:rsid w:val="00E972B6"/>
    <w:rsid w:val="00E974BD"/>
    <w:rsid w:val="00E9766A"/>
    <w:rsid w:val="00E9772C"/>
    <w:rsid w:val="00E97778"/>
    <w:rsid w:val="00E97CE1"/>
    <w:rsid w:val="00EA01D9"/>
    <w:rsid w:val="00EA01DD"/>
    <w:rsid w:val="00EA03CD"/>
    <w:rsid w:val="00EA0664"/>
    <w:rsid w:val="00EA09B7"/>
    <w:rsid w:val="00EA09BD"/>
    <w:rsid w:val="00EA0BF3"/>
    <w:rsid w:val="00EA1534"/>
    <w:rsid w:val="00EA18AE"/>
    <w:rsid w:val="00EA1FF9"/>
    <w:rsid w:val="00EA2442"/>
    <w:rsid w:val="00EA255C"/>
    <w:rsid w:val="00EA2D48"/>
    <w:rsid w:val="00EA2DB4"/>
    <w:rsid w:val="00EA30C4"/>
    <w:rsid w:val="00EA336E"/>
    <w:rsid w:val="00EA3438"/>
    <w:rsid w:val="00EA3C52"/>
    <w:rsid w:val="00EA3DAB"/>
    <w:rsid w:val="00EA3E73"/>
    <w:rsid w:val="00EA445C"/>
    <w:rsid w:val="00EA4532"/>
    <w:rsid w:val="00EA45C3"/>
    <w:rsid w:val="00EA47C3"/>
    <w:rsid w:val="00EA49DF"/>
    <w:rsid w:val="00EA50E8"/>
    <w:rsid w:val="00EA511E"/>
    <w:rsid w:val="00EA522A"/>
    <w:rsid w:val="00EA540B"/>
    <w:rsid w:val="00EA5560"/>
    <w:rsid w:val="00EA58C9"/>
    <w:rsid w:val="00EA5EB8"/>
    <w:rsid w:val="00EA5F94"/>
    <w:rsid w:val="00EA611B"/>
    <w:rsid w:val="00EA6178"/>
    <w:rsid w:val="00EA621E"/>
    <w:rsid w:val="00EA66B7"/>
    <w:rsid w:val="00EA6B2D"/>
    <w:rsid w:val="00EA71ED"/>
    <w:rsid w:val="00EA7324"/>
    <w:rsid w:val="00EA7514"/>
    <w:rsid w:val="00EA755F"/>
    <w:rsid w:val="00EA7D00"/>
    <w:rsid w:val="00EB029D"/>
    <w:rsid w:val="00EB03B4"/>
    <w:rsid w:val="00EB0534"/>
    <w:rsid w:val="00EB054B"/>
    <w:rsid w:val="00EB16E0"/>
    <w:rsid w:val="00EB1896"/>
    <w:rsid w:val="00EB1BD4"/>
    <w:rsid w:val="00EB1EA3"/>
    <w:rsid w:val="00EB2227"/>
    <w:rsid w:val="00EB2719"/>
    <w:rsid w:val="00EB27C4"/>
    <w:rsid w:val="00EB3393"/>
    <w:rsid w:val="00EB3515"/>
    <w:rsid w:val="00EB3872"/>
    <w:rsid w:val="00EB3B3D"/>
    <w:rsid w:val="00EB3C10"/>
    <w:rsid w:val="00EB3F0E"/>
    <w:rsid w:val="00EB4602"/>
    <w:rsid w:val="00EB4604"/>
    <w:rsid w:val="00EB46DC"/>
    <w:rsid w:val="00EB4749"/>
    <w:rsid w:val="00EB48C4"/>
    <w:rsid w:val="00EB498F"/>
    <w:rsid w:val="00EB4D9E"/>
    <w:rsid w:val="00EB5B3B"/>
    <w:rsid w:val="00EB5BCE"/>
    <w:rsid w:val="00EB5C98"/>
    <w:rsid w:val="00EB65B6"/>
    <w:rsid w:val="00EB65F7"/>
    <w:rsid w:val="00EB6738"/>
    <w:rsid w:val="00EB67AD"/>
    <w:rsid w:val="00EB6DA5"/>
    <w:rsid w:val="00EB7476"/>
    <w:rsid w:val="00EB747A"/>
    <w:rsid w:val="00EB74D6"/>
    <w:rsid w:val="00EB7B50"/>
    <w:rsid w:val="00EB7D46"/>
    <w:rsid w:val="00EC0954"/>
    <w:rsid w:val="00EC0CCE"/>
    <w:rsid w:val="00EC0CE1"/>
    <w:rsid w:val="00EC0E82"/>
    <w:rsid w:val="00EC0EF9"/>
    <w:rsid w:val="00EC15EF"/>
    <w:rsid w:val="00EC1856"/>
    <w:rsid w:val="00EC1A7E"/>
    <w:rsid w:val="00EC2006"/>
    <w:rsid w:val="00EC23BF"/>
    <w:rsid w:val="00EC24E3"/>
    <w:rsid w:val="00EC2AF8"/>
    <w:rsid w:val="00EC3279"/>
    <w:rsid w:val="00EC3426"/>
    <w:rsid w:val="00EC3BA6"/>
    <w:rsid w:val="00EC3EC0"/>
    <w:rsid w:val="00EC4029"/>
    <w:rsid w:val="00EC40EE"/>
    <w:rsid w:val="00EC40FD"/>
    <w:rsid w:val="00EC41C6"/>
    <w:rsid w:val="00EC4234"/>
    <w:rsid w:val="00EC423D"/>
    <w:rsid w:val="00EC4DD2"/>
    <w:rsid w:val="00EC4DE2"/>
    <w:rsid w:val="00EC51CD"/>
    <w:rsid w:val="00EC57F1"/>
    <w:rsid w:val="00EC5D27"/>
    <w:rsid w:val="00EC6233"/>
    <w:rsid w:val="00EC66AC"/>
    <w:rsid w:val="00EC6AC7"/>
    <w:rsid w:val="00EC6F40"/>
    <w:rsid w:val="00EC7237"/>
    <w:rsid w:val="00EC7325"/>
    <w:rsid w:val="00EC749E"/>
    <w:rsid w:val="00EC74B4"/>
    <w:rsid w:val="00EC7A91"/>
    <w:rsid w:val="00ED00C1"/>
    <w:rsid w:val="00ED027E"/>
    <w:rsid w:val="00ED06DF"/>
    <w:rsid w:val="00ED0807"/>
    <w:rsid w:val="00ED0965"/>
    <w:rsid w:val="00ED0A66"/>
    <w:rsid w:val="00ED0ACA"/>
    <w:rsid w:val="00ED0B78"/>
    <w:rsid w:val="00ED0D26"/>
    <w:rsid w:val="00ED0DD1"/>
    <w:rsid w:val="00ED10C2"/>
    <w:rsid w:val="00ED10D6"/>
    <w:rsid w:val="00ED12C6"/>
    <w:rsid w:val="00ED1344"/>
    <w:rsid w:val="00ED1632"/>
    <w:rsid w:val="00ED1B95"/>
    <w:rsid w:val="00ED2110"/>
    <w:rsid w:val="00ED228B"/>
    <w:rsid w:val="00ED2716"/>
    <w:rsid w:val="00ED28DB"/>
    <w:rsid w:val="00ED2C22"/>
    <w:rsid w:val="00ED2F01"/>
    <w:rsid w:val="00ED3002"/>
    <w:rsid w:val="00ED31D7"/>
    <w:rsid w:val="00ED331A"/>
    <w:rsid w:val="00ED3334"/>
    <w:rsid w:val="00ED3751"/>
    <w:rsid w:val="00ED3980"/>
    <w:rsid w:val="00ED3ADA"/>
    <w:rsid w:val="00ED3B76"/>
    <w:rsid w:val="00ED3BA3"/>
    <w:rsid w:val="00ED41BE"/>
    <w:rsid w:val="00ED4204"/>
    <w:rsid w:val="00ED45AA"/>
    <w:rsid w:val="00ED4877"/>
    <w:rsid w:val="00ED4967"/>
    <w:rsid w:val="00ED49E2"/>
    <w:rsid w:val="00ED4ABA"/>
    <w:rsid w:val="00ED4BC3"/>
    <w:rsid w:val="00ED4E3D"/>
    <w:rsid w:val="00ED4EC6"/>
    <w:rsid w:val="00ED4FD6"/>
    <w:rsid w:val="00ED5061"/>
    <w:rsid w:val="00ED58AC"/>
    <w:rsid w:val="00ED58CA"/>
    <w:rsid w:val="00ED5AD8"/>
    <w:rsid w:val="00ED5D8F"/>
    <w:rsid w:val="00ED5E07"/>
    <w:rsid w:val="00ED63C8"/>
    <w:rsid w:val="00ED63EC"/>
    <w:rsid w:val="00ED6668"/>
    <w:rsid w:val="00ED6942"/>
    <w:rsid w:val="00ED6B3E"/>
    <w:rsid w:val="00ED7022"/>
    <w:rsid w:val="00ED7155"/>
    <w:rsid w:val="00ED75B6"/>
    <w:rsid w:val="00ED7CE9"/>
    <w:rsid w:val="00EE01A5"/>
    <w:rsid w:val="00EE0246"/>
    <w:rsid w:val="00EE032A"/>
    <w:rsid w:val="00EE0750"/>
    <w:rsid w:val="00EE094E"/>
    <w:rsid w:val="00EE0B4F"/>
    <w:rsid w:val="00EE0E30"/>
    <w:rsid w:val="00EE0F15"/>
    <w:rsid w:val="00EE0F28"/>
    <w:rsid w:val="00EE13CC"/>
    <w:rsid w:val="00EE1708"/>
    <w:rsid w:val="00EE1899"/>
    <w:rsid w:val="00EE1D03"/>
    <w:rsid w:val="00EE2241"/>
    <w:rsid w:val="00EE228C"/>
    <w:rsid w:val="00EE26AD"/>
    <w:rsid w:val="00EE2988"/>
    <w:rsid w:val="00EE2C7C"/>
    <w:rsid w:val="00EE2C87"/>
    <w:rsid w:val="00EE2E96"/>
    <w:rsid w:val="00EE331A"/>
    <w:rsid w:val="00EE38D6"/>
    <w:rsid w:val="00EE38FC"/>
    <w:rsid w:val="00EE40C8"/>
    <w:rsid w:val="00EE45BB"/>
    <w:rsid w:val="00EE4719"/>
    <w:rsid w:val="00EE4EB9"/>
    <w:rsid w:val="00EE4EF2"/>
    <w:rsid w:val="00EE509C"/>
    <w:rsid w:val="00EE551B"/>
    <w:rsid w:val="00EE560D"/>
    <w:rsid w:val="00EE56A4"/>
    <w:rsid w:val="00EE5974"/>
    <w:rsid w:val="00EE5D76"/>
    <w:rsid w:val="00EE5D91"/>
    <w:rsid w:val="00EE64ED"/>
    <w:rsid w:val="00EE669A"/>
    <w:rsid w:val="00EE676A"/>
    <w:rsid w:val="00EE6912"/>
    <w:rsid w:val="00EE6CDA"/>
    <w:rsid w:val="00EE6E4D"/>
    <w:rsid w:val="00EE6F95"/>
    <w:rsid w:val="00EF0BB3"/>
    <w:rsid w:val="00EF0C53"/>
    <w:rsid w:val="00EF0C69"/>
    <w:rsid w:val="00EF1137"/>
    <w:rsid w:val="00EF150E"/>
    <w:rsid w:val="00EF160B"/>
    <w:rsid w:val="00EF1DEE"/>
    <w:rsid w:val="00EF1EEC"/>
    <w:rsid w:val="00EF1F80"/>
    <w:rsid w:val="00EF2117"/>
    <w:rsid w:val="00EF24D8"/>
    <w:rsid w:val="00EF270D"/>
    <w:rsid w:val="00EF2921"/>
    <w:rsid w:val="00EF2AD5"/>
    <w:rsid w:val="00EF3166"/>
    <w:rsid w:val="00EF33F7"/>
    <w:rsid w:val="00EF376F"/>
    <w:rsid w:val="00EF3BC3"/>
    <w:rsid w:val="00EF4D9B"/>
    <w:rsid w:val="00EF4E3E"/>
    <w:rsid w:val="00EF52F9"/>
    <w:rsid w:val="00EF53D9"/>
    <w:rsid w:val="00EF57F3"/>
    <w:rsid w:val="00EF5892"/>
    <w:rsid w:val="00EF5F41"/>
    <w:rsid w:val="00EF6204"/>
    <w:rsid w:val="00EF6526"/>
    <w:rsid w:val="00EF653B"/>
    <w:rsid w:val="00EF6BE6"/>
    <w:rsid w:val="00EF7490"/>
    <w:rsid w:val="00EF7713"/>
    <w:rsid w:val="00EF798D"/>
    <w:rsid w:val="00EF7ACD"/>
    <w:rsid w:val="00EF7B56"/>
    <w:rsid w:val="00EF7E22"/>
    <w:rsid w:val="00EF7F28"/>
    <w:rsid w:val="00EF7FDF"/>
    <w:rsid w:val="00F001C2"/>
    <w:rsid w:val="00F00468"/>
    <w:rsid w:val="00F00B4D"/>
    <w:rsid w:val="00F00D3D"/>
    <w:rsid w:val="00F00EDA"/>
    <w:rsid w:val="00F013FA"/>
    <w:rsid w:val="00F01501"/>
    <w:rsid w:val="00F01659"/>
    <w:rsid w:val="00F01759"/>
    <w:rsid w:val="00F01AD2"/>
    <w:rsid w:val="00F01D97"/>
    <w:rsid w:val="00F0236E"/>
    <w:rsid w:val="00F02788"/>
    <w:rsid w:val="00F027ED"/>
    <w:rsid w:val="00F02C48"/>
    <w:rsid w:val="00F02CDE"/>
    <w:rsid w:val="00F02CF7"/>
    <w:rsid w:val="00F02D86"/>
    <w:rsid w:val="00F034F8"/>
    <w:rsid w:val="00F03683"/>
    <w:rsid w:val="00F03810"/>
    <w:rsid w:val="00F03882"/>
    <w:rsid w:val="00F0462F"/>
    <w:rsid w:val="00F04828"/>
    <w:rsid w:val="00F04956"/>
    <w:rsid w:val="00F04D5B"/>
    <w:rsid w:val="00F04EFF"/>
    <w:rsid w:val="00F051FE"/>
    <w:rsid w:val="00F0561F"/>
    <w:rsid w:val="00F05682"/>
    <w:rsid w:val="00F05737"/>
    <w:rsid w:val="00F060FA"/>
    <w:rsid w:val="00F061F5"/>
    <w:rsid w:val="00F0628A"/>
    <w:rsid w:val="00F0673C"/>
    <w:rsid w:val="00F06ADA"/>
    <w:rsid w:val="00F06C46"/>
    <w:rsid w:val="00F06DDD"/>
    <w:rsid w:val="00F06E45"/>
    <w:rsid w:val="00F0757E"/>
    <w:rsid w:val="00F07826"/>
    <w:rsid w:val="00F07F92"/>
    <w:rsid w:val="00F101B3"/>
    <w:rsid w:val="00F1085C"/>
    <w:rsid w:val="00F111F9"/>
    <w:rsid w:val="00F1136C"/>
    <w:rsid w:val="00F11594"/>
    <w:rsid w:val="00F116E2"/>
    <w:rsid w:val="00F11C03"/>
    <w:rsid w:val="00F11C17"/>
    <w:rsid w:val="00F11D10"/>
    <w:rsid w:val="00F12061"/>
    <w:rsid w:val="00F125F4"/>
    <w:rsid w:val="00F127FC"/>
    <w:rsid w:val="00F1285C"/>
    <w:rsid w:val="00F12D13"/>
    <w:rsid w:val="00F12F1E"/>
    <w:rsid w:val="00F130C0"/>
    <w:rsid w:val="00F13191"/>
    <w:rsid w:val="00F13723"/>
    <w:rsid w:val="00F1372A"/>
    <w:rsid w:val="00F137D7"/>
    <w:rsid w:val="00F139B3"/>
    <w:rsid w:val="00F1457C"/>
    <w:rsid w:val="00F145BA"/>
    <w:rsid w:val="00F14926"/>
    <w:rsid w:val="00F14BD3"/>
    <w:rsid w:val="00F14D6D"/>
    <w:rsid w:val="00F14DEB"/>
    <w:rsid w:val="00F15018"/>
    <w:rsid w:val="00F1502D"/>
    <w:rsid w:val="00F162B5"/>
    <w:rsid w:val="00F16FE3"/>
    <w:rsid w:val="00F1716C"/>
    <w:rsid w:val="00F172FC"/>
    <w:rsid w:val="00F17515"/>
    <w:rsid w:val="00F177CF"/>
    <w:rsid w:val="00F17903"/>
    <w:rsid w:val="00F17968"/>
    <w:rsid w:val="00F17BB3"/>
    <w:rsid w:val="00F17D69"/>
    <w:rsid w:val="00F17E29"/>
    <w:rsid w:val="00F17E51"/>
    <w:rsid w:val="00F17F09"/>
    <w:rsid w:val="00F17F83"/>
    <w:rsid w:val="00F20098"/>
    <w:rsid w:val="00F2023C"/>
    <w:rsid w:val="00F202DE"/>
    <w:rsid w:val="00F20A18"/>
    <w:rsid w:val="00F20C1E"/>
    <w:rsid w:val="00F21037"/>
    <w:rsid w:val="00F21346"/>
    <w:rsid w:val="00F21789"/>
    <w:rsid w:val="00F21813"/>
    <w:rsid w:val="00F219D9"/>
    <w:rsid w:val="00F21BDE"/>
    <w:rsid w:val="00F21C37"/>
    <w:rsid w:val="00F21C52"/>
    <w:rsid w:val="00F21D19"/>
    <w:rsid w:val="00F21DAB"/>
    <w:rsid w:val="00F22034"/>
    <w:rsid w:val="00F224BD"/>
    <w:rsid w:val="00F2277E"/>
    <w:rsid w:val="00F229B9"/>
    <w:rsid w:val="00F23869"/>
    <w:rsid w:val="00F23BF6"/>
    <w:rsid w:val="00F24025"/>
    <w:rsid w:val="00F2409B"/>
    <w:rsid w:val="00F24382"/>
    <w:rsid w:val="00F2464E"/>
    <w:rsid w:val="00F24A8F"/>
    <w:rsid w:val="00F24B5B"/>
    <w:rsid w:val="00F24B66"/>
    <w:rsid w:val="00F24DAE"/>
    <w:rsid w:val="00F24F15"/>
    <w:rsid w:val="00F25072"/>
    <w:rsid w:val="00F2567E"/>
    <w:rsid w:val="00F25CC7"/>
    <w:rsid w:val="00F25F05"/>
    <w:rsid w:val="00F25FD1"/>
    <w:rsid w:val="00F265A0"/>
    <w:rsid w:val="00F26658"/>
    <w:rsid w:val="00F26AA9"/>
    <w:rsid w:val="00F26CCA"/>
    <w:rsid w:val="00F2754F"/>
    <w:rsid w:val="00F27684"/>
    <w:rsid w:val="00F27BA6"/>
    <w:rsid w:val="00F27CF8"/>
    <w:rsid w:val="00F27FAC"/>
    <w:rsid w:val="00F30682"/>
    <w:rsid w:val="00F3076C"/>
    <w:rsid w:val="00F307B9"/>
    <w:rsid w:val="00F307D7"/>
    <w:rsid w:val="00F3082C"/>
    <w:rsid w:val="00F30A3F"/>
    <w:rsid w:val="00F30B70"/>
    <w:rsid w:val="00F30C27"/>
    <w:rsid w:val="00F30C85"/>
    <w:rsid w:val="00F30F59"/>
    <w:rsid w:val="00F30F89"/>
    <w:rsid w:val="00F31300"/>
    <w:rsid w:val="00F313E7"/>
    <w:rsid w:val="00F31691"/>
    <w:rsid w:val="00F31728"/>
    <w:rsid w:val="00F3192C"/>
    <w:rsid w:val="00F31B8C"/>
    <w:rsid w:val="00F32719"/>
    <w:rsid w:val="00F3279F"/>
    <w:rsid w:val="00F32964"/>
    <w:rsid w:val="00F32AFA"/>
    <w:rsid w:val="00F32CA3"/>
    <w:rsid w:val="00F32CDF"/>
    <w:rsid w:val="00F32ED6"/>
    <w:rsid w:val="00F32EFC"/>
    <w:rsid w:val="00F331A8"/>
    <w:rsid w:val="00F33230"/>
    <w:rsid w:val="00F33876"/>
    <w:rsid w:val="00F33AC6"/>
    <w:rsid w:val="00F33C21"/>
    <w:rsid w:val="00F33F88"/>
    <w:rsid w:val="00F34016"/>
    <w:rsid w:val="00F3424C"/>
    <w:rsid w:val="00F3448D"/>
    <w:rsid w:val="00F34689"/>
    <w:rsid w:val="00F34A17"/>
    <w:rsid w:val="00F34CFB"/>
    <w:rsid w:val="00F34F1E"/>
    <w:rsid w:val="00F34F59"/>
    <w:rsid w:val="00F35321"/>
    <w:rsid w:val="00F35B64"/>
    <w:rsid w:val="00F35FA4"/>
    <w:rsid w:val="00F360C8"/>
    <w:rsid w:val="00F361EC"/>
    <w:rsid w:val="00F365EB"/>
    <w:rsid w:val="00F3662D"/>
    <w:rsid w:val="00F36671"/>
    <w:rsid w:val="00F36699"/>
    <w:rsid w:val="00F36877"/>
    <w:rsid w:val="00F368E3"/>
    <w:rsid w:val="00F3709D"/>
    <w:rsid w:val="00F3755A"/>
    <w:rsid w:val="00F3782F"/>
    <w:rsid w:val="00F40973"/>
    <w:rsid w:val="00F40997"/>
    <w:rsid w:val="00F40CE2"/>
    <w:rsid w:val="00F40E0B"/>
    <w:rsid w:val="00F411F8"/>
    <w:rsid w:val="00F4129B"/>
    <w:rsid w:val="00F42480"/>
    <w:rsid w:val="00F42960"/>
    <w:rsid w:val="00F429F6"/>
    <w:rsid w:val="00F42A1D"/>
    <w:rsid w:val="00F42CA8"/>
    <w:rsid w:val="00F43054"/>
    <w:rsid w:val="00F43A57"/>
    <w:rsid w:val="00F43B0F"/>
    <w:rsid w:val="00F442AE"/>
    <w:rsid w:val="00F443FC"/>
    <w:rsid w:val="00F44C1E"/>
    <w:rsid w:val="00F44C4F"/>
    <w:rsid w:val="00F4517C"/>
    <w:rsid w:val="00F45195"/>
    <w:rsid w:val="00F452E3"/>
    <w:rsid w:val="00F4533C"/>
    <w:rsid w:val="00F453C6"/>
    <w:rsid w:val="00F45470"/>
    <w:rsid w:val="00F45550"/>
    <w:rsid w:val="00F456BF"/>
    <w:rsid w:val="00F4583E"/>
    <w:rsid w:val="00F458C2"/>
    <w:rsid w:val="00F45CDA"/>
    <w:rsid w:val="00F45E08"/>
    <w:rsid w:val="00F46B74"/>
    <w:rsid w:val="00F46BAF"/>
    <w:rsid w:val="00F46CBC"/>
    <w:rsid w:val="00F46F48"/>
    <w:rsid w:val="00F4703F"/>
    <w:rsid w:val="00F47956"/>
    <w:rsid w:val="00F47C01"/>
    <w:rsid w:val="00F47DA3"/>
    <w:rsid w:val="00F47EA5"/>
    <w:rsid w:val="00F47EC1"/>
    <w:rsid w:val="00F5031F"/>
    <w:rsid w:val="00F50B0B"/>
    <w:rsid w:val="00F50CCF"/>
    <w:rsid w:val="00F50E2A"/>
    <w:rsid w:val="00F51307"/>
    <w:rsid w:val="00F5242D"/>
    <w:rsid w:val="00F52490"/>
    <w:rsid w:val="00F5277D"/>
    <w:rsid w:val="00F52795"/>
    <w:rsid w:val="00F52BA2"/>
    <w:rsid w:val="00F52E2C"/>
    <w:rsid w:val="00F52FD8"/>
    <w:rsid w:val="00F531B6"/>
    <w:rsid w:val="00F5326B"/>
    <w:rsid w:val="00F53A86"/>
    <w:rsid w:val="00F53DDD"/>
    <w:rsid w:val="00F53E9B"/>
    <w:rsid w:val="00F53EEC"/>
    <w:rsid w:val="00F5435F"/>
    <w:rsid w:val="00F54465"/>
    <w:rsid w:val="00F547CC"/>
    <w:rsid w:val="00F54C7C"/>
    <w:rsid w:val="00F54D3C"/>
    <w:rsid w:val="00F55073"/>
    <w:rsid w:val="00F5565F"/>
    <w:rsid w:val="00F5566C"/>
    <w:rsid w:val="00F55691"/>
    <w:rsid w:val="00F5586A"/>
    <w:rsid w:val="00F55EE3"/>
    <w:rsid w:val="00F56170"/>
    <w:rsid w:val="00F56386"/>
    <w:rsid w:val="00F563C7"/>
    <w:rsid w:val="00F563CC"/>
    <w:rsid w:val="00F56C5D"/>
    <w:rsid w:val="00F56FAE"/>
    <w:rsid w:val="00F57064"/>
    <w:rsid w:val="00F57406"/>
    <w:rsid w:val="00F575F7"/>
    <w:rsid w:val="00F578DB"/>
    <w:rsid w:val="00F57E52"/>
    <w:rsid w:val="00F601EF"/>
    <w:rsid w:val="00F602BF"/>
    <w:rsid w:val="00F6094A"/>
    <w:rsid w:val="00F60E58"/>
    <w:rsid w:val="00F611AC"/>
    <w:rsid w:val="00F6134B"/>
    <w:rsid w:val="00F615AD"/>
    <w:rsid w:val="00F61668"/>
    <w:rsid w:val="00F61807"/>
    <w:rsid w:val="00F618AD"/>
    <w:rsid w:val="00F61900"/>
    <w:rsid w:val="00F6207E"/>
    <w:rsid w:val="00F624A6"/>
    <w:rsid w:val="00F626C6"/>
    <w:rsid w:val="00F626E1"/>
    <w:rsid w:val="00F634FC"/>
    <w:rsid w:val="00F63533"/>
    <w:rsid w:val="00F6362C"/>
    <w:rsid w:val="00F63660"/>
    <w:rsid w:val="00F63885"/>
    <w:rsid w:val="00F63A23"/>
    <w:rsid w:val="00F63BC0"/>
    <w:rsid w:val="00F63C90"/>
    <w:rsid w:val="00F64774"/>
    <w:rsid w:val="00F64CD1"/>
    <w:rsid w:val="00F64F0F"/>
    <w:rsid w:val="00F65274"/>
    <w:rsid w:val="00F65419"/>
    <w:rsid w:val="00F656A8"/>
    <w:rsid w:val="00F658C2"/>
    <w:rsid w:val="00F659C4"/>
    <w:rsid w:val="00F65C25"/>
    <w:rsid w:val="00F66245"/>
    <w:rsid w:val="00F66480"/>
    <w:rsid w:val="00F665DD"/>
    <w:rsid w:val="00F66715"/>
    <w:rsid w:val="00F66832"/>
    <w:rsid w:val="00F66C94"/>
    <w:rsid w:val="00F66D2D"/>
    <w:rsid w:val="00F66DCC"/>
    <w:rsid w:val="00F6727B"/>
    <w:rsid w:val="00F6730E"/>
    <w:rsid w:val="00F67895"/>
    <w:rsid w:val="00F67AC8"/>
    <w:rsid w:val="00F67D73"/>
    <w:rsid w:val="00F701CD"/>
    <w:rsid w:val="00F702CD"/>
    <w:rsid w:val="00F70434"/>
    <w:rsid w:val="00F7053A"/>
    <w:rsid w:val="00F70AD2"/>
    <w:rsid w:val="00F70B9A"/>
    <w:rsid w:val="00F70D13"/>
    <w:rsid w:val="00F70E5B"/>
    <w:rsid w:val="00F717BE"/>
    <w:rsid w:val="00F71A7A"/>
    <w:rsid w:val="00F71C16"/>
    <w:rsid w:val="00F71C7C"/>
    <w:rsid w:val="00F7293D"/>
    <w:rsid w:val="00F729A4"/>
    <w:rsid w:val="00F72AE5"/>
    <w:rsid w:val="00F72B31"/>
    <w:rsid w:val="00F72D9B"/>
    <w:rsid w:val="00F72F5A"/>
    <w:rsid w:val="00F7324A"/>
    <w:rsid w:val="00F7326E"/>
    <w:rsid w:val="00F73884"/>
    <w:rsid w:val="00F73C47"/>
    <w:rsid w:val="00F73D39"/>
    <w:rsid w:val="00F73DAA"/>
    <w:rsid w:val="00F73F3F"/>
    <w:rsid w:val="00F74503"/>
    <w:rsid w:val="00F74743"/>
    <w:rsid w:val="00F74E71"/>
    <w:rsid w:val="00F75078"/>
    <w:rsid w:val="00F75267"/>
    <w:rsid w:val="00F752F8"/>
    <w:rsid w:val="00F75421"/>
    <w:rsid w:val="00F75716"/>
    <w:rsid w:val="00F75871"/>
    <w:rsid w:val="00F76936"/>
    <w:rsid w:val="00F76CB5"/>
    <w:rsid w:val="00F76E15"/>
    <w:rsid w:val="00F76FDE"/>
    <w:rsid w:val="00F77073"/>
    <w:rsid w:val="00F7711F"/>
    <w:rsid w:val="00F7722A"/>
    <w:rsid w:val="00F7728B"/>
    <w:rsid w:val="00F77354"/>
    <w:rsid w:val="00F775FD"/>
    <w:rsid w:val="00F77654"/>
    <w:rsid w:val="00F776ED"/>
    <w:rsid w:val="00F77711"/>
    <w:rsid w:val="00F7775D"/>
    <w:rsid w:val="00F7793A"/>
    <w:rsid w:val="00F77A18"/>
    <w:rsid w:val="00F77E38"/>
    <w:rsid w:val="00F800D3"/>
    <w:rsid w:val="00F8011D"/>
    <w:rsid w:val="00F80185"/>
    <w:rsid w:val="00F8030D"/>
    <w:rsid w:val="00F80328"/>
    <w:rsid w:val="00F806EB"/>
    <w:rsid w:val="00F80829"/>
    <w:rsid w:val="00F80969"/>
    <w:rsid w:val="00F80B0A"/>
    <w:rsid w:val="00F80E96"/>
    <w:rsid w:val="00F80F2F"/>
    <w:rsid w:val="00F81256"/>
    <w:rsid w:val="00F8135B"/>
    <w:rsid w:val="00F81B7C"/>
    <w:rsid w:val="00F81C3D"/>
    <w:rsid w:val="00F81C59"/>
    <w:rsid w:val="00F820D9"/>
    <w:rsid w:val="00F823E7"/>
    <w:rsid w:val="00F829EE"/>
    <w:rsid w:val="00F82BE9"/>
    <w:rsid w:val="00F82CCD"/>
    <w:rsid w:val="00F82DB1"/>
    <w:rsid w:val="00F835BF"/>
    <w:rsid w:val="00F839F3"/>
    <w:rsid w:val="00F83C54"/>
    <w:rsid w:val="00F840F1"/>
    <w:rsid w:val="00F84101"/>
    <w:rsid w:val="00F8423F"/>
    <w:rsid w:val="00F84665"/>
    <w:rsid w:val="00F84AB6"/>
    <w:rsid w:val="00F856F5"/>
    <w:rsid w:val="00F85929"/>
    <w:rsid w:val="00F8598C"/>
    <w:rsid w:val="00F85A2C"/>
    <w:rsid w:val="00F85CED"/>
    <w:rsid w:val="00F85EB1"/>
    <w:rsid w:val="00F85F7D"/>
    <w:rsid w:val="00F863A6"/>
    <w:rsid w:val="00F86456"/>
    <w:rsid w:val="00F8663D"/>
    <w:rsid w:val="00F86652"/>
    <w:rsid w:val="00F86E6B"/>
    <w:rsid w:val="00F874E7"/>
    <w:rsid w:val="00F87595"/>
    <w:rsid w:val="00F875E9"/>
    <w:rsid w:val="00F87C42"/>
    <w:rsid w:val="00F90395"/>
    <w:rsid w:val="00F90BC4"/>
    <w:rsid w:val="00F90E28"/>
    <w:rsid w:val="00F91345"/>
    <w:rsid w:val="00F913B2"/>
    <w:rsid w:val="00F91551"/>
    <w:rsid w:val="00F915BB"/>
    <w:rsid w:val="00F9192D"/>
    <w:rsid w:val="00F92C91"/>
    <w:rsid w:val="00F92EF5"/>
    <w:rsid w:val="00F9331F"/>
    <w:rsid w:val="00F936C6"/>
    <w:rsid w:val="00F938B9"/>
    <w:rsid w:val="00F93C3F"/>
    <w:rsid w:val="00F93D5A"/>
    <w:rsid w:val="00F942FE"/>
    <w:rsid w:val="00F943F3"/>
    <w:rsid w:val="00F9461F"/>
    <w:rsid w:val="00F94894"/>
    <w:rsid w:val="00F9489E"/>
    <w:rsid w:val="00F94928"/>
    <w:rsid w:val="00F949B2"/>
    <w:rsid w:val="00F949F9"/>
    <w:rsid w:val="00F94B2D"/>
    <w:rsid w:val="00F9505F"/>
    <w:rsid w:val="00F95082"/>
    <w:rsid w:val="00F954C9"/>
    <w:rsid w:val="00F955EE"/>
    <w:rsid w:val="00F957D9"/>
    <w:rsid w:val="00F95972"/>
    <w:rsid w:val="00F95C06"/>
    <w:rsid w:val="00F95D55"/>
    <w:rsid w:val="00F95F69"/>
    <w:rsid w:val="00F96218"/>
    <w:rsid w:val="00F96709"/>
    <w:rsid w:val="00F96E1A"/>
    <w:rsid w:val="00F96E1F"/>
    <w:rsid w:val="00F96ECB"/>
    <w:rsid w:val="00F97280"/>
    <w:rsid w:val="00F97967"/>
    <w:rsid w:val="00F979AD"/>
    <w:rsid w:val="00F97B56"/>
    <w:rsid w:val="00F97C36"/>
    <w:rsid w:val="00F97E30"/>
    <w:rsid w:val="00FA0217"/>
    <w:rsid w:val="00FA0455"/>
    <w:rsid w:val="00FA0C35"/>
    <w:rsid w:val="00FA113F"/>
    <w:rsid w:val="00FA1707"/>
    <w:rsid w:val="00FA1FEA"/>
    <w:rsid w:val="00FA25C6"/>
    <w:rsid w:val="00FA27B1"/>
    <w:rsid w:val="00FA2936"/>
    <w:rsid w:val="00FA30DA"/>
    <w:rsid w:val="00FA3352"/>
    <w:rsid w:val="00FA3552"/>
    <w:rsid w:val="00FA395A"/>
    <w:rsid w:val="00FA3EBA"/>
    <w:rsid w:val="00FA42C9"/>
    <w:rsid w:val="00FA4693"/>
    <w:rsid w:val="00FA4BB6"/>
    <w:rsid w:val="00FA510D"/>
    <w:rsid w:val="00FA530F"/>
    <w:rsid w:val="00FA542E"/>
    <w:rsid w:val="00FA545E"/>
    <w:rsid w:val="00FA56A6"/>
    <w:rsid w:val="00FA5752"/>
    <w:rsid w:val="00FA5BC3"/>
    <w:rsid w:val="00FA5D9E"/>
    <w:rsid w:val="00FA67AE"/>
    <w:rsid w:val="00FA67C0"/>
    <w:rsid w:val="00FA67C1"/>
    <w:rsid w:val="00FA690F"/>
    <w:rsid w:val="00FA6B48"/>
    <w:rsid w:val="00FA6D5F"/>
    <w:rsid w:val="00FA6F23"/>
    <w:rsid w:val="00FA759F"/>
    <w:rsid w:val="00FA77D7"/>
    <w:rsid w:val="00FA7B97"/>
    <w:rsid w:val="00FA7CD5"/>
    <w:rsid w:val="00FB0001"/>
    <w:rsid w:val="00FB00DF"/>
    <w:rsid w:val="00FB046F"/>
    <w:rsid w:val="00FB0485"/>
    <w:rsid w:val="00FB091F"/>
    <w:rsid w:val="00FB1342"/>
    <w:rsid w:val="00FB1402"/>
    <w:rsid w:val="00FB1762"/>
    <w:rsid w:val="00FB1791"/>
    <w:rsid w:val="00FB1860"/>
    <w:rsid w:val="00FB1992"/>
    <w:rsid w:val="00FB1A38"/>
    <w:rsid w:val="00FB1A5B"/>
    <w:rsid w:val="00FB1AB3"/>
    <w:rsid w:val="00FB1B6F"/>
    <w:rsid w:val="00FB1D75"/>
    <w:rsid w:val="00FB1DB6"/>
    <w:rsid w:val="00FB2F46"/>
    <w:rsid w:val="00FB36A6"/>
    <w:rsid w:val="00FB388E"/>
    <w:rsid w:val="00FB392F"/>
    <w:rsid w:val="00FB4295"/>
    <w:rsid w:val="00FB49B9"/>
    <w:rsid w:val="00FB4FB9"/>
    <w:rsid w:val="00FB5463"/>
    <w:rsid w:val="00FB5DAE"/>
    <w:rsid w:val="00FB62D2"/>
    <w:rsid w:val="00FB65FD"/>
    <w:rsid w:val="00FB6D7C"/>
    <w:rsid w:val="00FB7309"/>
    <w:rsid w:val="00FB7416"/>
    <w:rsid w:val="00FB763E"/>
    <w:rsid w:val="00FB786F"/>
    <w:rsid w:val="00FB78D8"/>
    <w:rsid w:val="00FB7960"/>
    <w:rsid w:val="00FB7CFE"/>
    <w:rsid w:val="00FC02AC"/>
    <w:rsid w:val="00FC058A"/>
    <w:rsid w:val="00FC06E9"/>
    <w:rsid w:val="00FC0987"/>
    <w:rsid w:val="00FC0BC1"/>
    <w:rsid w:val="00FC0D98"/>
    <w:rsid w:val="00FC11FB"/>
    <w:rsid w:val="00FC135C"/>
    <w:rsid w:val="00FC1437"/>
    <w:rsid w:val="00FC15A9"/>
    <w:rsid w:val="00FC1A7A"/>
    <w:rsid w:val="00FC1B7C"/>
    <w:rsid w:val="00FC1C06"/>
    <w:rsid w:val="00FC1CE2"/>
    <w:rsid w:val="00FC21AC"/>
    <w:rsid w:val="00FC232D"/>
    <w:rsid w:val="00FC2584"/>
    <w:rsid w:val="00FC2955"/>
    <w:rsid w:val="00FC2984"/>
    <w:rsid w:val="00FC2B87"/>
    <w:rsid w:val="00FC30DF"/>
    <w:rsid w:val="00FC385C"/>
    <w:rsid w:val="00FC3A99"/>
    <w:rsid w:val="00FC40F4"/>
    <w:rsid w:val="00FC4417"/>
    <w:rsid w:val="00FC454E"/>
    <w:rsid w:val="00FC4C2C"/>
    <w:rsid w:val="00FC4C4E"/>
    <w:rsid w:val="00FC4DC8"/>
    <w:rsid w:val="00FC5671"/>
    <w:rsid w:val="00FC57E6"/>
    <w:rsid w:val="00FC5847"/>
    <w:rsid w:val="00FC5903"/>
    <w:rsid w:val="00FC5906"/>
    <w:rsid w:val="00FC5F52"/>
    <w:rsid w:val="00FC622F"/>
    <w:rsid w:val="00FC6305"/>
    <w:rsid w:val="00FC648F"/>
    <w:rsid w:val="00FC67D6"/>
    <w:rsid w:val="00FC6C7C"/>
    <w:rsid w:val="00FC7288"/>
    <w:rsid w:val="00FC7BA1"/>
    <w:rsid w:val="00FC7E23"/>
    <w:rsid w:val="00FD03A6"/>
    <w:rsid w:val="00FD047A"/>
    <w:rsid w:val="00FD04A5"/>
    <w:rsid w:val="00FD0AAC"/>
    <w:rsid w:val="00FD10A6"/>
    <w:rsid w:val="00FD13A6"/>
    <w:rsid w:val="00FD170A"/>
    <w:rsid w:val="00FD1960"/>
    <w:rsid w:val="00FD2249"/>
    <w:rsid w:val="00FD28E0"/>
    <w:rsid w:val="00FD2994"/>
    <w:rsid w:val="00FD29CC"/>
    <w:rsid w:val="00FD2ACB"/>
    <w:rsid w:val="00FD2D23"/>
    <w:rsid w:val="00FD353A"/>
    <w:rsid w:val="00FD3722"/>
    <w:rsid w:val="00FD3725"/>
    <w:rsid w:val="00FD382B"/>
    <w:rsid w:val="00FD3845"/>
    <w:rsid w:val="00FD3D8F"/>
    <w:rsid w:val="00FD3DAB"/>
    <w:rsid w:val="00FD4176"/>
    <w:rsid w:val="00FD43DC"/>
    <w:rsid w:val="00FD467F"/>
    <w:rsid w:val="00FD4936"/>
    <w:rsid w:val="00FD4E8F"/>
    <w:rsid w:val="00FD5098"/>
    <w:rsid w:val="00FD5165"/>
    <w:rsid w:val="00FD5168"/>
    <w:rsid w:val="00FD5318"/>
    <w:rsid w:val="00FD54A7"/>
    <w:rsid w:val="00FD56C2"/>
    <w:rsid w:val="00FD5710"/>
    <w:rsid w:val="00FD616D"/>
    <w:rsid w:val="00FD678E"/>
    <w:rsid w:val="00FD6842"/>
    <w:rsid w:val="00FD6A28"/>
    <w:rsid w:val="00FD6AA5"/>
    <w:rsid w:val="00FD6ED2"/>
    <w:rsid w:val="00FD7B36"/>
    <w:rsid w:val="00FD7DAB"/>
    <w:rsid w:val="00FE0462"/>
    <w:rsid w:val="00FE06E1"/>
    <w:rsid w:val="00FE08DE"/>
    <w:rsid w:val="00FE0B5B"/>
    <w:rsid w:val="00FE0B93"/>
    <w:rsid w:val="00FE0BEB"/>
    <w:rsid w:val="00FE10EE"/>
    <w:rsid w:val="00FE1213"/>
    <w:rsid w:val="00FE129E"/>
    <w:rsid w:val="00FE17F0"/>
    <w:rsid w:val="00FE1CB7"/>
    <w:rsid w:val="00FE1CC8"/>
    <w:rsid w:val="00FE211C"/>
    <w:rsid w:val="00FE21AD"/>
    <w:rsid w:val="00FE297A"/>
    <w:rsid w:val="00FE3123"/>
    <w:rsid w:val="00FE33B7"/>
    <w:rsid w:val="00FE3405"/>
    <w:rsid w:val="00FE3CCC"/>
    <w:rsid w:val="00FE3D88"/>
    <w:rsid w:val="00FE4050"/>
    <w:rsid w:val="00FE461D"/>
    <w:rsid w:val="00FE4AEF"/>
    <w:rsid w:val="00FE4B2C"/>
    <w:rsid w:val="00FE4FF5"/>
    <w:rsid w:val="00FE52C3"/>
    <w:rsid w:val="00FE642A"/>
    <w:rsid w:val="00FE6744"/>
    <w:rsid w:val="00FE6BBF"/>
    <w:rsid w:val="00FE6FE3"/>
    <w:rsid w:val="00FE79D6"/>
    <w:rsid w:val="00FF000E"/>
    <w:rsid w:val="00FF01BE"/>
    <w:rsid w:val="00FF0317"/>
    <w:rsid w:val="00FF0494"/>
    <w:rsid w:val="00FF0672"/>
    <w:rsid w:val="00FF0C76"/>
    <w:rsid w:val="00FF0DD9"/>
    <w:rsid w:val="00FF0DE6"/>
    <w:rsid w:val="00FF0F51"/>
    <w:rsid w:val="00FF0F87"/>
    <w:rsid w:val="00FF12D9"/>
    <w:rsid w:val="00FF1329"/>
    <w:rsid w:val="00FF15C8"/>
    <w:rsid w:val="00FF2636"/>
    <w:rsid w:val="00FF295B"/>
    <w:rsid w:val="00FF2B2C"/>
    <w:rsid w:val="00FF2DE4"/>
    <w:rsid w:val="00FF31D6"/>
    <w:rsid w:val="00FF3516"/>
    <w:rsid w:val="00FF3585"/>
    <w:rsid w:val="00FF39C1"/>
    <w:rsid w:val="00FF39DA"/>
    <w:rsid w:val="00FF39F3"/>
    <w:rsid w:val="00FF3D57"/>
    <w:rsid w:val="00FF3D75"/>
    <w:rsid w:val="00FF3DD6"/>
    <w:rsid w:val="00FF3E8D"/>
    <w:rsid w:val="00FF4605"/>
    <w:rsid w:val="00FF4A6B"/>
    <w:rsid w:val="00FF4D2E"/>
    <w:rsid w:val="00FF541D"/>
    <w:rsid w:val="00FF591A"/>
    <w:rsid w:val="00FF5E11"/>
    <w:rsid w:val="00FF6214"/>
    <w:rsid w:val="00FF629A"/>
    <w:rsid w:val="00FF63A0"/>
    <w:rsid w:val="00FF642A"/>
    <w:rsid w:val="00FF74BB"/>
    <w:rsid w:val="00FF751C"/>
    <w:rsid w:val="00FF753C"/>
    <w:rsid w:val="00FF756B"/>
    <w:rsid w:val="00FF765B"/>
    <w:rsid w:val="00FF7993"/>
    <w:rsid w:val="00FF7AE5"/>
    <w:rsid w:val="00FF7BA0"/>
    <w:rsid w:val="00FF7C5E"/>
    <w:rsid w:val="00FF7C97"/>
    <w:rsid w:val="00FF7CDC"/>
    <w:rsid w:val="010FCAF0"/>
    <w:rsid w:val="0136D863"/>
    <w:rsid w:val="013CDA59"/>
    <w:rsid w:val="0141115A"/>
    <w:rsid w:val="017937B0"/>
    <w:rsid w:val="01B1E8B1"/>
    <w:rsid w:val="021FFB92"/>
    <w:rsid w:val="02226ECF"/>
    <w:rsid w:val="02D72302"/>
    <w:rsid w:val="0328AB02"/>
    <w:rsid w:val="035A7DF8"/>
    <w:rsid w:val="03F01A39"/>
    <w:rsid w:val="04711229"/>
    <w:rsid w:val="05779E8F"/>
    <w:rsid w:val="05BED401"/>
    <w:rsid w:val="05C1A1EA"/>
    <w:rsid w:val="05C25F41"/>
    <w:rsid w:val="05DA7F87"/>
    <w:rsid w:val="05DCC5BB"/>
    <w:rsid w:val="068D5AB1"/>
    <w:rsid w:val="0709C9E5"/>
    <w:rsid w:val="07BC81C3"/>
    <w:rsid w:val="07BF0FD5"/>
    <w:rsid w:val="082C85EA"/>
    <w:rsid w:val="09602767"/>
    <w:rsid w:val="0978C7F8"/>
    <w:rsid w:val="0A8D8999"/>
    <w:rsid w:val="0B1E1FB7"/>
    <w:rsid w:val="0B5D58C7"/>
    <w:rsid w:val="0B856BFA"/>
    <w:rsid w:val="0B97E8AB"/>
    <w:rsid w:val="0BC27F1E"/>
    <w:rsid w:val="0C846590"/>
    <w:rsid w:val="0C8613D5"/>
    <w:rsid w:val="0C93792D"/>
    <w:rsid w:val="0CB52091"/>
    <w:rsid w:val="0CCCB46F"/>
    <w:rsid w:val="0DA4A1C9"/>
    <w:rsid w:val="0E82CA98"/>
    <w:rsid w:val="0E897918"/>
    <w:rsid w:val="0E94E043"/>
    <w:rsid w:val="0EB4FE9C"/>
    <w:rsid w:val="0F04260E"/>
    <w:rsid w:val="0F70E097"/>
    <w:rsid w:val="0F861DD9"/>
    <w:rsid w:val="0FC2A65E"/>
    <w:rsid w:val="0FDFF081"/>
    <w:rsid w:val="10838717"/>
    <w:rsid w:val="10886981"/>
    <w:rsid w:val="109B563E"/>
    <w:rsid w:val="10ED4979"/>
    <w:rsid w:val="11F905E9"/>
    <w:rsid w:val="1208A556"/>
    <w:rsid w:val="12856FE6"/>
    <w:rsid w:val="12ACFBD6"/>
    <w:rsid w:val="13620883"/>
    <w:rsid w:val="13DE561E"/>
    <w:rsid w:val="142E9F20"/>
    <w:rsid w:val="144AE00B"/>
    <w:rsid w:val="147E6643"/>
    <w:rsid w:val="14A9496E"/>
    <w:rsid w:val="15924A87"/>
    <w:rsid w:val="15D3B863"/>
    <w:rsid w:val="16FB65E1"/>
    <w:rsid w:val="173067D7"/>
    <w:rsid w:val="17A0D461"/>
    <w:rsid w:val="17E40AA1"/>
    <w:rsid w:val="181C6537"/>
    <w:rsid w:val="185F6CDD"/>
    <w:rsid w:val="191ADEB8"/>
    <w:rsid w:val="19BB17B8"/>
    <w:rsid w:val="19E22EE0"/>
    <w:rsid w:val="19F0B171"/>
    <w:rsid w:val="1A3CF45A"/>
    <w:rsid w:val="1A5FAFED"/>
    <w:rsid w:val="1BFF708E"/>
    <w:rsid w:val="1C17803B"/>
    <w:rsid w:val="1C673DFC"/>
    <w:rsid w:val="1CF91616"/>
    <w:rsid w:val="1D8E3305"/>
    <w:rsid w:val="1E05EAF4"/>
    <w:rsid w:val="1E370A44"/>
    <w:rsid w:val="1EB3F8D5"/>
    <w:rsid w:val="1EDA83F1"/>
    <w:rsid w:val="1FA3A30F"/>
    <w:rsid w:val="1FFB82B3"/>
    <w:rsid w:val="2094A428"/>
    <w:rsid w:val="20C29D1C"/>
    <w:rsid w:val="2127B4CC"/>
    <w:rsid w:val="212AE65F"/>
    <w:rsid w:val="21C956A5"/>
    <w:rsid w:val="21F43F9D"/>
    <w:rsid w:val="2265A0E3"/>
    <w:rsid w:val="22F356E5"/>
    <w:rsid w:val="231AB9A3"/>
    <w:rsid w:val="2345512D"/>
    <w:rsid w:val="236A9A2A"/>
    <w:rsid w:val="23B255CD"/>
    <w:rsid w:val="246CEDF3"/>
    <w:rsid w:val="2471C550"/>
    <w:rsid w:val="2477C6AE"/>
    <w:rsid w:val="24ECF8DD"/>
    <w:rsid w:val="259B4FEB"/>
    <w:rsid w:val="25D02C09"/>
    <w:rsid w:val="25F14FF5"/>
    <w:rsid w:val="260AD81C"/>
    <w:rsid w:val="26125AA4"/>
    <w:rsid w:val="2613B6D1"/>
    <w:rsid w:val="26522052"/>
    <w:rsid w:val="2692E4A8"/>
    <w:rsid w:val="26DF7EE6"/>
    <w:rsid w:val="274B121E"/>
    <w:rsid w:val="27F30547"/>
    <w:rsid w:val="285F358B"/>
    <w:rsid w:val="287E30CC"/>
    <w:rsid w:val="28AE7055"/>
    <w:rsid w:val="28F8952D"/>
    <w:rsid w:val="28FA8194"/>
    <w:rsid w:val="29091CBC"/>
    <w:rsid w:val="292563DB"/>
    <w:rsid w:val="293DB5F4"/>
    <w:rsid w:val="296867BE"/>
    <w:rsid w:val="2970611B"/>
    <w:rsid w:val="298D3656"/>
    <w:rsid w:val="298F77FA"/>
    <w:rsid w:val="29A20DF5"/>
    <w:rsid w:val="29E57AE9"/>
    <w:rsid w:val="29EC472E"/>
    <w:rsid w:val="2A100EDF"/>
    <w:rsid w:val="2A44EB03"/>
    <w:rsid w:val="2A5F21D2"/>
    <w:rsid w:val="2A68D181"/>
    <w:rsid w:val="2AA13B21"/>
    <w:rsid w:val="2AAC7BE6"/>
    <w:rsid w:val="2AFEC2DA"/>
    <w:rsid w:val="2B124093"/>
    <w:rsid w:val="2B196074"/>
    <w:rsid w:val="2B2ACF98"/>
    <w:rsid w:val="2B450FF0"/>
    <w:rsid w:val="2B4AF63E"/>
    <w:rsid w:val="2B7E987C"/>
    <w:rsid w:val="2BBA61C3"/>
    <w:rsid w:val="2CF5F102"/>
    <w:rsid w:val="2D083420"/>
    <w:rsid w:val="2D5EBDA3"/>
    <w:rsid w:val="2D8191CF"/>
    <w:rsid w:val="2E1EC295"/>
    <w:rsid w:val="2E812EE0"/>
    <w:rsid w:val="2EB3A383"/>
    <w:rsid w:val="2ED9EEBA"/>
    <w:rsid w:val="2F1C5338"/>
    <w:rsid w:val="2F50F25D"/>
    <w:rsid w:val="2F89F47A"/>
    <w:rsid w:val="2FAA58B5"/>
    <w:rsid w:val="2FADE28F"/>
    <w:rsid w:val="2FEFBAE1"/>
    <w:rsid w:val="302DF751"/>
    <w:rsid w:val="308AE94F"/>
    <w:rsid w:val="308C4E23"/>
    <w:rsid w:val="30A143DE"/>
    <w:rsid w:val="315A9FDD"/>
    <w:rsid w:val="32174893"/>
    <w:rsid w:val="3244028C"/>
    <w:rsid w:val="3295666D"/>
    <w:rsid w:val="3335BD4C"/>
    <w:rsid w:val="33402EFA"/>
    <w:rsid w:val="33EC4098"/>
    <w:rsid w:val="34925EF0"/>
    <w:rsid w:val="34A8332D"/>
    <w:rsid w:val="34F5F22D"/>
    <w:rsid w:val="352EB541"/>
    <w:rsid w:val="36389706"/>
    <w:rsid w:val="3660E09F"/>
    <w:rsid w:val="3697DCAF"/>
    <w:rsid w:val="36C8388C"/>
    <w:rsid w:val="373DBA63"/>
    <w:rsid w:val="377A5D26"/>
    <w:rsid w:val="37989361"/>
    <w:rsid w:val="381B41C5"/>
    <w:rsid w:val="3875361A"/>
    <w:rsid w:val="38818973"/>
    <w:rsid w:val="38B31845"/>
    <w:rsid w:val="38BFA250"/>
    <w:rsid w:val="393C3A0A"/>
    <w:rsid w:val="395AD625"/>
    <w:rsid w:val="398DEDFD"/>
    <w:rsid w:val="39B17AA2"/>
    <w:rsid w:val="3A78E3B3"/>
    <w:rsid w:val="3AB85B22"/>
    <w:rsid w:val="3AE3A9DB"/>
    <w:rsid w:val="3B389462"/>
    <w:rsid w:val="3B6B337F"/>
    <w:rsid w:val="3B991CC4"/>
    <w:rsid w:val="3B9B88F5"/>
    <w:rsid w:val="3BBDEB65"/>
    <w:rsid w:val="3C335209"/>
    <w:rsid w:val="3C4B0361"/>
    <w:rsid w:val="3C7B779E"/>
    <w:rsid w:val="3CB3EE39"/>
    <w:rsid w:val="3CCE754B"/>
    <w:rsid w:val="3D57BE07"/>
    <w:rsid w:val="3D6A2762"/>
    <w:rsid w:val="3D841DBE"/>
    <w:rsid w:val="3D99B4E8"/>
    <w:rsid w:val="3DBD2BF4"/>
    <w:rsid w:val="3DC73AA5"/>
    <w:rsid w:val="3E132DCF"/>
    <w:rsid w:val="3E6782F3"/>
    <w:rsid w:val="3E939710"/>
    <w:rsid w:val="3ED50F3B"/>
    <w:rsid w:val="3ED65A4A"/>
    <w:rsid w:val="3EE48EAE"/>
    <w:rsid w:val="3F783D97"/>
    <w:rsid w:val="3FB3424B"/>
    <w:rsid w:val="40240298"/>
    <w:rsid w:val="40683A57"/>
    <w:rsid w:val="40E574FF"/>
    <w:rsid w:val="40EA50F0"/>
    <w:rsid w:val="40F9E084"/>
    <w:rsid w:val="411074DC"/>
    <w:rsid w:val="4210ACF2"/>
    <w:rsid w:val="42D5C71C"/>
    <w:rsid w:val="42DB5399"/>
    <w:rsid w:val="43F840DB"/>
    <w:rsid w:val="443070A0"/>
    <w:rsid w:val="44B8643B"/>
    <w:rsid w:val="4514CC53"/>
    <w:rsid w:val="45D18AEA"/>
    <w:rsid w:val="462B4C56"/>
    <w:rsid w:val="47E6D3E6"/>
    <w:rsid w:val="47FA849C"/>
    <w:rsid w:val="4829D7EA"/>
    <w:rsid w:val="48302254"/>
    <w:rsid w:val="483C7ED9"/>
    <w:rsid w:val="48466BC1"/>
    <w:rsid w:val="48576429"/>
    <w:rsid w:val="486890EE"/>
    <w:rsid w:val="487C14B2"/>
    <w:rsid w:val="48BEE4A0"/>
    <w:rsid w:val="48E2F59E"/>
    <w:rsid w:val="494EADE9"/>
    <w:rsid w:val="49C7F22E"/>
    <w:rsid w:val="4A742F03"/>
    <w:rsid w:val="4B11CBC1"/>
    <w:rsid w:val="4B3A92CB"/>
    <w:rsid w:val="4B4C0E9E"/>
    <w:rsid w:val="4B663B2A"/>
    <w:rsid w:val="4BEDFA16"/>
    <w:rsid w:val="4C1B1830"/>
    <w:rsid w:val="4CF2E94F"/>
    <w:rsid w:val="4D3B13F9"/>
    <w:rsid w:val="4D59903A"/>
    <w:rsid w:val="4DB63119"/>
    <w:rsid w:val="4DFA5901"/>
    <w:rsid w:val="4E428379"/>
    <w:rsid w:val="4FAA7376"/>
    <w:rsid w:val="500FCCEC"/>
    <w:rsid w:val="501E42D3"/>
    <w:rsid w:val="5097D68C"/>
    <w:rsid w:val="509D6192"/>
    <w:rsid w:val="50C25F04"/>
    <w:rsid w:val="51CC5997"/>
    <w:rsid w:val="51CF5837"/>
    <w:rsid w:val="51D405D9"/>
    <w:rsid w:val="520995FB"/>
    <w:rsid w:val="52B67EC1"/>
    <w:rsid w:val="530C19DB"/>
    <w:rsid w:val="5422A96F"/>
    <w:rsid w:val="5443A1F1"/>
    <w:rsid w:val="54482A35"/>
    <w:rsid w:val="548B74D5"/>
    <w:rsid w:val="54BEFA60"/>
    <w:rsid w:val="5512E369"/>
    <w:rsid w:val="551F9A15"/>
    <w:rsid w:val="561B54DA"/>
    <w:rsid w:val="5620F4C5"/>
    <w:rsid w:val="56A2C7BF"/>
    <w:rsid w:val="56AAB857"/>
    <w:rsid w:val="56FB566B"/>
    <w:rsid w:val="572E2996"/>
    <w:rsid w:val="57D27228"/>
    <w:rsid w:val="581D9168"/>
    <w:rsid w:val="5820CAD8"/>
    <w:rsid w:val="588C9D61"/>
    <w:rsid w:val="588D9FA7"/>
    <w:rsid w:val="58916D7E"/>
    <w:rsid w:val="590149E3"/>
    <w:rsid w:val="5935CE93"/>
    <w:rsid w:val="5981BC76"/>
    <w:rsid w:val="598C91B3"/>
    <w:rsid w:val="59A1FEE2"/>
    <w:rsid w:val="59C08AED"/>
    <w:rsid w:val="59C6F7F0"/>
    <w:rsid w:val="5A1C893D"/>
    <w:rsid w:val="5A33305D"/>
    <w:rsid w:val="5A620442"/>
    <w:rsid w:val="5B31B4A9"/>
    <w:rsid w:val="5BAF3445"/>
    <w:rsid w:val="5C17C49C"/>
    <w:rsid w:val="5C3E2859"/>
    <w:rsid w:val="5CA23674"/>
    <w:rsid w:val="5D09B85B"/>
    <w:rsid w:val="5D185F2F"/>
    <w:rsid w:val="5D3DE1DE"/>
    <w:rsid w:val="5DCB86E1"/>
    <w:rsid w:val="5E06C5BE"/>
    <w:rsid w:val="5E4927E2"/>
    <w:rsid w:val="5EA6ADCE"/>
    <w:rsid w:val="5EF3F589"/>
    <w:rsid w:val="5F447514"/>
    <w:rsid w:val="5FACC45C"/>
    <w:rsid w:val="60163588"/>
    <w:rsid w:val="608C7C6C"/>
    <w:rsid w:val="60A416C8"/>
    <w:rsid w:val="6132A65B"/>
    <w:rsid w:val="613EA486"/>
    <w:rsid w:val="6182D6F2"/>
    <w:rsid w:val="61DCD133"/>
    <w:rsid w:val="61EB6339"/>
    <w:rsid w:val="62D274DD"/>
    <w:rsid w:val="62E481A9"/>
    <w:rsid w:val="632324C9"/>
    <w:rsid w:val="6334A74E"/>
    <w:rsid w:val="634E4FF9"/>
    <w:rsid w:val="637275F1"/>
    <w:rsid w:val="637CB0AF"/>
    <w:rsid w:val="63C60137"/>
    <w:rsid w:val="63C9D963"/>
    <w:rsid w:val="63CBB650"/>
    <w:rsid w:val="6495F42A"/>
    <w:rsid w:val="659C90FA"/>
    <w:rsid w:val="66066668"/>
    <w:rsid w:val="667431AF"/>
    <w:rsid w:val="67103D18"/>
    <w:rsid w:val="67287D60"/>
    <w:rsid w:val="681BE949"/>
    <w:rsid w:val="688A3194"/>
    <w:rsid w:val="68AA119B"/>
    <w:rsid w:val="68B84385"/>
    <w:rsid w:val="68C06C6D"/>
    <w:rsid w:val="68FCF779"/>
    <w:rsid w:val="6968D651"/>
    <w:rsid w:val="69947E91"/>
    <w:rsid w:val="6A1E059B"/>
    <w:rsid w:val="6A363A27"/>
    <w:rsid w:val="6A952DB0"/>
    <w:rsid w:val="6ABB318B"/>
    <w:rsid w:val="6B24C2CA"/>
    <w:rsid w:val="6B7BC16F"/>
    <w:rsid w:val="6B7C3B72"/>
    <w:rsid w:val="6BA4F4B6"/>
    <w:rsid w:val="6C0F1D07"/>
    <w:rsid w:val="6CB01680"/>
    <w:rsid w:val="6CED3EA1"/>
    <w:rsid w:val="6D02097E"/>
    <w:rsid w:val="6D643C53"/>
    <w:rsid w:val="6E01C8FA"/>
    <w:rsid w:val="6E393756"/>
    <w:rsid w:val="6E5796F8"/>
    <w:rsid w:val="6E94FAF2"/>
    <w:rsid w:val="6EA75EB1"/>
    <w:rsid w:val="6F6F27E9"/>
    <w:rsid w:val="6F9DBAD8"/>
    <w:rsid w:val="70FC3198"/>
    <w:rsid w:val="721A7B3F"/>
    <w:rsid w:val="725793CC"/>
    <w:rsid w:val="72C8EBA9"/>
    <w:rsid w:val="735CFBFC"/>
    <w:rsid w:val="73BCF189"/>
    <w:rsid w:val="73C3C012"/>
    <w:rsid w:val="73C7ED55"/>
    <w:rsid w:val="73D60339"/>
    <w:rsid w:val="744D80DC"/>
    <w:rsid w:val="7473949C"/>
    <w:rsid w:val="75CD3D07"/>
    <w:rsid w:val="76241D22"/>
    <w:rsid w:val="767DDD7E"/>
    <w:rsid w:val="76871751"/>
    <w:rsid w:val="76AB4521"/>
    <w:rsid w:val="77050AB3"/>
    <w:rsid w:val="772B1AC5"/>
    <w:rsid w:val="772E0C3F"/>
    <w:rsid w:val="77777FF7"/>
    <w:rsid w:val="77861AED"/>
    <w:rsid w:val="77E35D7D"/>
    <w:rsid w:val="780A7239"/>
    <w:rsid w:val="7828FA3E"/>
    <w:rsid w:val="78856E9B"/>
    <w:rsid w:val="790F57FE"/>
    <w:rsid w:val="793D0304"/>
    <w:rsid w:val="79839424"/>
    <w:rsid w:val="79E70CBB"/>
    <w:rsid w:val="79F16108"/>
    <w:rsid w:val="7A1AF2F9"/>
    <w:rsid w:val="7A2B7541"/>
    <w:rsid w:val="7ABCBD7A"/>
    <w:rsid w:val="7AC5D015"/>
    <w:rsid w:val="7AEA5B54"/>
    <w:rsid w:val="7C931D4D"/>
    <w:rsid w:val="7CEA80D9"/>
    <w:rsid w:val="7D3AC29F"/>
    <w:rsid w:val="7E4BC187"/>
    <w:rsid w:val="7EE5532E"/>
    <w:rsid w:val="7F81EC41"/>
    <w:rsid w:val="7FA4A7C0"/>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66431"/>
  <w15:chartTrackingRefBased/>
  <w15:docId w15:val="{E033C3CD-271C-4193-A9D0-B62BE1E2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518"/>
  </w:style>
  <w:style w:type="paragraph" w:styleId="Heading1">
    <w:name w:val="heading 1"/>
    <w:basedOn w:val="Normal"/>
    <w:next w:val="Normal"/>
    <w:link w:val="Heading1Char"/>
    <w:uiPriority w:val="9"/>
    <w:qFormat/>
    <w:rsid w:val="00DB0D8B"/>
    <w:pPr>
      <w:keepNext/>
      <w:keepLines/>
      <w:numPr>
        <w:numId w:val="1"/>
      </w:numPr>
      <w:tabs>
        <w:tab w:val="left" w:pos="900"/>
      </w:tabs>
      <w:spacing w:before="360" w:after="80" w:line="278" w:lineRule="auto"/>
      <w:ind w:left="990" w:right="-144" w:hanging="450"/>
      <w:jc w:val="both"/>
      <w:outlineLvl w:val="0"/>
    </w:pPr>
    <w:rPr>
      <w:rFonts w:ascii="Helvetica" w:eastAsiaTheme="majorEastAsia" w:hAnsi="Helvetica" w:cstheme="majorBidi"/>
      <w:b/>
      <w:bCs/>
      <w:color w:val="000000" w:themeColor="text1"/>
      <w:sz w:val="28"/>
      <w:szCs w:val="32"/>
      <w:lang w:val="en-US"/>
    </w:rPr>
  </w:style>
  <w:style w:type="paragraph" w:styleId="Heading2">
    <w:name w:val="heading 2"/>
    <w:basedOn w:val="Normal"/>
    <w:next w:val="Normal"/>
    <w:link w:val="Heading2Char"/>
    <w:uiPriority w:val="9"/>
    <w:unhideWhenUsed/>
    <w:qFormat/>
    <w:rsid w:val="00610BB6"/>
    <w:pPr>
      <w:keepNext/>
      <w:keepLines/>
      <w:numPr>
        <w:ilvl w:val="1"/>
        <w:numId w:val="1"/>
      </w:numPr>
      <w:spacing w:before="360" w:after="240" w:line="278" w:lineRule="auto"/>
      <w:ind w:right="-144"/>
      <w:jc w:val="both"/>
      <w:outlineLvl w:val="1"/>
    </w:pPr>
    <w:rPr>
      <w:rFonts w:ascii="Helvetica" w:eastAsiaTheme="majorEastAsia" w:hAnsi="Helvetica" w:cs="Calibri"/>
      <w:b/>
      <w:bCs/>
      <w:color w:val="000000" w:themeColor="text1"/>
      <w:w w:val="90"/>
      <w:position w:val="6"/>
      <w:sz w:val="28"/>
      <w:szCs w:val="32"/>
      <w:lang w:val="en-US"/>
    </w:rPr>
  </w:style>
  <w:style w:type="paragraph" w:styleId="Heading3">
    <w:name w:val="heading 3"/>
    <w:basedOn w:val="Heading2"/>
    <w:next w:val="Normal"/>
    <w:link w:val="Heading3Char"/>
    <w:uiPriority w:val="9"/>
    <w:unhideWhenUsed/>
    <w:qFormat/>
    <w:rsid w:val="009A0854"/>
    <w:pPr>
      <w:numPr>
        <w:ilvl w:val="2"/>
      </w:numPr>
      <w:outlineLvl w:val="2"/>
    </w:pPr>
    <w:rPr>
      <w:sz w:val="24"/>
      <w:szCs w:val="24"/>
    </w:rPr>
  </w:style>
  <w:style w:type="paragraph" w:styleId="Heading4">
    <w:name w:val="heading 4"/>
    <w:basedOn w:val="Normal"/>
    <w:next w:val="Normal"/>
    <w:link w:val="Heading4Char"/>
    <w:uiPriority w:val="9"/>
    <w:unhideWhenUsed/>
    <w:qFormat/>
    <w:rsid w:val="00DB4BCC"/>
    <w:pPr>
      <w:keepNext/>
      <w:keepLines/>
      <w:numPr>
        <w:ilvl w:val="3"/>
        <w:numId w:val="1"/>
      </w:numPr>
      <w:spacing w:before="240" w:after="240" w:line="278" w:lineRule="auto"/>
      <w:ind w:right="-144"/>
      <w:jc w:val="both"/>
      <w:outlineLvl w:val="3"/>
    </w:pPr>
    <w:rPr>
      <w:rFonts w:ascii="Helvetica" w:eastAsiaTheme="majorEastAsia" w:hAnsi="Helvetica" w:cstheme="majorBidi"/>
      <w:b/>
      <w:bCs/>
      <w:w w:val="90"/>
      <w:sz w:val="22"/>
      <w:szCs w:val="22"/>
      <w:lang w:val="en-US"/>
    </w:rPr>
  </w:style>
  <w:style w:type="paragraph" w:styleId="Heading5">
    <w:name w:val="heading 5"/>
    <w:basedOn w:val="Normal"/>
    <w:next w:val="Normal"/>
    <w:link w:val="Heading5Char"/>
    <w:uiPriority w:val="9"/>
    <w:semiHidden/>
    <w:unhideWhenUsed/>
    <w:qFormat/>
    <w:rsid w:val="000D518E"/>
    <w:pPr>
      <w:keepNext/>
      <w:keepLines/>
      <w:numPr>
        <w:ilvl w:val="4"/>
        <w:numId w:val="1"/>
      </w:numPr>
      <w:spacing w:before="80" w:after="40" w:line="278" w:lineRule="auto"/>
      <w:outlineLvl w:val="4"/>
    </w:pPr>
    <w:rPr>
      <w:rFonts w:eastAsiaTheme="majorEastAsia"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0D518E"/>
    <w:pPr>
      <w:keepNext/>
      <w:keepLines/>
      <w:numPr>
        <w:ilvl w:val="5"/>
        <w:numId w:val="1"/>
      </w:numPr>
      <w:spacing w:before="4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1"/>
    <w:unhideWhenUsed/>
    <w:qFormat/>
    <w:rsid w:val="000D518E"/>
    <w:pPr>
      <w:keepNext/>
      <w:keepLines/>
      <w:numPr>
        <w:ilvl w:val="6"/>
        <w:numId w:val="1"/>
      </w:numPr>
      <w:spacing w:before="4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0D518E"/>
    <w:pPr>
      <w:keepNext/>
      <w:keepLines/>
      <w:numPr>
        <w:ilvl w:val="7"/>
        <w:numId w:val="1"/>
      </w:numPr>
      <w:spacing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0D518E"/>
    <w:pPr>
      <w:keepNext/>
      <w:keepLines/>
      <w:numPr>
        <w:ilvl w:val="8"/>
        <w:numId w:val="1"/>
      </w:numPr>
      <w:spacing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81F"/>
    <w:pPr>
      <w:tabs>
        <w:tab w:val="center" w:pos="4513"/>
        <w:tab w:val="right" w:pos="9026"/>
      </w:tabs>
    </w:pPr>
  </w:style>
  <w:style w:type="character" w:customStyle="1" w:styleId="HeaderChar">
    <w:name w:val="Header Char"/>
    <w:basedOn w:val="DefaultParagraphFont"/>
    <w:link w:val="Header"/>
    <w:uiPriority w:val="99"/>
    <w:rsid w:val="007F381F"/>
  </w:style>
  <w:style w:type="paragraph" w:styleId="Footer">
    <w:name w:val="footer"/>
    <w:basedOn w:val="Normal"/>
    <w:link w:val="FooterChar"/>
    <w:uiPriority w:val="99"/>
    <w:unhideWhenUsed/>
    <w:rsid w:val="007F381F"/>
    <w:pPr>
      <w:tabs>
        <w:tab w:val="center" w:pos="4513"/>
        <w:tab w:val="right" w:pos="9026"/>
      </w:tabs>
    </w:pPr>
  </w:style>
  <w:style w:type="character" w:customStyle="1" w:styleId="FooterChar">
    <w:name w:val="Footer Char"/>
    <w:basedOn w:val="DefaultParagraphFont"/>
    <w:link w:val="Footer"/>
    <w:uiPriority w:val="99"/>
    <w:rsid w:val="007F381F"/>
  </w:style>
  <w:style w:type="character" w:styleId="Hyperlink">
    <w:name w:val="Hyperlink"/>
    <w:basedOn w:val="DefaultParagraphFont"/>
    <w:uiPriority w:val="99"/>
    <w:unhideWhenUsed/>
    <w:rsid w:val="007F381F"/>
    <w:rPr>
      <w:color w:val="0000FF"/>
      <w:u w:val="single"/>
    </w:rPr>
  </w:style>
  <w:style w:type="paragraph" w:styleId="ListParagraph">
    <w:name w:val="List Paragraph"/>
    <w:basedOn w:val="Normal"/>
    <w:uiPriority w:val="34"/>
    <w:qFormat/>
    <w:rsid w:val="001A29B9"/>
    <w:pPr>
      <w:ind w:left="720"/>
      <w:contextualSpacing/>
    </w:pPr>
  </w:style>
  <w:style w:type="character" w:styleId="UnresolvedMention">
    <w:name w:val="Unresolved Mention"/>
    <w:basedOn w:val="DefaultParagraphFont"/>
    <w:uiPriority w:val="99"/>
    <w:semiHidden/>
    <w:unhideWhenUsed/>
    <w:rsid w:val="009B7400"/>
    <w:rPr>
      <w:color w:val="605E5C"/>
      <w:shd w:val="clear" w:color="auto" w:fill="E1DFDD"/>
    </w:rPr>
  </w:style>
  <w:style w:type="character" w:customStyle="1" w:styleId="Heading1Char">
    <w:name w:val="Heading 1 Char"/>
    <w:basedOn w:val="DefaultParagraphFont"/>
    <w:link w:val="Heading1"/>
    <w:uiPriority w:val="9"/>
    <w:rsid w:val="00DB0D8B"/>
    <w:rPr>
      <w:rFonts w:ascii="Helvetica" w:eastAsiaTheme="majorEastAsia" w:hAnsi="Helvetica" w:cstheme="majorBidi"/>
      <w:b/>
      <w:bCs/>
      <w:color w:val="000000" w:themeColor="text1"/>
      <w:sz w:val="28"/>
      <w:szCs w:val="32"/>
      <w:lang w:val="en-US"/>
    </w:rPr>
  </w:style>
  <w:style w:type="character" w:customStyle="1" w:styleId="Heading2Char">
    <w:name w:val="Heading 2 Char"/>
    <w:basedOn w:val="DefaultParagraphFont"/>
    <w:link w:val="Heading2"/>
    <w:uiPriority w:val="9"/>
    <w:rsid w:val="00610BB6"/>
    <w:rPr>
      <w:rFonts w:ascii="Helvetica" w:eastAsiaTheme="majorEastAsia" w:hAnsi="Helvetica" w:cs="Calibri"/>
      <w:b/>
      <w:bCs/>
      <w:color w:val="000000" w:themeColor="text1"/>
      <w:w w:val="90"/>
      <w:position w:val="6"/>
      <w:sz w:val="28"/>
      <w:szCs w:val="32"/>
      <w:lang w:val="en-US"/>
    </w:rPr>
  </w:style>
  <w:style w:type="character" w:customStyle="1" w:styleId="Heading3Char">
    <w:name w:val="Heading 3 Char"/>
    <w:basedOn w:val="DefaultParagraphFont"/>
    <w:link w:val="Heading3"/>
    <w:uiPriority w:val="9"/>
    <w:rsid w:val="00610BB6"/>
    <w:rPr>
      <w:rFonts w:ascii="Helvetica" w:eastAsiaTheme="majorEastAsia" w:hAnsi="Helvetica" w:cs="Calibri"/>
      <w:b/>
      <w:bCs/>
      <w:color w:val="000000" w:themeColor="text1"/>
      <w:w w:val="90"/>
      <w:position w:val="6"/>
      <w:lang w:val="en-US"/>
    </w:rPr>
  </w:style>
  <w:style w:type="character" w:customStyle="1" w:styleId="Heading4Char">
    <w:name w:val="Heading 4 Char"/>
    <w:basedOn w:val="DefaultParagraphFont"/>
    <w:link w:val="Heading4"/>
    <w:uiPriority w:val="9"/>
    <w:rsid w:val="00DB4BCC"/>
    <w:rPr>
      <w:rFonts w:ascii="Helvetica" w:eastAsiaTheme="majorEastAsia" w:hAnsi="Helvetica" w:cstheme="majorBidi"/>
      <w:b/>
      <w:bCs/>
      <w:w w:val="90"/>
      <w:sz w:val="22"/>
      <w:szCs w:val="22"/>
      <w:lang w:val="en-US"/>
    </w:rPr>
  </w:style>
  <w:style w:type="character" w:customStyle="1" w:styleId="Heading5Char">
    <w:name w:val="Heading 5 Char"/>
    <w:basedOn w:val="DefaultParagraphFont"/>
    <w:link w:val="Heading5"/>
    <w:uiPriority w:val="9"/>
    <w:semiHidden/>
    <w:rsid w:val="000D518E"/>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D518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1"/>
    <w:rsid w:val="000D518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D518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D518E"/>
    <w:rPr>
      <w:rFonts w:eastAsiaTheme="majorEastAsia" w:cstheme="majorBidi"/>
      <w:color w:val="272727" w:themeColor="text1" w:themeTint="D8"/>
      <w:lang w:val="en-US"/>
    </w:rPr>
  </w:style>
  <w:style w:type="paragraph" w:styleId="FootnoteText">
    <w:name w:val="footnote text"/>
    <w:basedOn w:val="Normal"/>
    <w:link w:val="FootnoteTextChar"/>
    <w:uiPriority w:val="99"/>
    <w:unhideWhenUsed/>
    <w:rsid w:val="000D518E"/>
    <w:rPr>
      <w:sz w:val="20"/>
      <w:szCs w:val="20"/>
      <w:lang w:val="en-US"/>
    </w:rPr>
  </w:style>
  <w:style w:type="character" w:customStyle="1" w:styleId="FootnoteTextChar">
    <w:name w:val="Footnote Text Char"/>
    <w:basedOn w:val="DefaultParagraphFont"/>
    <w:link w:val="FootnoteText"/>
    <w:uiPriority w:val="99"/>
    <w:rsid w:val="000D518E"/>
    <w:rPr>
      <w:sz w:val="20"/>
      <w:szCs w:val="20"/>
      <w:lang w:val="en-US"/>
    </w:rPr>
  </w:style>
  <w:style w:type="character" w:styleId="FootnoteReference">
    <w:name w:val="footnote reference"/>
    <w:basedOn w:val="DefaultParagraphFont"/>
    <w:uiPriority w:val="99"/>
    <w:semiHidden/>
    <w:unhideWhenUsed/>
    <w:rsid w:val="000D518E"/>
    <w:rPr>
      <w:vertAlign w:val="superscript"/>
    </w:rPr>
  </w:style>
  <w:style w:type="character" w:styleId="CommentReference">
    <w:name w:val="annotation reference"/>
    <w:basedOn w:val="DefaultParagraphFont"/>
    <w:uiPriority w:val="99"/>
    <w:semiHidden/>
    <w:unhideWhenUsed/>
    <w:rsid w:val="000D518E"/>
    <w:rPr>
      <w:sz w:val="16"/>
      <w:szCs w:val="16"/>
    </w:rPr>
  </w:style>
  <w:style w:type="paragraph" w:styleId="CommentText">
    <w:name w:val="annotation text"/>
    <w:basedOn w:val="Normal"/>
    <w:link w:val="CommentTextChar"/>
    <w:uiPriority w:val="99"/>
    <w:unhideWhenUsed/>
    <w:rsid w:val="000D518E"/>
    <w:pPr>
      <w:spacing w:after="160"/>
    </w:pPr>
    <w:rPr>
      <w:sz w:val="20"/>
      <w:szCs w:val="20"/>
      <w:lang w:val="en-US"/>
    </w:rPr>
  </w:style>
  <w:style w:type="character" w:customStyle="1" w:styleId="CommentTextChar">
    <w:name w:val="Comment Text Char"/>
    <w:basedOn w:val="DefaultParagraphFont"/>
    <w:link w:val="CommentText"/>
    <w:uiPriority w:val="99"/>
    <w:rsid w:val="000D518E"/>
    <w:rPr>
      <w:sz w:val="20"/>
      <w:szCs w:val="20"/>
      <w:lang w:val="en-US"/>
    </w:rPr>
  </w:style>
  <w:style w:type="paragraph" w:styleId="TOCHeading">
    <w:name w:val="TOC Heading"/>
    <w:basedOn w:val="Heading1"/>
    <w:next w:val="Normal"/>
    <w:uiPriority w:val="39"/>
    <w:unhideWhenUsed/>
    <w:qFormat/>
    <w:rsid w:val="002F2502"/>
    <w:pPr>
      <w:numPr>
        <w:numId w:val="0"/>
      </w:numPr>
      <w:spacing w:before="240" w:after="0" w:line="259" w:lineRule="auto"/>
      <w:outlineLvl w:val="9"/>
    </w:pPr>
    <w:rPr>
      <w:b w:val="0"/>
      <w:bCs w:val="0"/>
      <w:color w:val="2F5496" w:themeColor="accent1" w:themeShade="BF"/>
      <w:kern w:val="0"/>
      <w:sz w:val="32"/>
      <w14:ligatures w14:val="none"/>
    </w:rPr>
  </w:style>
  <w:style w:type="paragraph" w:styleId="TOC1">
    <w:name w:val="toc 1"/>
    <w:basedOn w:val="Normal"/>
    <w:next w:val="Normal"/>
    <w:autoRedefine/>
    <w:uiPriority w:val="39"/>
    <w:unhideWhenUsed/>
    <w:rsid w:val="00FD5318"/>
    <w:pPr>
      <w:tabs>
        <w:tab w:val="left" w:pos="480"/>
        <w:tab w:val="right" w:leader="dot" w:pos="9026"/>
      </w:tabs>
      <w:spacing w:after="100"/>
    </w:pPr>
    <w:rPr>
      <w:b/>
      <w:bCs/>
      <w:noProof/>
    </w:rPr>
  </w:style>
  <w:style w:type="paragraph" w:styleId="Revision">
    <w:name w:val="Revision"/>
    <w:hidden/>
    <w:uiPriority w:val="99"/>
    <w:semiHidden/>
    <w:rsid w:val="004D16F0"/>
  </w:style>
  <w:style w:type="paragraph" w:styleId="CommentSubject">
    <w:name w:val="annotation subject"/>
    <w:basedOn w:val="CommentText"/>
    <w:next w:val="CommentText"/>
    <w:link w:val="CommentSubjectChar"/>
    <w:uiPriority w:val="99"/>
    <w:semiHidden/>
    <w:unhideWhenUsed/>
    <w:rsid w:val="000342EC"/>
    <w:pPr>
      <w:spacing w:after="0"/>
    </w:pPr>
    <w:rPr>
      <w:b/>
      <w:bCs/>
      <w:lang w:val="en-NZ"/>
    </w:rPr>
  </w:style>
  <w:style w:type="character" w:customStyle="1" w:styleId="CommentSubjectChar">
    <w:name w:val="Comment Subject Char"/>
    <w:basedOn w:val="CommentTextChar"/>
    <w:link w:val="CommentSubject"/>
    <w:uiPriority w:val="99"/>
    <w:semiHidden/>
    <w:rsid w:val="000342EC"/>
    <w:rPr>
      <w:b/>
      <w:bCs/>
      <w:sz w:val="20"/>
      <w:szCs w:val="20"/>
      <w:lang w:val="en-US"/>
    </w:rPr>
  </w:style>
  <w:style w:type="paragraph" w:styleId="Title">
    <w:name w:val="Title"/>
    <w:basedOn w:val="Normal"/>
    <w:next w:val="Normal"/>
    <w:link w:val="TitleChar"/>
    <w:uiPriority w:val="10"/>
    <w:qFormat/>
    <w:rsid w:val="00082DFB"/>
    <w:pPr>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82DF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82DFB"/>
    <w:pPr>
      <w:numPr>
        <w:ilvl w:val="1"/>
      </w:numPr>
      <w:spacing w:after="160"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082DF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82DFB"/>
    <w:pPr>
      <w:spacing w:before="160" w:after="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082DFB"/>
    <w:rPr>
      <w:i/>
      <w:iCs/>
      <w:color w:val="404040" w:themeColor="text1" w:themeTint="BF"/>
      <w:lang w:val="en-US"/>
    </w:rPr>
  </w:style>
  <w:style w:type="character" w:styleId="IntenseEmphasis">
    <w:name w:val="Intense Emphasis"/>
    <w:basedOn w:val="DefaultParagraphFont"/>
    <w:uiPriority w:val="21"/>
    <w:qFormat/>
    <w:rsid w:val="00082DFB"/>
    <w:rPr>
      <w:i/>
      <w:iCs/>
      <w:color w:val="2F5496" w:themeColor="accent1" w:themeShade="BF"/>
    </w:rPr>
  </w:style>
  <w:style w:type="paragraph" w:styleId="IntenseQuote">
    <w:name w:val="Intense Quote"/>
    <w:basedOn w:val="Normal"/>
    <w:next w:val="Normal"/>
    <w:link w:val="IntenseQuoteChar"/>
    <w:uiPriority w:val="30"/>
    <w:qFormat/>
    <w:rsid w:val="00082DFB"/>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lang w:val="en-US"/>
    </w:rPr>
  </w:style>
  <w:style w:type="character" w:customStyle="1" w:styleId="IntenseQuoteChar">
    <w:name w:val="Intense Quote Char"/>
    <w:basedOn w:val="DefaultParagraphFont"/>
    <w:link w:val="IntenseQuote"/>
    <w:uiPriority w:val="30"/>
    <w:rsid w:val="00082DFB"/>
    <w:rPr>
      <w:i/>
      <w:iCs/>
      <w:color w:val="2F5496" w:themeColor="accent1" w:themeShade="BF"/>
      <w:lang w:val="en-US"/>
    </w:rPr>
  </w:style>
  <w:style w:type="character" w:styleId="IntenseReference">
    <w:name w:val="Intense Reference"/>
    <w:basedOn w:val="DefaultParagraphFont"/>
    <w:uiPriority w:val="32"/>
    <w:qFormat/>
    <w:rsid w:val="00082DFB"/>
    <w:rPr>
      <w:b/>
      <w:bCs/>
      <w:smallCaps/>
      <w:color w:val="2F5496" w:themeColor="accent1" w:themeShade="BF"/>
      <w:spacing w:val="5"/>
    </w:rPr>
  </w:style>
  <w:style w:type="paragraph" w:customStyle="1" w:styleId="Default">
    <w:name w:val="Default"/>
    <w:rsid w:val="00082DFB"/>
    <w:pPr>
      <w:autoSpaceDE w:val="0"/>
      <w:autoSpaceDN w:val="0"/>
      <w:adjustRightInd w:val="0"/>
    </w:pPr>
    <w:rPr>
      <w:rFonts w:ascii="Calibri" w:hAnsi="Calibri" w:cs="Calibri"/>
      <w:color w:val="000000"/>
      <w:kern w:val="0"/>
      <w:lang w:val="en-GB"/>
    </w:rPr>
  </w:style>
  <w:style w:type="character" w:customStyle="1" w:styleId="normaltextrun">
    <w:name w:val="normaltextrun"/>
    <w:basedOn w:val="DefaultParagraphFont"/>
    <w:rsid w:val="00082DFB"/>
  </w:style>
  <w:style w:type="character" w:customStyle="1" w:styleId="eop">
    <w:name w:val="eop"/>
    <w:basedOn w:val="DefaultParagraphFont"/>
    <w:rsid w:val="00082DFB"/>
  </w:style>
  <w:style w:type="paragraph" w:customStyle="1" w:styleId="xmsonormal">
    <w:name w:val="x_msonormal"/>
    <w:basedOn w:val="Normal"/>
    <w:rsid w:val="00082DFB"/>
    <w:rPr>
      <w:rFonts w:ascii="Aptos" w:hAnsi="Aptos" w:cs="Aptos"/>
      <w:kern w:val="0"/>
      <w:sz w:val="22"/>
      <w:szCs w:val="22"/>
      <w:lang w:val="en-GB" w:eastAsia="en-GB"/>
      <w14:ligatures w14:val="none"/>
    </w:rPr>
  </w:style>
  <w:style w:type="paragraph" w:customStyle="1" w:styleId="xparagraph">
    <w:name w:val="x_paragraph"/>
    <w:basedOn w:val="Normal"/>
    <w:rsid w:val="00082DFB"/>
    <w:pPr>
      <w:spacing w:before="100" w:beforeAutospacing="1" w:after="100" w:afterAutospacing="1"/>
    </w:pPr>
    <w:rPr>
      <w:rFonts w:ascii="Aptos" w:hAnsi="Aptos" w:cs="Aptos"/>
      <w:kern w:val="0"/>
      <w:lang w:val="en-GB" w:eastAsia="en-GB"/>
      <w14:ligatures w14:val="none"/>
    </w:rPr>
  </w:style>
  <w:style w:type="character" w:customStyle="1" w:styleId="xnormaltextrun">
    <w:name w:val="x_normaltextrun"/>
    <w:basedOn w:val="DefaultParagraphFont"/>
    <w:rsid w:val="00082DFB"/>
  </w:style>
  <w:style w:type="character" w:customStyle="1" w:styleId="xeop">
    <w:name w:val="x_eop"/>
    <w:basedOn w:val="DefaultParagraphFont"/>
    <w:rsid w:val="00082DFB"/>
  </w:style>
  <w:style w:type="character" w:styleId="Emphasis">
    <w:name w:val="Emphasis"/>
    <w:basedOn w:val="DefaultParagraphFont"/>
    <w:uiPriority w:val="20"/>
    <w:qFormat/>
    <w:rsid w:val="00082DFB"/>
    <w:rPr>
      <w:i/>
      <w:iCs/>
    </w:rPr>
  </w:style>
  <w:style w:type="paragraph" w:customStyle="1" w:styleId="pf0">
    <w:name w:val="pf0"/>
    <w:basedOn w:val="Normal"/>
    <w:rsid w:val="00082DFB"/>
    <w:pPr>
      <w:spacing w:before="100" w:beforeAutospacing="1" w:after="100" w:afterAutospacing="1"/>
      <w:ind w:left="620"/>
    </w:pPr>
    <w:rPr>
      <w:rFonts w:ascii="Times New Roman" w:eastAsia="Times New Roman" w:hAnsi="Times New Roman" w:cs="Times New Roman"/>
      <w:kern w:val="0"/>
      <w:lang w:val="en-US"/>
      <w14:ligatures w14:val="none"/>
    </w:rPr>
  </w:style>
  <w:style w:type="character" w:customStyle="1" w:styleId="cf01">
    <w:name w:val="cf01"/>
    <w:basedOn w:val="DefaultParagraphFont"/>
    <w:rsid w:val="00082DFB"/>
    <w:rPr>
      <w:rFonts w:ascii="Segoe UI" w:hAnsi="Segoe UI" w:cs="Segoe UI" w:hint="default"/>
      <w:sz w:val="18"/>
      <w:szCs w:val="18"/>
    </w:rPr>
  </w:style>
  <w:style w:type="character" w:styleId="FollowedHyperlink">
    <w:name w:val="FollowedHyperlink"/>
    <w:basedOn w:val="DefaultParagraphFont"/>
    <w:uiPriority w:val="99"/>
    <w:semiHidden/>
    <w:unhideWhenUsed/>
    <w:rsid w:val="00082DFB"/>
    <w:rPr>
      <w:color w:val="954F72" w:themeColor="followedHyperlink"/>
      <w:u w:val="single"/>
    </w:rPr>
  </w:style>
  <w:style w:type="paragraph" w:styleId="TOC3">
    <w:name w:val="toc 3"/>
    <w:basedOn w:val="Normal"/>
    <w:next w:val="Normal"/>
    <w:autoRedefine/>
    <w:uiPriority w:val="39"/>
    <w:unhideWhenUsed/>
    <w:rsid w:val="00082DFB"/>
    <w:pPr>
      <w:spacing w:after="100" w:line="278" w:lineRule="auto"/>
      <w:ind w:left="480"/>
    </w:pPr>
    <w:rPr>
      <w:lang w:val="en-US"/>
    </w:rPr>
  </w:style>
  <w:style w:type="paragraph" w:styleId="TOC2">
    <w:name w:val="toc 2"/>
    <w:basedOn w:val="Normal"/>
    <w:next w:val="Normal"/>
    <w:autoRedefine/>
    <w:uiPriority w:val="39"/>
    <w:unhideWhenUsed/>
    <w:rsid w:val="00082DFB"/>
    <w:pPr>
      <w:spacing w:after="100" w:line="278" w:lineRule="auto"/>
      <w:ind w:left="240"/>
    </w:pPr>
    <w:rPr>
      <w:lang w:val="en-US"/>
    </w:rPr>
  </w:style>
  <w:style w:type="character" w:styleId="Mention">
    <w:name w:val="Mention"/>
    <w:basedOn w:val="DefaultParagraphFont"/>
    <w:uiPriority w:val="99"/>
    <w:unhideWhenUsed/>
    <w:rsid w:val="00E61838"/>
    <w:rPr>
      <w:color w:val="2B579A"/>
      <w:shd w:val="clear" w:color="auto" w:fill="E1DFDD"/>
    </w:rPr>
  </w:style>
  <w:style w:type="paragraph" w:styleId="BodyText">
    <w:name w:val="Body Text"/>
    <w:basedOn w:val="Normal"/>
    <w:link w:val="BodyTextChar"/>
    <w:uiPriority w:val="1"/>
    <w:qFormat/>
    <w:rsid w:val="00527308"/>
    <w:pPr>
      <w:widowControl w:val="0"/>
      <w:autoSpaceDE w:val="0"/>
      <w:autoSpaceDN w:val="0"/>
      <w:spacing w:before="120" w:after="120" w:line="360" w:lineRule="auto"/>
      <w:ind w:left="547" w:right="-144"/>
      <w:jc w:val="both"/>
    </w:pPr>
    <w:rPr>
      <w:rFonts w:ascii="Helvetica" w:eastAsia="Arial" w:hAnsi="Helvetica" w:cs="Calibri"/>
      <w:spacing w:val="-6"/>
      <w:kern w:val="0"/>
      <w:sz w:val="22"/>
      <w:szCs w:val="22"/>
      <w:lang w:val="en-US"/>
      <w14:ligatures w14:val="none"/>
    </w:rPr>
  </w:style>
  <w:style w:type="character" w:customStyle="1" w:styleId="BodyTextChar">
    <w:name w:val="Body Text Char"/>
    <w:basedOn w:val="DefaultParagraphFont"/>
    <w:link w:val="BodyText"/>
    <w:uiPriority w:val="1"/>
    <w:rsid w:val="00527308"/>
    <w:rPr>
      <w:rFonts w:ascii="Helvetica" w:eastAsia="Arial" w:hAnsi="Helvetica" w:cs="Calibri"/>
      <w:spacing w:val="-6"/>
      <w:kern w:val="0"/>
      <w:sz w:val="22"/>
      <w:szCs w:val="22"/>
      <w:lang w:val="en-US"/>
      <w14:ligatures w14:val="none"/>
    </w:rPr>
  </w:style>
  <w:style w:type="paragraph" w:customStyle="1" w:styleId="TableParagraph">
    <w:name w:val="Table Paragraph"/>
    <w:basedOn w:val="Normal"/>
    <w:uiPriority w:val="1"/>
    <w:qFormat/>
    <w:rsid w:val="003E5A38"/>
    <w:pPr>
      <w:widowControl w:val="0"/>
      <w:autoSpaceDE w:val="0"/>
      <w:autoSpaceDN w:val="0"/>
      <w:spacing w:before="61"/>
      <w:ind w:left="89"/>
    </w:pPr>
    <w:rPr>
      <w:rFonts w:ascii="Arial" w:eastAsia="Arial" w:hAnsi="Arial" w:cs="Arial"/>
      <w:kern w:val="0"/>
      <w:sz w:val="22"/>
      <w:szCs w:val="22"/>
      <w:lang w:val="en-US"/>
      <w14:ligatures w14:val="none"/>
    </w:rPr>
  </w:style>
  <w:style w:type="paragraph" w:styleId="ListBullet">
    <w:name w:val="List Bullet"/>
    <w:basedOn w:val="Normal"/>
    <w:uiPriority w:val="99"/>
    <w:unhideWhenUsed/>
    <w:rsid w:val="00E525AE"/>
    <w:pPr>
      <w:numPr>
        <w:numId w:val="3"/>
      </w:numPr>
      <w:spacing w:after="200" w:line="276" w:lineRule="auto"/>
      <w:contextualSpacing/>
    </w:pPr>
    <w:rPr>
      <w:rFonts w:eastAsiaTheme="minorEastAsia"/>
      <w:kern w:val="0"/>
      <w:sz w:val="22"/>
      <w:szCs w:val="22"/>
      <w:lang w:val="en-US"/>
      <w14:ligatures w14:val="none"/>
    </w:rPr>
  </w:style>
  <w:style w:type="table" w:styleId="TableGrid">
    <w:name w:val="Table Grid"/>
    <w:basedOn w:val="TableNormal"/>
    <w:uiPriority w:val="59"/>
    <w:rsid w:val="00E525AE"/>
    <w:rPr>
      <w:rFonts w:eastAsiaTheme="minorEastAsia"/>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170A"/>
    <w:rPr>
      <w:b/>
      <w:bCs/>
    </w:rPr>
  </w:style>
  <w:style w:type="character" w:customStyle="1" w:styleId="apple-converted-space">
    <w:name w:val="apple-converted-space"/>
    <w:basedOn w:val="DefaultParagraphFont"/>
    <w:rsid w:val="00FD170A"/>
  </w:style>
  <w:style w:type="paragraph" w:customStyle="1" w:styleId="p1">
    <w:name w:val="p1"/>
    <w:basedOn w:val="Normal"/>
    <w:rsid w:val="00FD170A"/>
    <w:rPr>
      <w:rFonts w:ascii="Helvetica" w:eastAsia="Times New Roman" w:hAnsi="Helvetica" w:cs="Times New Roman"/>
      <w:color w:val="141413"/>
      <w:kern w:val="0"/>
      <w:sz w:val="18"/>
      <w:szCs w:val="18"/>
      <w:lang w:val="en-US"/>
      <w14:ligatures w14:val="none"/>
    </w:rPr>
  </w:style>
  <w:style w:type="paragraph" w:styleId="NormalWeb">
    <w:name w:val="Normal (Web)"/>
    <w:basedOn w:val="Normal"/>
    <w:uiPriority w:val="99"/>
    <w:semiHidden/>
    <w:unhideWhenUsed/>
    <w:rsid w:val="00FD170A"/>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relative">
    <w:name w:val="relative"/>
    <w:basedOn w:val="DefaultParagraphFont"/>
    <w:rsid w:val="00FD170A"/>
  </w:style>
  <w:style w:type="character" w:customStyle="1" w:styleId="s1">
    <w:name w:val="s1"/>
    <w:basedOn w:val="DefaultParagraphFont"/>
    <w:rsid w:val="00FD170A"/>
    <w:rPr>
      <w:color w:val="031AF2"/>
    </w:rPr>
  </w:style>
  <w:style w:type="character" w:customStyle="1" w:styleId="d-block">
    <w:name w:val="d-block"/>
    <w:basedOn w:val="DefaultParagraphFont"/>
    <w:rsid w:val="00EA71ED"/>
  </w:style>
  <w:style w:type="character" w:customStyle="1" w:styleId="h4">
    <w:name w:val="h4"/>
    <w:basedOn w:val="DefaultParagraphFont"/>
    <w:rsid w:val="00EA71ED"/>
  </w:style>
  <w:style w:type="paragraph" w:styleId="EndnoteText">
    <w:name w:val="endnote text"/>
    <w:basedOn w:val="Normal"/>
    <w:link w:val="EndnoteTextChar"/>
    <w:uiPriority w:val="99"/>
    <w:semiHidden/>
    <w:unhideWhenUsed/>
    <w:rsid w:val="000F3700"/>
    <w:rPr>
      <w:sz w:val="20"/>
      <w:szCs w:val="20"/>
    </w:rPr>
  </w:style>
  <w:style w:type="character" w:customStyle="1" w:styleId="EndnoteTextChar">
    <w:name w:val="Endnote Text Char"/>
    <w:basedOn w:val="DefaultParagraphFont"/>
    <w:link w:val="EndnoteText"/>
    <w:uiPriority w:val="99"/>
    <w:semiHidden/>
    <w:rsid w:val="000F3700"/>
    <w:rPr>
      <w:sz w:val="20"/>
      <w:szCs w:val="20"/>
    </w:rPr>
  </w:style>
  <w:style w:type="character" w:styleId="EndnoteReference">
    <w:name w:val="endnote reference"/>
    <w:basedOn w:val="DefaultParagraphFont"/>
    <w:uiPriority w:val="99"/>
    <w:semiHidden/>
    <w:unhideWhenUsed/>
    <w:rsid w:val="000F3700"/>
    <w:rPr>
      <w:vertAlign w:val="superscript"/>
    </w:rPr>
  </w:style>
  <w:style w:type="paragraph" w:customStyle="1" w:styleId="wordsection1">
    <w:name w:val="wordsection1"/>
    <w:basedOn w:val="Normal"/>
    <w:rsid w:val="00BE77BC"/>
    <w:pPr>
      <w:spacing w:before="100" w:beforeAutospacing="1" w:after="100" w:afterAutospacing="1"/>
    </w:pPr>
    <w:rPr>
      <w:rFonts w:ascii="Times New Roman" w:eastAsia="Times New Roman" w:hAnsi="Times New Roman" w:cs="Times New Roman"/>
      <w:kern w:val="0"/>
      <w:lang w:val="en-US"/>
      <w14:ligatures w14:val="none"/>
    </w:rPr>
  </w:style>
  <w:style w:type="character" w:customStyle="1" w:styleId="outlook-search-highlight">
    <w:name w:val="outlook-search-highlight"/>
    <w:basedOn w:val="DefaultParagraphFont"/>
    <w:rsid w:val="00BE77BC"/>
  </w:style>
  <w:style w:type="numbering" w:customStyle="1" w:styleId="CurrentList1">
    <w:name w:val="Current List1"/>
    <w:uiPriority w:val="99"/>
    <w:rsid w:val="00280F55"/>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7592">
      <w:bodyDiv w:val="1"/>
      <w:marLeft w:val="0"/>
      <w:marRight w:val="0"/>
      <w:marTop w:val="0"/>
      <w:marBottom w:val="0"/>
      <w:divBdr>
        <w:top w:val="none" w:sz="0" w:space="0" w:color="auto"/>
        <w:left w:val="none" w:sz="0" w:space="0" w:color="auto"/>
        <w:bottom w:val="none" w:sz="0" w:space="0" w:color="auto"/>
        <w:right w:val="none" w:sz="0" w:space="0" w:color="auto"/>
      </w:divBdr>
    </w:div>
    <w:div w:id="29886843">
      <w:bodyDiv w:val="1"/>
      <w:marLeft w:val="0"/>
      <w:marRight w:val="0"/>
      <w:marTop w:val="0"/>
      <w:marBottom w:val="0"/>
      <w:divBdr>
        <w:top w:val="none" w:sz="0" w:space="0" w:color="auto"/>
        <w:left w:val="none" w:sz="0" w:space="0" w:color="auto"/>
        <w:bottom w:val="none" w:sz="0" w:space="0" w:color="auto"/>
        <w:right w:val="none" w:sz="0" w:space="0" w:color="auto"/>
      </w:divBdr>
    </w:div>
    <w:div w:id="62148657">
      <w:bodyDiv w:val="1"/>
      <w:marLeft w:val="0"/>
      <w:marRight w:val="0"/>
      <w:marTop w:val="0"/>
      <w:marBottom w:val="0"/>
      <w:divBdr>
        <w:top w:val="none" w:sz="0" w:space="0" w:color="auto"/>
        <w:left w:val="none" w:sz="0" w:space="0" w:color="auto"/>
        <w:bottom w:val="none" w:sz="0" w:space="0" w:color="auto"/>
        <w:right w:val="none" w:sz="0" w:space="0" w:color="auto"/>
      </w:divBdr>
    </w:div>
    <w:div w:id="91751029">
      <w:bodyDiv w:val="1"/>
      <w:marLeft w:val="0"/>
      <w:marRight w:val="0"/>
      <w:marTop w:val="0"/>
      <w:marBottom w:val="0"/>
      <w:divBdr>
        <w:top w:val="none" w:sz="0" w:space="0" w:color="auto"/>
        <w:left w:val="none" w:sz="0" w:space="0" w:color="auto"/>
        <w:bottom w:val="none" w:sz="0" w:space="0" w:color="auto"/>
        <w:right w:val="none" w:sz="0" w:space="0" w:color="auto"/>
      </w:divBdr>
    </w:div>
    <w:div w:id="318578627">
      <w:bodyDiv w:val="1"/>
      <w:marLeft w:val="0"/>
      <w:marRight w:val="0"/>
      <w:marTop w:val="0"/>
      <w:marBottom w:val="0"/>
      <w:divBdr>
        <w:top w:val="none" w:sz="0" w:space="0" w:color="auto"/>
        <w:left w:val="none" w:sz="0" w:space="0" w:color="auto"/>
        <w:bottom w:val="none" w:sz="0" w:space="0" w:color="auto"/>
        <w:right w:val="none" w:sz="0" w:space="0" w:color="auto"/>
      </w:divBdr>
    </w:div>
    <w:div w:id="411897952">
      <w:bodyDiv w:val="1"/>
      <w:marLeft w:val="0"/>
      <w:marRight w:val="0"/>
      <w:marTop w:val="0"/>
      <w:marBottom w:val="0"/>
      <w:divBdr>
        <w:top w:val="none" w:sz="0" w:space="0" w:color="auto"/>
        <w:left w:val="none" w:sz="0" w:space="0" w:color="auto"/>
        <w:bottom w:val="none" w:sz="0" w:space="0" w:color="auto"/>
        <w:right w:val="none" w:sz="0" w:space="0" w:color="auto"/>
      </w:divBdr>
    </w:div>
    <w:div w:id="426465826">
      <w:bodyDiv w:val="1"/>
      <w:marLeft w:val="0"/>
      <w:marRight w:val="0"/>
      <w:marTop w:val="0"/>
      <w:marBottom w:val="0"/>
      <w:divBdr>
        <w:top w:val="none" w:sz="0" w:space="0" w:color="auto"/>
        <w:left w:val="none" w:sz="0" w:space="0" w:color="auto"/>
        <w:bottom w:val="none" w:sz="0" w:space="0" w:color="auto"/>
        <w:right w:val="none" w:sz="0" w:space="0" w:color="auto"/>
      </w:divBdr>
    </w:div>
    <w:div w:id="464853481">
      <w:bodyDiv w:val="1"/>
      <w:marLeft w:val="0"/>
      <w:marRight w:val="0"/>
      <w:marTop w:val="0"/>
      <w:marBottom w:val="0"/>
      <w:divBdr>
        <w:top w:val="none" w:sz="0" w:space="0" w:color="auto"/>
        <w:left w:val="none" w:sz="0" w:space="0" w:color="auto"/>
        <w:bottom w:val="none" w:sz="0" w:space="0" w:color="auto"/>
        <w:right w:val="none" w:sz="0" w:space="0" w:color="auto"/>
      </w:divBdr>
    </w:div>
    <w:div w:id="466824936">
      <w:bodyDiv w:val="1"/>
      <w:marLeft w:val="0"/>
      <w:marRight w:val="0"/>
      <w:marTop w:val="0"/>
      <w:marBottom w:val="0"/>
      <w:divBdr>
        <w:top w:val="none" w:sz="0" w:space="0" w:color="auto"/>
        <w:left w:val="none" w:sz="0" w:space="0" w:color="auto"/>
        <w:bottom w:val="none" w:sz="0" w:space="0" w:color="auto"/>
        <w:right w:val="none" w:sz="0" w:space="0" w:color="auto"/>
      </w:divBdr>
    </w:div>
    <w:div w:id="637149913">
      <w:bodyDiv w:val="1"/>
      <w:marLeft w:val="0"/>
      <w:marRight w:val="0"/>
      <w:marTop w:val="0"/>
      <w:marBottom w:val="0"/>
      <w:divBdr>
        <w:top w:val="none" w:sz="0" w:space="0" w:color="auto"/>
        <w:left w:val="none" w:sz="0" w:space="0" w:color="auto"/>
        <w:bottom w:val="none" w:sz="0" w:space="0" w:color="auto"/>
        <w:right w:val="none" w:sz="0" w:space="0" w:color="auto"/>
      </w:divBdr>
    </w:div>
    <w:div w:id="674067375">
      <w:bodyDiv w:val="1"/>
      <w:marLeft w:val="0"/>
      <w:marRight w:val="0"/>
      <w:marTop w:val="0"/>
      <w:marBottom w:val="0"/>
      <w:divBdr>
        <w:top w:val="none" w:sz="0" w:space="0" w:color="auto"/>
        <w:left w:val="none" w:sz="0" w:space="0" w:color="auto"/>
        <w:bottom w:val="none" w:sz="0" w:space="0" w:color="auto"/>
        <w:right w:val="none" w:sz="0" w:space="0" w:color="auto"/>
      </w:divBdr>
    </w:div>
    <w:div w:id="681055589">
      <w:bodyDiv w:val="1"/>
      <w:marLeft w:val="0"/>
      <w:marRight w:val="0"/>
      <w:marTop w:val="0"/>
      <w:marBottom w:val="0"/>
      <w:divBdr>
        <w:top w:val="none" w:sz="0" w:space="0" w:color="auto"/>
        <w:left w:val="none" w:sz="0" w:space="0" w:color="auto"/>
        <w:bottom w:val="none" w:sz="0" w:space="0" w:color="auto"/>
        <w:right w:val="none" w:sz="0" w:space="0" w:color="auto"/>
      </w:divBdr>
    </w:div>
    <w:div w:id="717900639">
      <w:bodyDiv w:val="1"/>
      <w:marLeft w:val="0"/>
      <w:marRight w:val="0"/>
      <w:marTop w:val="0"/>
      <w:marBottom w:val="0"/>
      <w:divBdr>
        <w:top w:val="none" w:sz="0" w:space="0" w:color="auto"/>
        <w:left w:val="none" w:sz="0" w:space="0" w:color="auto"/>
        <w:bottom w:val="none" w:sz="0" w:space="0" w:color="auto"/>
        <w:right w:val="none" w:sz="0" w:space="0" w:color="auto"/>
      </w:divBdr>
    </w:div>
    <w:div w:id="722828233">
      <w:bodyDiv w:val="1"/>
      <w:marLeft w:val="0"/>
      <w:marRight w:val="0"/>
      <w:marTop w:val="0"/>
      <w:marBottom w:val="0"/>
      <w:divBdr>
        <w:top w:val="none" w:sz="0" w:space="0" w:color="auto"/>
        <w:left w:val="none" w:sz="0" w:space="0" w:color="auto"/>
        <w:bottom w:val="none" w:sz="0" w:space="0" w:color="auto"/>
        <w:right w:val="none" w:sz="0" w:space="0" w:color="auto"/>
      </w:divBdr>
    </w:div>
    <w:div w:id="821506542">
      <w:bodyDiv w:val="1"/>
      <w:marLeft w:val="0"/>
      <w:marRight w:val="0"/>
      <w:marTop w:val="0"/>
      <w:marBottom w:val="0"/>
      <w:divBdr>
        <w:top w:val="none" w:sz="0" w:space="0" w:color="auto"/>
        <w:left w:val="none" w:sz="0" w:space="0" w:color="auto"/>
        <w:bottom w:val="none" w:sz="0" w:space="0" w:color="auto"/>
        <w:right w:val="none" w:sz="0" w:space="0" w:color="auto"/>
      </w:divBdr>
    </w:div>
    <w:div w:id="834804583">
      <w:bodyDiv w:val="1"/>
      <w:marLeft w:val="0"/>
      <w:marRight w:val="0"/>
      <w:marTop w:val="0"/>
      <w:marBottom w:val="0"/>
      <w:divBdr>
        <w:top w:val="none" w:sz="0" w:space="0" w:color="auto"/>
        <w:left w:val="none" w:sz="0" w:space="0" w:color="auto"/>
        <w:bottom w:val="none" w:sz="0" w:space="0" w:color="auto"/>
        <w:right w:val="none" w:sz="0" w:space="0" w:color="auto"/>
      </w:divBdr>
    </w:div>
    <w:div w:id="941038572">
      <w:bodyDiv w:val="1"/>
      <w:marLeft w:val="0"/>
      <w:marRight w:val="0"/>
      <w:marTop w:val="0"/>
      <w:marBottom w:val="0"/>
      <w:divBdr>
        <w:top w:val="none" w:sz="0" w:space="0" w:color="auto"/>
        <w:left w:val="none" w:sz="0" w:space="0" w:color="auto"/>
        <w:bottom w:val="none" w:sz="0" w:space="0" w:color="auto"/>
        <w:right w:val="none" w:sz="0" w:space="0" w:color="auto"/>
      </w:divBdr>
    </w:div>
    <w:div w:id="955403427">
      <w:bodyDiv w:val="1"/>
      <w:marLeft w:val="0"/>
      <w:marRight w:val="0"/>
      <w:marTop w:val="0"/>
      <w:marBottom w:val="0"/>
      <w:divBdr>
        <w:top w:val="none" w:sz="0" w:space="0" w:color="auto"/>
        <w:left w:val="none" w:sz="0" w:space="0" w:color="auto"/>
        <w:bottom w:val="none" w:sz="0" w:space="0" w:color="auto"/>
        <w:right w:val="none" w:sz="0" w:space="0" w:color="auto"/>
      </w:divBdr>
    </w:div>
    <w:div w:id="992566913">
      <w:bodyDiv w:val="1"/>
      <w:marLeft w:val="0"/>
      <w:marRight w:val="0"/>
      <w:marTop w:val="0"/>
      <w:marBottom w:val="0"/>
      <w:divBdr>
        <w:top w:val="none" w:sz="0" w:space="0" w:color="auto"/>
        <w:left w:val="none" w:sz="0" w:space="0" w:color="auto"/>
        <w:bottom w:val="none" w:sz="0" w:space="0" w:color="auto"/>
        <w:right w:val="none" w:sz="0" w:space="0" w:color="auto"/>
      </w:divBdr>
    </w:div>
    <w:div w:id="1078819846">
      <w:bodyDiv w:val="1"/>
      <w:marLeft w:val="0"/>
      <w:marRight w:val="0"/>
      <w:marTop w:val="0"/>
      <w:marBottom w:val="0"/>
      <w:divBdr>
        <w:top w:val="none" w:sz="0" w:space="0" w:color="auto"/>
        <w:left w:val="none" w:sz="0" w:space="0" w:color="auto"/>
        <w:bottom w:val="none" w:sz="0" w:space="0" w:color="auto"/>
        <w:right w:val="none" w:sz="0" w:space="0" w:color="auto"/>
      </w:divBdr>
    </w:div>
    <w:div w:id="1165897181">
      <w:bodyDiv w:val="1"/>
      <w:marLeft w:val="0"/>
      <w:marRight w:val="0"/>
      <w:marTop w:val="0"/>
      <w:marBottom w:val="0"/>
      <w:divBdr>
        <w:top w:val="none" w:sz="0" w:space="0" w:color="auto"/>
        <w:left w:val="none" w:sz="0" w:space="0" w:color="auto"/>
        <w:bottom w:val="none" w:sz="0" w:space="0" w:color="auto"/>
        <w:right w:val="none" w:sz="0" w:space="0" w:color="auto"/>
      </w:divBdr>
    </w:div>
    <w:div w:id="1320377890">
      <w:bodyDiv w:val="1"/>
      <w:marLeft w:val="0"/>
      <w:marRight w:val="0"/>
      <w:marTop w:val="0"/>
      <w:marBottom w:val="0"/>
      <w:divBdr>
        <w:top w:val="none" w:sz="0" w:space="0" w:color="auto"/>
        <w:left w:val="none" w:sz="0" w:space="0" w:color="auto"/>
        <w:bottom w:val="none" w:sz="0" w:space="0" w:color="auto"/>
        <w:right w:val="none" w:sz="0" w:space="0" w:color="auto"/>
      </w:divBdr>
    </w:div>
    <w:div w:id="1364943704">
      <w:bodyDiv w:val="1"/>
      <w:marLeft w:val="0"/>
      <w:marRight w:val="0"/>
      <w:marTop w:val="0"/>
      <w:marBottom w:val="0"/>
      <w:divBdr>
        <w:top w:val="none" w:sz="0" w:space="0" w:color="auto"/>
        <w:left w:val="none" w:sz="0" w:space="0" w:color="auto"/>
        <w:bottom w:val="none" w:sz="0" w:space="0" w:color="auto"/>
        <w:right w:val="none" w:sz="0" w:space="0" w:color="auto"/>
      </w:divBdr>
    </w:div>
    <w:div w:id="1535461917">
      <w:bodyDiv w:val="1"/>
      <w:marLeft w:val="0"/>
      <w:marRight w:val="0"/>
      <w:marTop w:val="0"/>
      <w:marBottom w:val="0"/>
      <w:divBdr>
        <w:top w:val="none" w:sz="0" w:space="0" w:color="auto"/>
        <w:left w:val="none" w:sz="0" w:space="0" w:color="auto"/>
        <w:bottom w:val="none" w:sz="0" w:space="0" w:color="auto"/>
        <w:right w:val="none" w:sz="0" w:space="0" w:color="auto"/>
      </w:divBdr>
      <w:divsChild>
        <w:div w:id="331219909">
          <w:marLeft w:val="1440"/>
          <w:marRight w:val="0"/>
          <w:marTop w:val="0"/>
          <w:marBottom w:val="0"/>
          <w:divBdr>
            <w:top w:val="none" w:sz="0" w:space="0" w:color="auto"/>
            <w:left w:val="none" w:sz="0" w:space="0" w:color="auto"/>
            <w:bottom w:val="none" w:sz="0" w:space="0" w:color="auto"/>
            <w:right w:val="none" w:sz="0" w:space="0" w:color="auto"/>
          </w:divBdr>
        </w:div>
        <w:div w:id="1119688423">
          <w:marLeft w:val="1440"/>
          <w:marRight w:val="0"/>
          <w:marTop w:val="0"/>
          <w:marBottom w:val="0"/>
          <w:divBdr>
            <w:top w:val="none" w:sz="0" w:space="0" w:color="auto"/>
            <w:left w:val="none" w:sz="0" w:space="0" w:color="auto"/>
            <w:bottom w:val="none" w:sz="0" w:space="0" w:color="auto"/>
            <w:right w:val="none" w:sz="0" w:space="0" w:color="auto"/>
          </w:divBdr>
        </w:div>
        <w:div w:id="1708985360">
          <w:marLeft w:val="1440"/>
          <w:marRight w:val="0"/>
          <w:marTop w:val="0"/>
          <w:marBottom w:val="0"/>
          <w:divBdr>
            <w:top w:val="none" w:sz="0" w:space="0" w:color="auto"/>
            <w:left w:val="none" w:sz="0" w:space="0" w:color="auto"/>
            <w:bottom w:val="none" w:sz="0" w:space="0" w:color="auto"/>
            <w:right w:val="none" w:sz="0" w:space="0" w:color="auto"/>
          </w:divBdr>
        </w:div>
        <w:div w:id="1736009365">
          <w:marLeft w:val="1440"/>
          <w:marRight w:val="0"/>
          <w:marTop w:val="0"/>
          <w:marBottom w:val="0"/>
          <w:divBdr>
            <w:top w:val="none" w:sz="0" w:space="0" w:color="auto"/>
            <w:left w:val="none" w:sz="0" w:space="0" w:color="auto"/>
            <w:bottom w:val="none" w:sz="0" w:space="0" w:color="auto"/>
            <w:right w:val="none" w:sz="0" w:space="0" w:color="auto"/>
          </w:divBdr>
        </w:div>
        <w:div w:id="1915241469">
          <w:marLeft w:val="1440"/>
          <w:marRight w:val="0"/>
          <w:marTop w:val="0"/>
          <w:marBottom w:val="0"/>
          <w:divBdr>
            <w:top w:val="none" w:sz="0" w:space="0" w:color="auto"/>
            <w:left w:val="none" w:sz="0" w:space="0" w:color="auto"/>
            <w:bottom w:val="none" w:sz="0" w:space="0" w:color="auto"/>
            <w:right w:val="none" w:sz="0" w:space="0" w:color="auto"/>
          </w:divBdr>
        </w:div>
        <w:div w:id="2083794522">
          <w:marLeft w:val="720"/>
          <w:marRight w:val="0"/>
          <w:marTop w:val="0"/>
          <w:marBottom w:val="0"/>
          <w:divBdr>
            <w:top w:val="none" w:sz="0" w:space="0" w:color="auto"/>
            <w:left w:val="none" w:sz="0" w:space="0" w:color="auto"/>
            <w:bottom w:val="none" w:sz="0" w:space="0" w:color="auto"/>
            <w:right w:val="none" w:sz="0" w:space="0" w:color="auto"/>
          </w:divBdr>
        </w:div>
      </w:divsChild>
    </w:div>
    <w:div w:id="1542933179">
      <w:bodyDiv w:val="1"/>
      <w:marLeft w:val="0"/>
      <w:marRight w:val="0"/>
      <w:marTop w:val="0"/>
      <w:marBottom w:val="0"/>
      <w:divBdr>
        <w:top w:val="none" w:sz="0" w:space="0" w:color="auto"/>
        <w:left w:val="none" w:sz="0" w:space="0" w:color="auto"/>
        <w:bottom w:val="none" w:sz="0" w:space="0" w:color="auto"/>
        <w:right w:val="none" w:sz="0" w:space="0" w:color="auto"/>
      </w:divBdr>
    </w:div>
    <w:div w:id="1572037143">
      <w:bodyDiv w:val="1"/>
      <w:marLeft w:val="0"/>
      <w:marRight w:val="0"/>
      <w:marTop w:val="0"/>
      <w:marBottom w:val="0"/>
      <w:divBdr>
        <w:top w:val="none" w:sz="0" w:space="0" w:color="auto"/>
        <w:left w:val="none" w:sz="0" w:space="0" w:color="auto"/>
        <w:bottom w:val="none" w:sz="0" w:space="0" w:color="auto"/>
        <w:right w:val="none" w:sz="0" w:space="0" w:color="auto"/>
      </w:divBdr>
    </w:div>
    <w:div w:id="1613391184">
      <w:bodyDiv w:val="1"/>
      <w:marLeft w:val="0"/>
      <w:marRight w:val="0"/>
      <w:marTop w:val="0"/>
      <w:marBottom w:val="0"/>
      <w:divBdr>
        <w:top w:val="none" w:sz="0" w:space="0" w:color="auto"/>
        <w:left w:val="none" w:sz="0" w:space="0" w:color="auto"/>
        <w:bottom w:val="none" w:sz="0" w:space="0" w:color="auto"/>
        <w:right w:val="none" w:sz="0" w:space="0" w:color="auto"/>
      </w:divBdr>
    </w:div>
    <w:div w:id="1668559104">
      <w:bodyDiv w:val="1"/>
      <w:marLeft w:val="0"/>
      <w:marRight w:val="0"/>
      <w:marTop w:val="0"/>
      <w:marBottom w:val="0"/>
      <w:divBdr>
        <w:top w:val="none" w:sz="0" w:space="0" w:color="auto"/>
        <w:left w:val="none" w:sz="0" w:space="0" w:color="auto"/>
        <w:bottom w:val="none" w:sz="0" w:space="0" w:color="auto"/>
        <w:right w:val="none" w:sz="0" w:space="0" w:color="auto"/>
      </w:divBdr>
    </w:div>
    <w:div w:id="1686008301">
      <w:bodyDiv w:val="1"/>
      <w:marLeft w:val="0"/>
      <w:marRight w:val="0"/>
      <w:marTop w:val="0"/>
      <w:marBottom w:val="0"/>
      <w:divBdr>
        <w:top w:val="none" w:sz="0" w:space="0" w:color="auto"/>
        <w:left w:val="none" w:sz="0" w:space="0" w:color="auto"/>
        <w:bottom w:val="none" w:sz="0" w:space="0" w:color="auto"/>
        <w:right w:val="none" w:sz="0" w:space="0" w:color="auto"/>
      </w:divBdr>
    </w:div>
    <w:div w:id="1784837731">
      <w:bodyDiv w:val="1"/>
      <w:marLeft w:val="0"/>
      <w:marRight w:val="0"/>
      <w:marTop w:val="0"/>
      <w:marBottom w:val="0"/>
      <w:divBdr>
        <w:top w:val="none" w:sz="0" w:space="0" w:color="auto"/>
        <w:left w:val="none" w:sz="0" w:space="0" w:color="auto"/>
        <w:bottom w:val="none" w:sz="0" w:space="0" w:color="auto"/>
        <w:right w:val="none" w:sz="0" w:space="0" w:color="auto"/>
      </w:divBdr>
    </w:div>
    <w:div w:id="1887063267">
      <w:bodyDiv w:val="1"/>
      <w:marLeft w:val="0"/>
      <w:marRight w:val="0"/>
      <w:marTop w:val="0"/>
      <w:marBottom w:val="0"/>
      <w:divBdr>
        <w:top w:val="none" w:sz="0" w:space="0" w:color="auto"/>
        <w:left w:val="none" w:sz="0" w:space="0" w:color="auto"/>
        <w:bottom w:val="none" w:sz="0" w:space="0" w:color="auto"/>
        <w:right w:val="none" w:sz="0" w:space="0" w:color="auto"/>
      </w:divBdr>
    </w:div>
    <w:div w:id="1890143366">
      <w:bodyDiv w:val="1"/>
      <w:marLeft w:val="0"/>
      <w:marRight w:val="0"/>
      <w:marTop w:val="0"/>
      <w:marBottom w:val="0"/>
      <w:divBdr>
        <w:top w:val="none" w:sz="0" w:space="0" w:color="auto"/>
        <w:left w:val="none" w:sz="0" w:space="0" w:color="auto"/>
        <w:bottom w:val="none" w:sz="0" w:space="0" w:color="auto"/>
        <w:right w:val="none" w:sz="0" w:space="0" w:color="auto"/>
      </w:divBdr>
    </w:div>
    <w:div w:id="19092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ieta.org/uploads/wp-content/Resources/Reports/IETA_BR_WorkingPaper.V3.pdf" TargetMode="Externa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ocumenttasks/documenttasks1.xml><?xml version="1.0" encoding="utf-8"?>
<t:Tasks xmlns:t="http://schemas.microsoft.com/office/tasks/2019/documenttasks" xmlns:oel="http://schemas.microsoft.com/office/2019/extlst">
  <t:Task id="{3207FB6F-DA43-2844-A6D1-9B08E3E53851}">
    <t:Anchor>
      <t:Comment id="244219832"/>
    </t:Anchor>
    <t:History>
      <t:Event id="{AA9C41F9-D21D-3046-97F7-82A69D9A0E12}" time="2025-08-15T09:32:37.591Z">
        <t:Attribution userId="S::Panichelli@ieta.org::a944032c-2c56-47d2-9df0-d0acdb07fd09" userProvider="AD" userName="Luis Panichelli"/>
        <t:Anchor>
          <t:Comment id="244219832"/>
        </t:Anchor>
        <t:Create/>
      </t:Event>
      <t:Event id="{DB81C6FA-9DF2-E348-874C-40ED9C10F3C9}" time="2025-08-15T09:32:37.591Z">
        <t:Attribution userId="S::Panichelli@ieta.org::a944032c-2c56-47d2-9df0-d0acdb07fd09" userProvider="AD" userName="Luis Panichelli"/>
        <t:Anchor>
          <t:Comment id="244219832"/>
        </t:Anchor>
        <t:Assign userId="S::Ally@ieta.org::7d303355-136b-45aa-be91-f370f84579a5" userProvider="AD" userName="Leya Ally"/>
      </t:Event>
      <t:Event id="{DDF2E384-48CB-5F4C-BD51-696E8A197A7C}" time="2025-08-15T09:32:37.591Z">
        <t:Attribution userId="S::Panichelli@ieta.org::a944032c-2c56-47d2-9df0-d0acdb07fd09" userProvider="AD" userName="Luis Panichelli"/>
        <t:Anchor>
          <t:Comment id="244219832"/>
        </t:Anchor>
        <t:SetTitle title="add reference @Leya Ally please"/>
      </t:Event>
      <t:Event id="{90EC48ED-326E-4D2A-9F0B-9BB494AA2046}" time="2025-08-15T14:35:06.479Z">
        <t:Attribution userId="S::Ally@ieta.org::7d303355-136b-45aa-be91-f370f84579a5" userProvider="AD" userName="Leya Ally"/>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 xmlns="ea4fc30a-bd6e-4bdc-9475-bd1b19e6c618" xsi:nil="true"/>
    <lcf76f155ced4ddcb4097134ff3c332f xmlns="ea4fc30a-bd6e-4bdc-9475-bd1b19e6c618">
      <Terms xmlns="http://schemas.microsoft.com/office/infopath/2007/PartnerControls"/>
    </lcf76f155ced4ddcb4097134ff3c332f>
    <TaxCatchAll xmlns="9825ada1-3a22-4410-bad4-eceff850fb68" xsi:nil="true"/>
    <SharedWithUsers xmlns="9825ada1-3a22-4410-bad4-eceff850fb68">
      <UserInfo>
        <DisplayName/>
        <AccountId xsi:nil="true"/>
        <AccountType/>
      </UserInfo>
    </SharedWithUsers>
    <nmes xmlns="ea4fc30a-bd6e-4bdc-9475-bd1b19e6c618">
      <UserInfo>
        <DisplayName/>
        <AccountId xsi:nil="true"/>
        <AccountType/>
      </UserInfo>
    </nmes>
    <q5m9 xmlns="ea4fc30a-bd6e-4bdc-9475-bd1b19e6c618">
      <UserInfo>
        <DisplayName/>
        <AccountId xsi:nil="true"/>
        <AccountType/>
      </UserInfo>
    </q5m9>
    <Project_x0020_title xmlns="ea4fc30a-bd6e-4bdc-9475-bd1b19e6c618"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D3A0A76287508479D122D93764077C3" ma:contentTypeVersion="23" ma:contentTypeDescription="Create a new document." ma:contentTypeScope="" ma:versionID="7403d4a2fdd8005654880d9676c3f245">
  <xsd:schema xmlns:xsd="http://www.w3.org/2001/XMLSchema" xmlns:xs="http://www.w3.org/2001/XMLSchema" xmlns:p="http://schemas.microsoft.com/office/2006/metadata/properties" xmlns:ns2="ea4fc30a-bd6e-4bdc-9475-bd1b19e6c618" xmlns:ns3="9825ada1-3a22-4410-bad4-eceff850fb68" targetNamespace="http://schemas.microsoft.com/office/2006/metadata/properties" ma:root="true" ma:fieldsID="2b1d5596bf403f04efd60d17eea236a9" ns2:_="" ns3:_="">
    <xsd:import namespace="ea4fc30a-bd6e-4bdc-9475-bd1b19e6c618"/>
    <xsd:import namespace="9825ada1-3a22-4410-bad4-eceff850f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Comment" minOccurs="0"/>
                <xsd:element ref="ns2:MediaServiceSearchProperties" minOccurs="0"/>
                <xsd:element ref="ns2:Project_x0020_title" minOccurs="0"/>
                <xsd:element ref="ns2:q5m9" minOccurs="0"/>
                <xsd:element ref="ns2:nm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fc30a-bd6e-4bdc-9475-bd1b19e6c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a6f9d36-78c2-42a0-aec4-6b7ba91fb5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Project_x0020_title" ma:index="27" nillable="true" ma:displayName="Project title" ma:internalName="Project_x0020_title">
      <xsd:simpleType>
        <xsd:restriction base="dms:Text">
          <xsd:maxLength value="255"/>
        </xsd:restriction>
      </xsd:simpleType>
    </xsd:element>
    <xsd:element name="q5m9" ma:index="28" nillable="true" ma:displayName="Person or Group" ma:list="UserInfo" ma:internalName="q5m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mes" ma:index="29" nillable="true" ma:displayName="Person or Group" ma:list="UserInfo" ma:internalName="nm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3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25ada1-3a22-4410-bad4-eceff850fb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2d55dd0-9d38-4d30-9833-8960a5ba7c3f}" ma:internalName="TaxCatchAll" ma:showField="CatchAllData" ma:web="9825ada1-3a22-4410-bad4-eceff850f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8CB83C-26CD-4623-AC38-72BF985F0A6D}">
  <ds:schemaRefs>
    <ds:schemaRef ds:uri="http://schemas.microsoft.com/sharepoint/v3/contenttype/forms"/>
  </ds:schemaRefs>
</ds:datastoreItem>
</file>

<file path=customXml/itemProps2.xml><?xml version="1.0" encoding="utf-8"?>
<ds:datastoreItem xmlns:ds="http://schemas.openxmlformats.org/officeDocument/2006/customXml" ds:itemID="{DB9ECA45-CAB0-4805-9EB5-28618102358C}">
  <ds:schemaRefs>
    <ds:schemaRef ds:uri="http://schemas.microsoft.com/sharepoint/v3/contenttype/forms"/>
  </ds:schemaRefs>
</ds:datastoreItem>
</file>

<file path=customXml/itemProps3.xml><?xml version="1.0" encoding="utf-8"?>
<ds:datastoreItem xmlns:ds="http://schemas.openxmlformats.org/officeDocument/2006/customXml" ds:itemID="{E472CB9F-6415-49E2-933A-A90CC46059C8}">
  <ds:schemaRefs>
    <ds:schemaRef ds:uri="http://schemas.openxmlformats.org/officeDocument/2006/bibliography"/>
  </ds:schemaRefs>
</ds:datastoreItem>
</file>

<file path=customXml/itemProps4.xml><?xml version="1.0" encoding="utf-8"?>
<ds:datastoreItem xmlns:ds="http://schemas.openxmlformats.org/officeDocument/2006/customXml" ds:itemID="{359927B0-8668-4B24-9F2F-3E85DB0C284E}">
  <ds:schemaRefs>
    <ds:schemaRef ds:uri="http://schemas.microsoft.com/office/2006/metadata/properties"/>
    <ds:schemaRef ds:uri="http://schemas.microsoft.com/office/infopath/2007/PartnerControls"/>
    <ds:schemaRef ds:uri="ea4fc30a-bd6e-4bdc-9475-bd1b19e6c618"/>
    <ds:schemaRef ds:uri="9825ada1-3a22-4410-bad4-eceff850fb68"/>
  </ds:schemaRefs>
</ds:datastoreItem>
</file>

<file path=customXml/itemProps5.xml><?xml version="1.0" encoding="utf-8"?>
<ds:datastoreItem xmlns:ds="http://schemas.openxmlformats.org/officeDocument/2006/customXml" ds:itemID="{C0712D43-CEFD-46CD-B26A-A83CA884ED11}"/>
</file>

<file path=docProps/app.xml><?xml version="1.0" encoding="utf-8"?>
<Properties xmlns="http://schemas.openxmlformats.org/officeDocument/2006/extended-properties" xmlns:vt="http://schemas.openxmlformats.org/officeDocument/2006/docPropsVTypes">
  <Template>Normal.dotm</Template>
  <TotalTime>35</TotalTime>
  <Pages>1</Pages>
  <Words>2115</Words>
  <Characters>12061</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Panichelli</dc:creator>
  <cp:keywords/>
  <dc:description/>
  <cp:lastModifiedBy>Mariana Tavares</cp:lastModifiedBy>
  <cp:revision>31</cp:revision>
  <cp:lastPrinted>2025-09-24T23:12:00Z</cp:lastPrinted>
  <dcterms:created xsi:type="dcterms:W3CDTF">2025-09-24T20:44:00Z</dcterms:created>
  <dcterms:modified xsi:type="dcterms:W3CDTF">2025-09-24T19:23:00Z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0x010100FD3A0A76287508479D122D93764077C3</vt:lpwstr>
  </property>
  <property fmtid="{D5CDD505-2E9C-101B-9397-08002B2CF9AE}" pid="3" name="MediaServiceImageTags">
    <vt:lpwstr/>
  </property>
  <property fmtid="{D5CDD505-2E9C-101B-9397-08002B2CF9AE}" pid="4" name="Order">
    <vt:r8>94800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MSIP_Label_1f50e0fe-d86c-47d2-abb5-dba29e6ef36d_Enabled">
    <vt:lpwstr>true</vt:lpwstr>
  </property>
  <property fmtid="{D5CDD505-2E9C-101B-9397-08002B2CF9AE}" pid="12" name="MSIP_Label_1f50e0fe-d86c-47d2-abb5-dba29e6ef36d_SetDate">
    <vt:lpwstr>2025-08-20T16:01:23Z</vt:lpwstr>
  </property>
  <property fmtid="{D5CDD505-2E9C-101B-9397-08002B2CF9AE}" pid="13" name="MSIP_Label_1f50e0fe-d86c-47d2-abb5-dba29e6ef36d_Method">
    <vt:lpwstr>Standard</vt:lpwstr>
  </property>
  <property fmtid="{D5CDD505-2E9C-101B-9397-08002B2CF9AE}" pid="14" name="MSIP_Label_1f50e0fe-d86c-47d2-abb5-dba29e6ef36d_Name">
    <vt:lpwstr>Restricted</vt:lpwstr>
  </property>
  <property fmtid="{D5CDD505-2E9C-101B-9397-08002B2CF9AE}" pid="15" name="MSIP_Label_1f50e0fe-d86c-47d2-abb5-dba29e6ef36d_SiteId">
    <vt:lpwstr>a3cec3c3-77ad-4e4a-859b-dc72665f8b0c</vt:lpwstr>
  </property>
  <property fmtid="{D5CDD505-2E9C-101B-9397-08002B2CF9AE}" pid="16" name="MSIP_Label_1f50e0fe-d86c-47d2-abb5-dba29e6ef36d_ActionId">
    <vt:lpwstr>3643ea7f-e2c0-47cf-946d-d7f7551c7f20</vt:lpwstr>
  </property>
  <property fmtid="{D5CDD505-2E9C-101B-9397-08002B2CF9AE}" pid="17" name="MSIP_Label_1f50e0fe-d86c-47d2-abb5-dba29e6ef36d_ContentBits">
    <vt:lpwstr>0</vt:lpwstr>
  </property>
  <property fmtid="{D5CDD505-2E9C-101B-9397-08002B2CF9AE}" pid="18" name="MSIP_Label_1f50e0fe-d86c-47d2-abb5-dba29e6ef36d_Tag">
    <vt:lpwstr>10, 3, 0, 1</vt:lpwstr>
  </property>
  <property fmtid="{D5CDD505-2E9C-101B-9397-08002B2CF9AE}" pid="19" name="docLang">
    <vt:lpwstr>en</vt:lpwstr>
  </property>
</Properties>
</file>