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Métodos Comunes de Arrays en JavaScript</w:t>
      </w:r>
    </w:p>
    <w:p>
      <w:pPr>
        <w:pStyle w:val="Heading1"/>
      </w:pPr>
      <w:r>
        <w:t>Mutadores (modifican el array original)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Método</w:t>
            </w:r>
          </w:p>
        </w:tc>
        <w:tc>
          <w:tcPr>
            <w:tcW w:type="dxa" w:w="4320"/>
          </w:tcPr>
          <w:p>
            <w:r>
              <w:t>Descripción</w:t>
            </w:r>
          </w:p>
        </w:tc>
      </w:tr>
      <w:tr>
        <w:tc>
          <w:tcPr>
            <w:tcW w:type="dxa" w:w="4320"/>
          </w:tcPr>
          <w:p>
            <w:r>
              <w:t>push()</w:t>
            </w:r>
          </w:p>
        </w:tc>
        <w:tc>
          <w:tcPr>
            <w:tcW w:type="dxa" w:w="4320"/>
          </w:tcPr>
          <w:p>
            <w:r>
              <w:t>Agrega uno o más elementos al final del array</w:t>
            </w:r>
          </w:p>
        </w:tc>
      </w:tr>
      <w:tr>
        <w:tc>
          <w:tcPr>
            <w:tcW w:type="dxa" w:w="4320"/>
          </w:tcPr>
          <w:p>
            <w:r>
              <w:t>pop()</w:t>
            </w:r>
          </w:p>
        </w:tc>
        <w:tc>
          <w:tcPr>
            <w:tcW w:type="dxa" w:w="4320"/>
          </w:tcPr>
          <w:p>
            <w:r>
              <w:t>Elimina el último elemento del array</w:t>
            </w:r>
          </w:p>
        </w:tc>
      </w:tr>
      <w:tr>
        <w:tc>
          <w:tcPr>
            <w:tcW w:type="dxa" w:w="4320"/>
          </w:tcPr>
          <w:p>
            <w:r>
              <w:t>shift()</w:t>
            </w:r>
          </w:p>
        </w:tc>
        <w:tc>
          <w:tcPr>
            <w:tcW w:type="dxa" w:w="4320"/>
          </w:tcPr>
          <w:p>
            <w:r>
              <w:t>Elimina el primer elemento del array</w:t>
            </w:r>
          </w:p>
        </w:tc>
      </w:tr>
      <w:tr>
        <w:tc>
          <w:tcPr>
            <w:tcW w:type="dxa" w:w="4320"/>
          </w:tcPr>
          <w:p>
            <w:r>
              <w:t>unshift()</w:t>
            </w:r>
          </w:p>
        </w:tc>
        <w:tc>
          <w:tcPr>
            <w:tcW w:type="dxa" w:w="4320"/>
          </w:tcPr>
          <w:p>
            <w:r>
              <w:t>Agrega uno o más elementos al inicio del array</w:t>
            </w:r>
          </w:p>
        </w:tc>
      </w:tr>
      <w:tr>
        <w:tc>
          <w:tcPr>
            <w:tcW w:type="dxa" w:w="4320"/>
          </w:tcPr>
          <w:p>
            <w:r>
              <w:t>splice()</w:t>
            </w:r>
          </w:p>
        </w:tc>
        <w:tc>
          <w:tcPr>
            <w:tcW w:type="dxa" w:w="4320"/>
          </w:tcPr>
          <w:p>
            <w:r>
              <w:t>Agrega o elimina elementos en cualquier posición</w:t>
            </w:r>
          </w:p>
        </w:tc>
      </w:tr>
      <w:tr>
        <w:tc>
          <w:tcPr>
            <w:tcW w:type="dxa" w:w="4320"/>
          </w:tcPr>
          <w:p>
            <w:r>
              <w:t>reverse()</w:t>
            </w:r>
          </w:p>
        </w:tc>
        <w:tc>
          <w:tcPr>
            <w:tcW w:type="dxa" w:w="4320"/>
          </w:tcPr>
          <w:p>
            <w:r>
              <w:t>Invierte el orden de los elementos del array</w:t>
            </w:r>
          </w:p>
        </w:tc>
      </w:tr>
      <w:tr>
        <w:tc>
          <w:tcPr>
            <w:tcW w:type="dxa" w:w="4320"/>
          </w:tcPr>
          <w:p>
            <w:r>
              <w:t>sort()</w:t>
            </w:r>
          </w:p>
        </w:tc>
        <w:tc>
          <w:tcPr>
            <w:tcW w:type="dxa" w:w="4320"/>
          </w:tcPr>
          <w:p>
            <w:r>
              <w:t>Ordena los elementos del array</w:t>
            </w:r>
          </w:p>
        </w:tc>
      </w:tr>
      <w:tr>
        <w:tc>
          <w:tcPr>
            <w:tcW w:type="dxa" w:w="4320"/>
          </w:tcPr>
          <w:p>
            <w:r>
              <w:t>fill()</w:t>
            </w:r>
          </w:p>
        </w:tc>
        <w:tc>
          <w:tcPr>
            <w:tcW w:type="dxa" w:w="4320"/>
          </w:tcPr>
          <w:p>
            <w:r>
              <w:t>Rellena los elementos con un valor estático</w:t>
            </w:r>
          </w:p>
        </w:tc>
      </w:tr>
      <w:tr>
        <w:tc>
          <w:tcPr>
            <w:tcW w:type="dxa" w:w="4320"/>
          </w:tcPr>
          <w:p>
            <w:r>
              <w:t>copyWithin()</w:t>
            </w:r>
          </w:p>
        </w:tc>
        <w:tc>
          <w:tcPr>
            <w:tcW w:type="dxa" w:w="4320"/>
          </w:tcPr>
          <w:p>
            <w:r>
              <w:t>Copia una parte del array dentro del mismo array</w:t>
            </w:r>
          </w:p>
        </w:tc>
      </w:tr>
    </w:tbl>
    <w:p>
      <w:pPr>
        <w:pStyle w:val="Heading1"/>
      </w:pPr>
      <w:r>
        <w:t>No mutadores (devuelven un nuevo array o valor)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Método</w:t>
            </w:r>
          </w:p>
        </w:tc>
        <w:tc>
          <w:tcPr>
            <w:tcW w:type="dxa" w:w="4320"/>
          </w:tcPr>
          <w:p>
            <w:r>
              <w:t>Descripción</w:t>
            </w:r>
          </w:p>
        </w:tc>
      </w:tr>
      <w:tr>
        <w:tc>
          <w:tcPr>
            <w:tcW w:type="dxa" w:w="4320"/>
          </w:tcPr>
          <w:p>
            <w:r>
              <w:t>concat()</w:t>
            </w:r>
          </w:p>
        </w:tc>
        <w:tc>
          <w:tcPr>
            <w:tcW w:type="dxa" w:w="4320"/>
          </w:tcPr>
          <w:p>
            <w:r>
              <w:t>Combina dos o más arrays y devuelve uno nuevo</w:t>
            </w:r>
          </w:p>
        </w:tc>
      </w:tr>
      <w:tr>
        <w:tc>
          <w:tcPr>
            <w:tcW w:type="dxa" w:w="4320"/>
          </w:tcPr>
          <w:p>
            <w:r>
              <w:t>slice()</w:t>
            </w:r>
          </w:p>
        </w:tc>
        <w:tc>
          <w:tcPr>
            <w:tcW w:type="dxa" w:w="4320"/>
          </w:tcPr>
          <w:p>
            <w:r>
              <w:t>Devuelve una copia de una parte del array</w:t>
            </w:r>
          </w:p>
        </w:tc>
      </w:tr>
      <w:tr>
        <w:tc>
          <w:tcPr>
            <w:tcW w:type="dxa" w:w="4320"/>
          </w:tcPr>
          <w:p>
            <w:r>
              <w:t>includes()</w:t>
            </w:r>
          </w:p>
        </w:tc>
        <w:tc>
          <w:tcPr>
            <w:tcW w:type="dxa" w:w="4320"/>
          </w:tcPr>
          <w:p>
            <w:r>
              <w:t>Verifica si un elemento está en el array</w:t>
            </w:r>
          </w:p>
        </w:tc>
      </w:tr>
      <w:tr>
        <w:tc>
          <w:tcPr>
            <w:tcW w:type="dxa" w:w="4320"/>
          </w:tcPr>
          <w:p>
            <w:r>
              <w:t>indexOf()</w:t>
            </w:r>
          </w:p>
        </w:tc>
        <w:tc>
          <w:tcPr>
            <w:tcW w:type="dxa" w:w="4320"/>
          </w:tcPr>
          <w:p>
            <w:r>
              <w:t>Devuelve el primer índice de un elemento</w:t>
            </w:r>
          </w:p>
        </w:tc>
      </w:tr>
      <w:tr>
        <w:tc>
          <w:tcPr>
            <w:tcW w:type="dxa" w:w="4320"/>
          </w:tcPr>
          <w:p>
            <w:r>
              <w:t>lastIndexOf()</w:t>
            </w:r>
          </w:p>
        </w:tc>
        <w:tc>
          <w:tcPr>
            <w:tcW w:type="dxa" w:w="4320"/>
          </w:tcPr>
          <w:p>
            <w:r>
              <w:t>Devuelve el último índice de un elemento</w:t>
            </w:r>
          </w:p>
        </w:tc>
      </w:tr>
      <w:tr>
        <w:tc>
          <w:tcPr>
            <w:tcW w:type="dxa" w:w="4320"/>
          </w:tcPr>
          <w:p>
            <w:r>
              <w:t>join()</w:t>
            </w:r>
          </w:p>
        </w:tc>
        <w:tc>
          <w:tcPr>
            <w:tcW w:type="dxa" w:w="4320"/>
          </w:tcPr>
          <w:p>
            <w:r>
              <w:t>Une todos los elementos del array en un string</w:t>
            </w:r>
          </w:p>
        </w:tc>
      </w:tr>
      <w:tr>
        <w:tc>
          <w:tcPr>
            <w:tcW w:type="dxa" w:w="4320"/>
          </w:tcPr>
          <w:p>
            <w:r>
              <w:t>toString()</w:t>
            </w:r>
          </w:p>
        </w:tc>
        <w:tc>
          <w:tcPr>
            <w:tcW w:type="dxa" w:w="4320"/>
          </w:tcPr>
          <w:p>
            <w:r>
              <w:t>Convierte el array en una cadena de texto</w:t>
            </w:r>
          </w:p>
        </w:tc>
      </w:tr>
      <w:tr>
        <w:tc>
          <w:tcPr>
            <w:tcW w:type="dxa" w:w="4320"/>
          </w:tcPr>
          <w:p>
            <w:r>
              <w:t>at()</w:t>
            </w:r>
          </w:p>
        </w:tc>
        <w:tc>
          <w:tcPr>
            <w:tcW w:type="dxa" w:w="4320"/>
          </w:tcPr>
          <w:p>
            <w:r>
              <w:t>Devuelve el elemento en una posición específica</w:t>
            </w:r>
          </w:p>
        </w:tc>
      </w:tr>
      <w:tr>
        <w:tc>
          <w:tcPr>
            <w:tcW w:type="dxa" w:w="4320"/>
          </w:tcPr>
          <w:p>
            <w:r>
              <w:t>flat()</w:t>
            </w:r>
          </w:p>
        </w:tc>
        <w:tc>
          <w:tcPr>
            <w:tcW w:type="dxa" w:w="4320"/>
          </w:tcPr>
          <w:p>
            <w:r>
              <w:t>Aplana un array de arrays en un solo nivel</w:t>
            </w:r>
          </w:p>
        </w:tc>
      </w:tr>
      <w:tr>
        <w:tc>
          <w:tcPr>
            <w:tcW w:type="dxa" w:w="4320"/>
          </w:tcPr>
          <w:p>
            <w:r>
              <w:t>flatMap()</w:t>
            </w:r>
          </w:p>
        </w:tc>
        <w:tc>
          <w:tcPr>
            <w:tcW w:type="dxa" w:w="4320"/>
          </w:tcPr>
          <w:p>
            <w:r>
              <w:t>Mapea cada elemento y aplana el resultado</w:t>
            </w:r>
          </w:p>
        </w:tc>
      </w:tr>
    </w:tbl>
    <w:p>
      <w:pPr>
        <w:pStyle w:val="Heading1"/>
      </w:pPr>
      <w:r>
        <w:t>Iteración y transformación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Método</w:t>
            </w:r>
          </w:p>
        </w:tc>
        <w:tc>
          <w:tcPr>
            <w:tcW w:type="dxa" w:w="4320"/>
          </w:tcPr>
          <w:p>
            <w:r>
              <w:t>Descripción</w:t>
            </w:r>
          </w:p>
        </w:tc>
      </w:tr>
      <w:tr>
        <w:tc>
          <w:tcPr>
            <w:tcW w:type="dxa" w:w="4320"/>
          </w:tcPr>
          <w:p>
            <w:r>
              <w:t>forEach()</w:t>
            </w:r>
          </w:p>
        </w:tc>
        <w:tc>
          <w:tcPr>
            <w:tcW w:type="dxa" w:w="4320"/>
          </w:tcPr>
          <w:p>
            <w:r>
              <w:t>Ejecuta una función por cada elemento del array</w:t>
            </w:r>
          </w:p>
        </w:tc>
      </w:tr>
      <w:tr>
        <w:tc>
          <w:tcPr>
            <w:tcW w:type="dxa" w:w="4320"/>
          </w:tcPr>
          <w:p>
            <w:r>
              <w:t>map()</w:t>
            </w:r>
          </w:p>
        </w:tc>
        <w:tc>
          <w:tcPr>
            <w:tcW w:type="dxa" w:w="4320"/>
          </w:tcPr>
          <w:p>
            <w:r>
              <w:t>Crea un nuevo array con los resultados de aplicar una función</w:t>
            </w:r>
          </w:p>
        </w:tc>
      </w:tr>
      <w:tr>
        <w:tc>
          <w:tcPr>
            <w:tcW w:type="dxa" w:w="4320"/>
          </w:tcPr>
          <w:p>
            <w:r>
              <w:t>filter()</w:t>
            </w:r>
          </w:p>
        </w:tc>
        <w:tc>
          <w:tcPr>
            <w:tcW w:type="dxa" w:w="4320"/>
          </w:tcPr>
          <w:p>
            <w:r>
              <w:t>Crea un nuevo array con los elementos que cumplan una condición</w:t>
            </w:r>
          </w:p>
        </w:tc>
      </w:tr>
      <w:tr>
        <w:tc>
          <w:tcPr>
            <w:tcW w:type="dxa" w:w="4320"/>
          </w:tcPr>
          <w:p>
            <w:r>
              <w:t>reduce()</w:t>
            </w:r>
          </w:p>
        </w:tc>
        <w:tc>
          <w:tcPr>
            <w:tcW w:type="dxa" w:w="4320"/>
          </w:tcPr>
          <w:p>
            <w:r>
              <w:t>Reduce el array a un solo valor aplicando una función</w:t>
            </w:r>
          </w:p>
        </w:tc>
      </w:tr>
      <w:tr>
        <w:tc>
          <w:tcPr>
            <w:tcW w:type="dxa" w:w="4320"/>
          </w:tcPr>
          <w:p>
            <w:r>
              <w:t>reduceRight()</w:t>
            </w:r>
          </w:p>
        </w:tc>
        <w:tc>
          <w:tcPr>
            <w:tcW w:type="dxa" w:w="4320"/>
          </w:tcPr>
          <w:p>
            <w:r>
              <w:t>Igual que reduce(), pero de derecha a izquierda</w:t>
            </w:r>
          </w:p>
        </w:tc>
      </w:tr>
      <w:tr>
        <w:tc>
          <w:tcPr>
            <w:tcW w:type="dxa" w:w="4320"/>
          </w:tcPr>
          <w:p>
            <w:r>
              <w:t>some()</w:t>
            </w:r>
          </w:p>
        </w:tc>
        <w:tc>
          <w:tcPr>
            <w:tcW w:type="dxa" w:w="4320"/>
          </w:tcPr>
          <w:p>
            <w:r>
              <w:t>Verifica si al menos un elemento cumple una condición</w:t>
            </w:r>
          </w:p>
        </w:tc>
      </w:tr>
      <w:tr>
        <w:tc>
          <w:tcPr>
            <w:tcW w:type="dxa" w:w="4320"/>
          </w:tcPr>
          <w:p>
            <w:r>
              <w:t>every()</w:t>
            </w:r>
          </w:p>
        </w:tc>
        <w:tc>
          <w:tcPr>
            <w:tcW w:type="dxa" w:w="4320"/>
          </w:tcPr>
          <w:p>
            <w:r>
              <w:t>Verifica si todos los elementos cumplen una condición</w:t>
            </w:r>
          </w:p>
        </w:tc>
      </w:tr>
      <w:tr>
        <w:tc>
          <w:tcPr>
            <w:tcW w:type="dxa" w:w="4320"/>
          </w:tcPr>
          <w:p>
            <w:r>
              <w:t>find()</w:t>
            </w:r>
          </w:p>
        </w:tc>
        <w:tc>
          <w:tcPr>
            <w:tcW w:type="dxa" w:w="4320"/>
          </w:tcPr>
          <w:p>
            <w:r>
              <w:t>Devuelve el primer elemento que cumple una condición</w:t>
            </w:r>
          </w:p>
        </w:tc>
      </w:tr>
      <w:tr>
        <w:tc>
          <w:tcPr>
            <w:tcW w:type="dxa" w:w="4320"/>
          </w:tcPr>
          <w:p>
            <w:r>
              <w:t>findIndex()</w:t>
            </w:r>
          </w:p>
        </w:tc>
        <w:tc>
          <w:tcPr>
            <w:tcW w:type="dxa" w:w="4320"/>
          </w:tcPr>
          <w:p>
            <w:r>
              <w:t>Devuelve el índice del primer elemento que cumple una condición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