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A80" w:rsidRPr="002B31B9" w:rsidRDefault="00A9109B" w:rsidP="000C47EF">
      <w:pPr>
        <w:pStyle w:val="bookTitle"/>
        <w:rPr>
          <w:lang w:val="en-GB"/>
        </w:rPr>
      </w:pPr>
      <w:r w:rsidRPr="002B31B9">
        <w:rPr>
          <w:lang w:val="en-GB"/>
        </w:rPr>
        <w:t>A DICTIONARY,</w:t>
      </w:r>
    </w:p>
    <w:p w:rsidR="000C47EF" w:rsidRPr="002B31B9" w:rsidRDefault="000C47EF" w:rsidP="000C47EF">
      <w:pPr>
        <w:pStyle w:val="bookTitle"/>
        <w:rPr>
          <w:lang w:val="en-GB"/>
        </w:rPr>
      </w:pPr>
      <w:r w:rsidRPr="002B31B9">
        <w:rPr>
          <w:lang w:val="en-GB"/>
        </w:rPr>
        <w:t>ENGLISH, TSHI (ASANTE), AKRA;</w:t>
      </w:r>
    </w:p>
    <w:p w:rsidR="000C47EF" w:rsidRPr="002B31B9" w:rsidRDefault="000C47EF" w:rsidP="000C47EF">
      <w:pPr>
        <w:pStyle w:val="chapterPreface"/>
        <w:rPr>
          <w:lang w:val="en-GB"/>
        </w:rPr>
      </w:pPr>
      <w:r w:rsidRPr="002B31B9">
        <w:rPr>
          <w:lang w:val="en-GB"/>
        </w:rPr>
        <w:t>Tshi [Chwee] comprising as Dialects:</w:t>
      </w:r>
    </w:p>
    <w:p w:rsidR="000C47EF" w:rsidRPr="002B31B9" w:rsidRDefault="000C47EF" w:rsidP="000C47EF">
      <w:pPr>
        <w:pStyle w:val="chapterPreface"/>
        <w:rPr>
          <w:lang w:val="en-GB"/>
        </w:rPr>
      </w:pPr>
      <w:r w:rsidRPr="002B31B9">
        <w:rPr>
          <w:lang w:val="en-GB"/>
        </w:rPr>
        <w:t>Akán (Asànté, Akém, Akuapém &amp;c.) and Fànté;</w:t>
      </w:r>
    </w:p>
    <w:p w:rsidR="000C47EF" w:rsidRPr="002B31B9" w:rsidRDefault="000C47EF" w:rsidP="000C47EF">
      <w:pPr>
        <w:pStyle w:val="chapterPreface"/>
        <w:rPr>
          <w:lang w:val="en-GB"/>
        </w:rPr>
      </w:pPr>
      <w:r w:rsidRPr="002B31B9">
        <w:rPr>
          <w:lang w:val="en-GB"/>
        </w:rPr>
        <w:t>Akra [Accra] connected with Adangme;</w:t>
      </w:r>
    </w:p>
    <w:p w:rsidR="000C47EF" w:rsidRPr="002B31B9" w:rsidRDefault="000C47EF" w:rsidP="000C47EF">
      <w:pPr>
        <w:pStyle w:val="chapterPreface"/>
        <w:rPr>
          <w:lang w:val="en-GB"/>
        </w:rPr>
      </w:pPr>
      <w:proofErr w:type="gramStart"/>
      <w:r w:rsidRPr="002B31B9">
        <w:rPr>
          <w:lang w:val="en-GB"/>
        </w:rPr>
        <w:t>Gold Coast, W. Africa.</w:t>
      </w:r>
      <w:proofErr w:type="gramEnd"/>
    </w:p>
    <w:p w:rsidR="000C47EF" w:rsidRPr="002B31B9" w:rsidRDefault="000C47EF" w:rsidP="000C47EF">
      <w:pPr>
        <w:pStyle w:val="chapterTitle"/>
        <w:rPr>
          <w:lang w:val="en-GB"/>
        </w:rPr>
      </w:pPr>
    </w:p>
    <w:p w:rsidR="000C47EF" w:rsidRPr="002B31B9" w:rsidRDefault="000C47EF" w:rsidP="000C47EF">
      <w:pPr>
        <w:pStyle w:val="chapterPreface"/>
        <w:rPr>
          <w:lang w:val="en-GB"/>
        </w:rPr>
      </w:pPr>
    </w:p>
    <w:p w:rsidR="000C47EF" w:rsidRPr="002B31B9" w:rsidRDefault="000C47EF" w:rsidP="000C47EF">
      <w:pPr>
        <w:pStyle w:val="bookTitle"/>
        <w:rPr>
          <w:lang w:val="en-GB"/>
        </w:rPr>
      </w:pPr>
      <w:r w:rsidRPr="002B31B9">
        <w:rPr>
          <w:lang w:val="en-GB"/>
        </w:rPr>
        <w:t>ENYIRESI, Tw̌i nè ṄKRAṄ</w:t>
      </w:r>
    </w:p>
    <w:p w:rsidR="000C47EF" w:rsidRPr="002B31B9" w:rsidRDefault="000C47EF" w:rsidP="000C47EF">
      <w:pPr>
        <w:pStyle w:val="chapterPreface"/>
        <w:rPr>
          <w:lang w:val="en-GB"/>
        </w:rPr>
      </w:pPr>
    </w:p>
    <w:p w:rsidR="000C47EF" w:rsidRPr="002B31B9" w:rsidRDefault="000C47EF" w:rsidP="000C47EF">
      <w:pPr>
        <w:pStyle w:val="chapterTitle"/>
        <w:rPr>
          <w:lang w:val="en-GB"/>
        </w:rPr>
      </w:pPr>
      <w:proofErr w:type="gramStart"/>
      <w:r w:rsidRPr="002B31B9">
        <w:rPr>
          <w:lang w:val="en-GB"/>
        </w:rPr>
        <w:t>nsɛm-asekyerɛ-ṅhõma</w:t>
      </w:r>
      <w:proofErr w:type="gramEnd"/>
      <w:r w:rsidRPr="002B31B9">
        <w:rPr>
          <w:lang w:val="en-GB"/>
        </w:rPr>
        <w:t>.</w:t>
      </w:r>
    </w:p>
    <w:p w:rsidR="000C47EF" w:rsidRPr="002B31B9" w:rsidRDefault="000C47EF" w:rsidP="000C47EF">
      <w:pPr>
        <w:pStyle w:val="chapterPreface"/>
        <w:rPr>
          <w:lang w:val="en-GB"/>
        </w:rPr>
      </w:pPr>
    </w:p>
    <w:p w:rsidR="000C47EF" w:rsidRPr="002B31B9" w:rsidRDefault="000C47EF" w:rsidP="000C47EF">
      <w:pPr>
        <w:rPr>
          <w:lang w:val="en-GB"/>
        </w:rPr>
      </w:pPr>
    </w:p>
    <w:p w:rsidR="000C47EF" w:rsidRPr="002B31B9" w:rsidRDefault="000C47EF" w:rsidP="000C47EF">
      <w:pPr>
        <w:pStyle w:val="bookTitle"/>
        <w:rPr>
          <w:lang w:val="en-GB"/>
        </w:rPr>
      </w:pPr>
      <w:r w:rsidRPr="002B31B9">
        <w:rPr>
          <w:lang w:val="en-GB"/>
        </w:rPr>
        <w:t>EṄLIS̆I, OTS̆ŬI kɛ G̃Ã</w:t>
      </w:r>
    </w:p>
    <w:p w:rsidR="000C47EF" w:rsidRPr="002B31B9" w:rsidRDefault="000C47EF" w:rsidP="000C47EF">
      <w:pPr>
        <w:pStyle w:val="chapterPreface"/>
        <w:rPr>
          <w:lang w:val="en-GB"/>
        </w:rPr>
      </w:pPr>
      <w:proofErr w:type="gramStart"/>
      <w:r w:rsidRPr="002B31B9">
        <w:rPr>
          <w:lang w:val="en-GB"/>
        </w:rPr>
        <w:t>wiemɔi</w:t>
      </w:r>
      <w:proofErr w:type="gramEnd"/>
      <w:r w:rsidRPr="002B31B9">
        <w:rPr>
          <w:lang w:val="en-GB"/>
        </w:rPr>
        <w:t xml:space="preserve"> - as̆is̆its̆ōmɔ - wolo.</w:t>
      </w:r>
    </w:p>
    <w:p w:rsidR="000C47EF" w:rsidRPr="002B31B9" w:rsidRDefault="000C47EF" w:rsidP="000C47EF">
      <w:pPr>
        <w:pStyle w:val="chapterPreface"/>
        <w:rPr>
          <w:lang w:val="en-GB"/>
        </w:rPr>
      </w:pPr>
    </w:p>
    <w:p w:rsidR="000C47EF" w:rsidRPr="002B31B9" w:rsidRDefault="000C47EF" w:rsidP="000C47EF">
      <w:pPr>
        <w:pStyle w:val="chapterTitle"/>
        <w:rPr>
          <w:lang w:val="en-GB"/>
        </w:rPr>
      </w:pPr>
      <w:r w:rsidRPr="002B31B9">
        <w:rPr>
          <w:lang w:val="en-GB"/>
        </w:rPr>
        <w:t>By the</w:t>
      </w:r>
    </w:p>
    <w:p w:rsidR="000C47EF" w:rsidRPr="002B31B9" w:rsidRDefault="000C47EF" w:rsidP="000C47EF">
      <w:pPr>
        <w:pStyle w:val="chapterTitle"/>
        <w:rPr>
          <w:lang w:val="en-GB"/>
        </w:rPr>
      </w:pPr>
      <w:r w:rsidRPr="002B31B9">
        <w:rPr>
          <w:lang w:val="en-GB"/>
        </w:rPr>
        <w:t>Rev. J.</w:t>
      </w:r>
      <w:r>
        <w:rPr>
          <w:lang w:val="en-GB"/>
        </w:rPr>
        <w:t xml:space="preserve"> </w:t>
      </w:r>
      <w:r w:rsidRPr="002B31B9">
        <w:rPr>
          <w:lang w:val="en-GB"/>
        </w:rPr>
        <w:t>G. Christaller, Rev. Ch. W. Locher,</w:t>
      </w:r>
    </w:p>
    <w:p w:rsidR="000C47EF" w:rsidRPr="002B31B9" w:rsidRDefault="000C47EF" w:rsidP="000C47EF">
      <w:pPr>
        <w:pStyle w:val="chapterTitle"/>
        <w:rPr>
          <w:lang w:val="en-GB"/>
        </w:rPr>
      </w:pPr>
      <w:r w:rsidRPr="002B31B9">
        <w:rPr>
          <w:lang w:val="en-GB"/>
        </w:rPr>
        <w:t>Rev. J. Zimmermann.</w:t>
      </w:r>
    </w:p>
    <w:p w:rsidR="000C47EF" w:rsidRPr="002B31B9" w:rsidRDefault="000C47EF" w:rsidP="000C47EF">
      <w:pPr>
        <w:rPr>
          <w:lang w:val="en-GB"/>
        </w:rPr>
      </w:pPr>
    </w:p>
    <w:p w:rsidR="000C47EF" w:rsidRPr="002B31B9" w:rsidRDefault="000C47EF" w:rsidP="000C47EF">
      <w:pPr>
        <w:pStyle w:val="chapterPreface"/>
        <w:rPr>
          <w:lang w:val="en-GB"/>
        </w:rPr>
      </w:pPr>
    </w:p>
    <w:p w:rsidR="000C47EF" w:rsidRPr="002B31B9" w:rsidRDefault="000C47EF" w:rsidP="000C47EF">
      <w:pPr>
        <w:pStyle w:val="chapterPreface"/>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rPr>
          <w:lang w:val="en-GB"/>
        </w:rPr>
      </w:pPr>
    </w:p>
    <w:p w:rsidR="000C47EF" w:rsidRPr="002B31B9" w:rsidRDefault="000C47EF" w:rsidP="000C47EF">
      <w:pPr>
        <w:pStyle w:val="chapterPreface"/>
        <w:rPr>
          <w:lang w:val="en-GB"/>
        </w:rPr>
      </w:pPr>
      <w:r w:rsidRPr="002B31B9">
        <w:rPr>
          <w:lang w:val="en-GB"/>
        </w:rPr>
        <w:t xml:space="preserve">Text from an OCR of </w:t>
      </w:r>
      <w:r>
        <w:rPr>
          <w:lang w:val="en-GB"/>
        </w:rPr>
        <w:t>Basel Evang</w:t>
      </w:r>
      <w:r w:rsidRPr="002B31B9">
        <w:rPr>
          <w:lang w:val="en-GB"/>
        </w:rPr>
        <w:t>. Missionary Society printed edition from 1874.</w:t>
      </w:r>
    </w:p>
    <w:p w:rsidR="000C47EF" w:rsidRPr="002B31B9" w:rsidRDefault="000C47EF" w:rsidP="000C47EF">
      <w:pPr>
        <w:rPr>
          <w:lang w:val="en-GB"/>
        </w:rPr>
      </w:pPr>
    </w:p>
    <w:p w:rsidR="000C47EF" w:rsidRPr="002B31B9" w:rsidRDefault="000C47EF" w:rsidP="000C47EF">
      <w:pPr>
        <w:pStyle w:val="chapterPreface"/>
        <w:rPr>
          <w:lang w:val="en-GB"/>
        </w:rPr>
      </w:pPr>
      <w:r w:rsidRPr="002B31B9">
        <w:rPr>
          <w:lang w:val="en-GB"/>
        </w:rPr>
        <w:t>26th of June 2011</w:t>
      </w:r>
    </w:p>
    <w:p w:rsidR="000C47EF" w:rsidRPr="002B31B9" w:rsidRDefault="000C47EF" w:rsidP="000C47EF">
      <w:pPr>
        <w:pStyle w:val="chapterPreface"/>
        <w:rPr>
          <w:lang w:val="en-GB"/>
        </w:rPr>
      </w:pPr>
    </w:p>
    <w:p w:rsidR="000C47EF" w:rsidRPr="002B31B9" w:rsidRDefault="000C47EF" w:rsidP="000C47EF">
      <w:pPr>
        <w:pStyle w:val="chapterPreface"/>
        <w:rPr>
          <w:lang w:val="en-GB"/>
        </w:rPr>
      </w:pPr>
    </w:p>
    <w:p w:rsidR="000C47EF" w:rsidRPr="002B31B9" w:rsidRDefault="000C47EF" w:rsidP="000C47EF">
      <w:pPr>
        <w:pStyle w:val="chapterPreface"/>
        <w:rPr>
          <w:lang w:val="en-GB"/>
        </w:rPr>
      </w:pPr>
    </w:p>
    <w:p w:rsidR="000C47EF" w:rsidRPr="002B31B9" w:rsidRDefault="000C47EF" w:rsidP="000C47EF">
      <w:pPr>
        <w:pStyle w:val="chapterPreface"/>
        <w:rPr>
          <w:lang w:val="en-GB"/>
        </w:rPr>
      </w:pPr>
      <w:r w:rsidRPr="002B31B9">
        <w:rPr>
          <w:lang w:val="en-GB"/>
        </w:rPr>
        <w:t>Blessings</w:t>
      </w:r>
    </w:p>
    <w:p w:rsidR="000C47EF" w:rsidRPr="002B31B9" w:rsidRDefault="000C47EF" w:rsidP="000C47EF">
      <w:pPr>
        <w:pStyle w:val="chapterPreface"/>
        <w:rPr>
          <w:lang w:val="en-GB"/>
        </w:rPr>
      </w:pPr>
    </w:p>
    <w:p w:rsidR="000C47EF" w:rsidRPr="002B31B9" w:rsidRDefault="000C47EF" w:rsidP="000C47EF">
      <w:pPr>
        <w:pStyle w:val="chapterPreface"/>
        <w:rPr>
          <w:lang w:val="en-GB"/>
        </w:rPr>
        <w:sectPr w:rsidR="000C47EF" w:rsidRPr="002B31B9">
          <w:headerReference w:type="even" r:id="rId7"/>
          <w:headerReference w:type="default" r:id="rId8"/>
          <w:footerReference w:type="even" r:id="rId9"/>
          <w:footerReference w:type="default" r:id="rId10"/>
          <w:footerReference w:type="first" r:id="rId11"/>
          <w:type w:val="continuous"/>
          <w:pgSz w:w="8414" w:h="11901"/>
          <w:pgMar w:top="1021" w:right="907" w:bottom="1021" w:left="1021" w:header="680" w:footer="680" w:gutter="0"/>
          <w:cols w:sep="1" w:space="227"/>
          <w:titlePg/>
        </w:sectPr>
      </w:pPr>
      <w:r w:rsidRPr="002B31B9">
        <w:rPr>
          <w:lang w:val="en-GB"/>
        </w:rPr>
        <w:t>Tero Hämäläinen</w:t>
      </w:r>
    </w:p>
    <w:p w:rsidR="000C47EF" w:rsidRPr="002B31B9" w:rsidRDefault="000C47EF" w:rsidP="000C47EF">
      <w:pPr>
        <w:pStyle w:val="chapterPreface"/>
        <w:rPr>
          <w:lang w:val="en-GB"/>
        </w:rPr>
        <w:sectPr w:rsidR="000C47EF" w:rsidRPr="002B31B9" w:rsidSect="000C47EF">
          <w:pgSz w:w="8414" w:h="11901"/>
          <w:pgMar w:top="1021" w:right="907" w:bottom="1021" w:left="1021" w:header="680" w:footer="680" w:gutter="0"/>
          <w:cols w:sep="1" w:space="227"/>
          <w:titlePg/>
        </w:sectPr>
      </w:pPr>
    </w:p>
    <w:p w:rsidR="000C47EF" w:rsidRPr="002B31B9" w:rsidRDefault="000C47EF" w:rsidP="000C47EF">
      <w:pPr>
        <w:pStyle w:val="bookTitle"/>
        <w:rPr>
          <w:lang w:val="en-GB"/>
        </w:rPr>
      </w:pPr>
      <w:r w:rsidRPr="002B31B9">
        <w:rPr>
          <w:lang w:val="en-GB"/>
        </w:rPr>
        <w:lastRenderedPageBreak/>
        <w:br w:type="page"/>
      </w:r>
      <w:proofErr w:type="gramStart"/>
      <w:r w:rsidRPr="002B31B9">
        <w:rPr>
          <w:lang w:val="en-GB"/>
        </w:rPr>
        <w:lastRenderedPageBreak/>
        <w:t>Preface.</w:t>
      </w:r>
      <w:proofErr w:type="gramEnd"/>
    </w:p>
    <w:p w:rsidR="000C47EF" w:rsidRPr="002B31B9" w:rsidRDefault="000C47EF" w:rsidP="000C47EF">
      <w:pPr>
        <w:pStyle w:val="verse"/>
        <w:rPr>
          <w:lang w:val="en-GB"/>
        </w:rPr>
      </w:pPr>
      <w:r w:rsidRPr="002B31B9">
        <w:rPr>
          <w:lang w:val="en-GB"/>
        </w:rPr>
        <w:t>The present work was originally compiled as an English-Accra Vocabulary by the Rev. Ch. W. Locher, from 1850 to 1869 missionary of the Basel Society, and now pastor in the U. S. of North America, where he completed his manuscript. In a short preface he says:</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“English-Akra or Gā Vocabulary has been compiled from the ‘Vocabulary of the Akra or Gã Language by the Rev. J. Zimmermann,’ with some notes by a former native catechist and a few additions by the writer. It does not pretend to be a complete dictionary. In order to keep the book within a certain compass, the compiler has confined himself chiefly to the roots of Gã words, viz. the verb, because the construction of derivatives is very easy; e.g. annoy, - hao, gba na; annoyer, - haolɔ, nagbalɔ; annoyance, - haomɔ,</w:t>
      </w:r>
    </w:p>
    <w:p w:rsidR="000C47EF" w:rsidRPr="002B31B9" w:rsidRDefault="000C47EF" w:rsidP="000C47EF">
      <w:pPr>
        <w:pStyle w:val="verse"/>
        <w:rPr>
          <w:lang w:val="en-GB"/>
        </w:rPr>
      </w:pPr>
      <w:proofErr w:type="gramStart"/>
      <w:r w:rsidRPr="002B31B9">
        <w:rPr>
          <w:lang w:val="en-GB"/>
        </w:rPr>
        <w:t>nagbamɔ</w:t>
      </w:r>
      <w:proofErr w:type="gramEnd"/>
      <w:r w:rsidRPr="002B31B9">
        <w:rPr>
          <w:lang w:val="en-GB"/>
        </w:rPr>
        <w:t>. Exceptions, however, have been given in full.</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This work will be useful to foreigners who wish to study the language, and to natives who wish to learn English.</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The writer, having been obliged to withdraw from the African field, where he has spent the best part of his life, felt it a real pleasure to render some help to those still actively engaged in the work. May our Lord bless them and their work!</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Germantown, Indiana, August 1871.</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Chr. Wm. Locher</w:t>
      </w:r>
    </w:p>
    <w:p w:rsidR="000C47EF" w:rsidRPr="002B31B9" w:rsidRDefault="000C47EF" w:rsidP="000C47EF">
      <w:pPr>
        <w:pStyle w:val="verse"/>
        <w:rPr>
          <w:lang w:val="en-GB"/>
        </w:rPr>
      </w:pPr>
    </w:p>
    <w:p w:rsidR="000C47EF" w:rsidRPr="002B31B9" w:rsidRDefault="000C47EF" w:rsidP="000C47EF">
      <w:pPr>
        <w:pStyle w:val="verse"/>
        <w:rPr>
          <w:lang w:val="en-GB"/>
        </w:rPr>
      </w:pPr>
    </w:p>
    <w:p w:rsidR="000C47EF" w:rsidRPr="002B31B9" w:rsidRDefault="000C47EF" w:rsidP="000C47EF">
      <w:pPr>
        <w:pStyle w:val="verse"/>
        <w:rPr>
          <w:lang w:val="en-GB"/>
        </w:rPr>
      </w:pPr>
    </w:p>
    <w:p w:rsidR="000C47EF" w:rsidRPr="002B31B9" w:rsidRDefault="000C47EF" w:rsidP="000C47EF">
      <w:pPr>
        <w:pStyle w:val="verse"/>
        <w:rPr>
          <w:lang w:val="en-GB"/>
        </w:rPr>
      </w:pPr>
    </w:p>
    <w:p w:rsidR="000C47EF" w:rsidRPr="002B31B9" w:rsidRDefault="000C47EF" w:rsidP="000C47EF">
      <w:pPr>
        <w:pStyle w:val="verse"/>
        <w:rPr>
          <w:lang w:val="en-GB"/>
        </w:rPr>
      </w:pP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 xml:space="preserve">By the direction of the Missionary Committee at Basel the Tshi or </w:t>
      </w:r>
      <w:proofErr w:type="gramStart"/>
      <w:r w:rsidRPr="002B31B9">
        <w:rPr>
          <w:lang w:val="en-GB"/>
        </w:rPr>
        <w:t>Asante</w:t>
      </w:r>
      <w:proofErr w:type="gramEnd"/>
      <w:r w:rsidRPr="002B31B9">
        <w:rPr>
          <w:lang w:val="en-GB"/>
        </w:rPr>
        <w:t xml:space="preserve"> part has been added by the undersigned, who has been entrusted with the literary work in Tshi since 1853. Ha has added several words to the English part, and the Akra part has been revised and augmented by the Rev. J. Zimmermann, who, after an uninterrupted stay of upwards of 22 years, had just returned from the Gold Coast, - it has been thought proper to put the Tshi part first, because Tshi is the prevailing language of the Gold Coast, and many Akra words are borrowed from it. </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May this book prove both help and a stimulus to the study of these languages and to the further cultivation of the same, and may it take a share in the work of civilizing and evangelizing the peoples of the Gold Coast.</w:t>
      </w:r>
    </w:p>
    <w:p w:rsidR="000C47EF" w:rsidRPr="002B31B9" w:rsidRDefault="000C47EF" w:rsidP="000C47EF">
      <w:pPr>
        <w:pStyle w:val="verse"/>
        <w:rPr>
          <w:lang w:val="en-GB"/>
        </w:rPr>
      </w:pPr>
    </w:p>
    <w:p w:rsidR="000C47EF" w:rsidRPr="002B31B9" w:rsidRDefault="000C47EF" w:rsidP="000C47EF">
      <w:pPr>
        <w:pStyle w:val="verse"/>
        <w:rPr>
          <w:lang w:val="en-GB"/>
        </w:rPr>
      </w:pPr>
      <w:r w:rsidRPr="002B31B9">
        <w:rPr>
          <w:lang w:val="en-GB"/>
        </w:rPr>
        <w:t>Schorndorf, December 1872.</w:t>
      </w:r>
    </w:p>
    <w:p w:rsidR="000C47EF" w:rsidRPr="002B31B9" w:rsidRDefault="000C47EF" w:rsidP="000C47EF">
      <w:pPr>
        <w:pStyle w:val="verse"/>
        <w:rPr>
          <w:lang w:val="en-GB"/>
        </w:rPr>
      </w:pPr>
      <w:r w:rsidRPr="002B31B9">
        <w:rPr>
          <w:lang w:val="en-GB"/>
        </w:rPr>
        <w:t>J. G. Christaller</w:t>
      </w:r>
    </w:p>
    <w:p w:rsidR="000C47EF" w:rsidRPr="002B31B9" w:rsidRDefault="000C47EF" w:rsidP="000C47EF">
      <w:pPr>
        <w:pStyle w:val="verse"/>
        <w:rPr>
          <w:lang w:val="en-GB"/>
        </w:rPr>
        <w:sectPr w:rsidR="000C47EF" w:rsidRPr="002B31B9" w:rsidSect="000C47EF">
          <w:footerReference w:type="default" r:id="rId12"/>
          <w:pgSz w:w="8414" w:h="11901"/>
          <w:pgMar w:top="1021" w:right="907" w:bottom="1021" w:left="1021" w:header="680" w:footer="680" w:gutter="0"/>
          <w:cols w:sep="1" w:space="227"/>
          <w:titlePg/>
        </w:sectPr>
      </w:pPr>
    </w:p>
    <w:p w:rsidR="000C47EF" w:rsidRPr="002B31B9" w:rsidRDefault="000C47EF" w:rsidP="000C47EF">
      <w:pPr>
        <w:pStyle w:val="bookTitle"/>
        <w:rPr>
          <w:lang w:val="en-GB"/>
        </w:rPr>
      </w:pPr>
      <w:proofErr w:type="gramStart"/>
      <w:r w:rsidRPr="002B31B9">
        <w:rPr>
          <w:lang w:val="en-GB"/>
        </w:rPr>
        <w:lastRenderedPageBreak/>
        <w:t>Introduction.</w:t>
      </w:r>
      <w:proofErr w:type="gramEnd"/>
    </w:p>
    <w:p w:rsidR="000C47EF" w:rsidRPr="002B31B9" w:rsidRDefault="000C47EF" w:rsidP="000C47EF">
      <w:pPr>
        <w:rPr>
          <w:lang w:val="en-GB"/>
        </w:rPr>
      </w:pPr>
    </w:p>
    <w:p w:rsidR="000C47EF" w:rsidRPr="002B31B9" w:rsidRDefault="000C47EF" w:rsidP="000C47EF">
      <w:pPr>
        <w:pStyle w:val="chapterPreface"/>
        <w:rPr>
          <w:lang w:val="en-GB"/>
        </w:rPr>
        <w:sectPr w:rsidR="000C47EF" w:rsidRPr="002B31B9" w:rsidSect="000C47EF">
          <w:footerReference w:type="default" r:id="rId13"/>
          <w:footerReference w:type="first" r:id="rId14"/>
          <w:pgSz w:w="8414" w:h="11901"/>
          <w:pgMar w:top="1021" w:right="907" w:bottom="1021" w:left="1021" w:header="680" w:footer="680" w:gutter="0"/>
          <w:pgNumType w:start="1"/>
          <w:cols w:sep="1" w:space="227"/>
        </w:sectPr>
      </w:pPr>
    </w:p>
    <w:p w:rsidR="000C47EF" w:rsidRPr="002B31B9" w:rsidRDefault="000C47EF" w:rsidP="000C47EF">
      <w:pPr>
        <w:pStyle w:val="chapterTitle"/>
        <w:rPr>
          <w:lang w:val="en-GB"/>
        </w:rPr>
      </w:pPr>
      <w:proofErr w:type="gramStart"/>
      <w:r w:rsidRPr="002B31B9">
        <w:rPr>
          <w:lang w:val="en-GB"/>
        </w:rPr>
        <w:lastRenderedPageBreak/>
        <w:t xml:space="preserve">On the Pronunciation of the Tshi </w:t>
      </w:r>
      <w:r>
        <w:rPr>
          <w:lang w:val="en-GB"/>
        </w:rPr>
        <w:t>and</w:t>
      </w:r>
      <w:r w:rsidRPr="002B31B9">
        <w:rPr>
          <w:lang w:val="en-GB"/>
        </w:rPr>
        <w:t xml:space="preserve"> Akra Words.</w:t>
      </w:r>
      <w:proofErr w:type="gramEnd"/>
    </w:p>
    <w:p w:rsidR="000C47EF" w:rsidRPr="002B31B9" w:rsidRDefault="000C47EF" w:rsidP="000C47EF">
      <w:pPr>
        <w:pStyle w:val="verse"/>
        <w:ind w:left="720"/>
        <w:rPr>
          <w:sz w:val="20"/>
          <w:lang w:val="en-GB"/>
        </w:rPr>
      </w:pPr>
    </w:p>
    <w:p w:rsidR="000C47EF" w:rsidRPr="002B31B9" w:rsidRDefault="000C47EF" w:rsidP="000C47EF">
      <w:pPr>
        <w:pStyle w:val="verse"/>
        <w:rPr>
          <w:sz w:val="20"/>
          <w:lang w:val="en-GB"/>
        </w:rPr>
      </w:pPr>
      <w:r w:rsidRPr="002B31B9">
        <w:rPr>
          <w:sz w:val="20"/>
          <w:lang w:val="en-GB"/>
        </w:rPr>
        <w:t>The words of the two Gold Coast Languages contained in this book are written according to the “Standard Alphabet for reducing unwritten languages &amp;c. to a uniform orthography” by Dr. Lepsius, London, Williams and Norgate; Berlin, W. Hertz, 1863.</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The Vowels </w:t>
      </w:r>
      <w:r w:rsidRPr="002B31B9">
        <w:rPr>
          <w:b/>
          <w:sz w:val="20"/>
          <w:lang w:val="en-GB"/>
        </w:rPr>
        <w:t>a, e, i, o, u</w:t>
      </w:r>
      <w:r w:rsidRPr="002B31B9">
        <w:rPr>
          <w:sz w:val="20"/>
          <w:lang w:val="en-GB"/>
        </w:rPr>
        <w:t>, have their German or Italian pronunciation, which is also often the same in English (past, far, best, mist, machine, postpone, full, rule). This pronunciation is kept through the whole of these introductory remarks, Accessory vowel-sounds and signs are the following:</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r w:rsidRPr="002B31B9">
        <w:rPr>
          <w:b/>
          <w:sz w:val="20"/>
          <w:lang w:val="en-GB"/>
        </w:rPr>
        <w:t>a</w:t>
      </w:r>
      <w:r w:rsidRPr="002B31B9">
        <w:rPr>
          <w:sz w:val="20"/>
          <w:lang w:val="en-GB"/>
        </w:rPr>
        <w:t xml:space="preserve"> in Tshi has a thin sound, like the English a in fat, before i, u, gya, nyã, tw̌a, and the full e &amp; o;</w:t>
      </w:r>
    </w:p>
    <w:p w:rsidR="000C47EF" w:rsidRPr="002B31B9" w:rsidRDefault="000C47EF" w:rsidP="000C47EF">
      <w:pPr>
        <w:pStyle w:val="verse"/>
        <w:rPr>
          <w:sz w:val="20"/>
          <w:lang w:val="en-GB"/>
        </w:rPr>
      </w:pPr>
      <w:proofErr w:type="gramStart"/>
      <w:r w:rsidRPr="002B31B9">
        <w:rPr>
          <w:b/>
          <w:sz w:val="20"/>
          <w:lang w:val="en-GB"/>
        </w:rPr>
        <w:t>e</w:t>
      </w:r>
      <w:proofErr w:type="gramEnd"/>
      <w:r w:rsidRPr="002B31B9">
        <w:rPr>
          <w:b/>
          <w:sz w:val="20"/>
          <w:lang w:val="en-GB"/>
        </w:rPr>
        <w:t xml:space="preserve"> &amp; o </w:t>
      </w:r>
      <w:r w:rsidRPr="002B31B9">
        <w:rPr>
          <w:sz w:val="20"/>
          <w:lang w:val="en-GB"/>
        </w:rPr>
        <w:t>in Tshi are in many cases not full&gt; but have a sound approaching to i &amp; u.</w:t>
      </w:r>
    </w:p>
    <w:p w:rsidR="000C47EF" w:rsidRPr="002B31B9" w:rsidRDefault="000C47EF" w:rsidP="000C47EF">
      <w:pPr>
        <w:pStyle w:val="verse"/>
        <w:rPr>
          <w:sz w:val="20"/>
          <w:lang w:val="en-GB"/>
        </w:rPr>
      </w:pPr>
      <w:proofErr w:type="gramStart"/>
      <w:r w:rsidRPr="002B31B9">
        <w:rPr>
          <w:b/>
          <w:sz w:val="20"/>
          <w:lang w:val="en-GB"/>
        </w:rPr>
        <w:t>ɛ</w:t>
      </w:r>
      <w:proofErr w:type="gramEnd"/>
      <w:r w:rsidRPr="002B31B9">
        <w:rPr>
          <w:b/>
          <w:sz w:val="20"/>
          <w:lang w:val="en-GB"/>
        </w:rPr>
        <w:t xml:space="preserve"> &amp; ɔ </w:t>
      </w:r>
      <w:r w:rsidRPr="002B31B9">
        <w:rPr>
          <w:sz w:val="20"/>
          <w:lang w:val="en-GB"/>
        </w:rPr>
        <w:t>are sounded open, as in very, there, not, nor.</w:t>
      </w:r>
    </w:p>
    <w:p w:rsidR="000C47EF" w:rsidRPr="002B31B9" w:rsidRDefault="000C47EF" w:rsidP="000C47EF">
      <w:pPr>
        <w:pStyle w:val="verse"/>
        <w:rPr>
          <w:sz w:val="20"/>
          <w:lang w:val="en-GB"/>
        </w:rPr>
      </w:pPr>
      <w:proofErr w:type="gramStart"/>
      <w:r w:rsidRPr="002B31B9">
        <w:rPr>
          <w:b/>
          <w:sz w:val="20"/>
          <w:lang w:val="en-GB"/>
        </w:rPr>
        <w:t>ã</w:t>
      </w:r>
      <w:proofErr w:type="gramEnd"/>
      <w:r w:rsidRPr="002B31B9">
        <w:rPr>
          <w:b/>
          <w:sz w:val="20"/>
          <w:lang w:val="en-GB"/>
        </w:rPr>
        <w:t xml:space="preserve">, ẽ, ĩ, õ, ũ </w:t>
      </w:r>
      <w:r w:rsidRPr="002B31B9">
        <w:rPr>
          <w:sz w:val="20"/>
          <w:lang w:val="en-GB"/>
        </w:rPr>
        <w:t>are nasal vowels;</w:t>
      </w:r>
    </w:p>
    <w:p w:rsidR="000C47EF" w:rsidRPr="002B31B9" w:rsidRDefault="000C47EF" w:rsidP="000C47EF">
      <w:pPr>
        <w:pStyle w:val="verse"/>
        <w:rPr>
          <w:sz w:val="20"/>
          <w:lang w:val="en-GB"/>
        </w:rPr>
      </w:pPr>
      <w:proofErr w:type="gramStart"/>
      <w:r w:rsidRPr="002B31B9">
        <w:rPr>
          <w:b/>
          <w:sz w:val="20"/>
          <w:lang w:val="en-GB"/>
        </w:rPr>
        <w:t>ā</w:t>
      </w:r>
      <w:proofErr w:type="gramEnd"/>
      <w:r w:rsidRPr="002B31B9">
        <w:rPr>
          <w:b/>
          <w:sz w:val="20"/>
          <w:lang w:val="en-GB"/>
        </w:rPr>
        <w:t xml:space="preserve">, ɛ̄, ē, ī, ō, ū </w:t>
      </w:r>
      <w:r w:rsidRPr="002B31B9">
        <w:rPr>
          <w:sz w:val="20"/>
          <w:lang w:val="en-GB"/>
        </w:rPr>
        <w:t>are long vowels;</w:t>
      </w:r>
    </w:p>
    <w:p w:rsidR="000C47EF" w:rsidRPr="002B31B9" w:rsidRDefault="000C47EF" w:rsidP="000C47EF">
      <w:pPr>
        <w:pStyle w:val="verse"/>
        <w:rPr>
          <w:sz w:val="20"/>
          <w:lang w:val="en-GB"/>
        </w:rPr>
      </w:pPr>
      <w:proofErr w:type="gramStart"/>
      <w:r w:rsidRPr="002B31B9">
        <w:rPr>
          <w:b/>
          <w:sz w:val="20"/>
          <w:lang w:val="en-GB"/>
        </w:rPr>
        <w:t>ă</w:t>
      </w:r>
      <w:proofErr w:type="gramEnd"/>
      <w:r w:rsidRPr="002B31B9">
        <w:rPr>
          <w:b/>
          <w:sz w:val="20"/>
          <w:lang w:val="en-GB"/>
        </w:rPr>
        <w:t xml:space="preserve">, ĕ, ĭ, ŏ, ŭ </w:t>
      </w:r>
      <w:r w:rsidRPr="002B31B9">
        <w:rPr>
          <w:sz w:val="20"/>
          <w:lang w:val="en-GB"/>
        </w:rPr>
        <w:t>are very short.</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Diphthongs sound as their single letters import.</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Tones, low, high or middle, are inherent in every syllable of every word, independent of the stress laid on single (high or low-toned) syllables. These tones may be marked thus: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proofErr w:type="gramStart"/>
      <w:r w:rsidRPr="002B31B9">
        <w:rPr>
          <w:sz w:val="20"/>
          <w:lang w:val="en-GB"/>
        </w:rPr>
        <w:t>high</w:t>
      </w:r>
      <w:proofErr w:type="gramEnd"/>
      <w:r w:rsidRPr="002B31B9">
        <w:rPr>
          <w:sz w:val="20"/>
          <w:lang w:val="en-GB"/>
        </w:rPr>
        <w:t xml:space="preserve"> tone: </w:t>
      </w:r>
      <w:r w:rsidRPr="002B31B9">
        <w:rPr>
          <w:b/>
          <w:sz w:val="20"/>
          <w:lang w:val="en-GB"/>
        </w:rPr>
        <w:t>á, é, í, ó, ú</w:t>
      </w:r>
    </w:p>
    <w:p w:rsidR="000C47EF" w:rsidRPr="002B31B9" w:rsidRDefault="000C47EF" w:rsidP="000C47EF">
      <w:pPr>
        <w:pStyle w:val="verse"/>
        <w:rPr>
          <w:sz w:val="20"/>
          <w:lang w:val="en-GB"/>
        </w:rPr>
      </w:pPr>
      <w:proofErr w:type="gramStart"/>
      <w:r w:rsidRPr="002B31B9">
        <w:rPr>
          <w:sz w:val="20"/>
          <w:lang w:val="en-GB"/>
        </w:rPr>
        <w:t>low</w:t>
      </w:r>
      <w:proofErr w:type="gramEnd"/>
      <w:r w:rsidRPr="002B31B9">
        <w:rPr>
          <w:sz w:val="20"/>
          <w:lang w:val="en-GB"/>
        </w:rPr>
        <w:t xml:space="preserve"> tone: </w:t>
      </w:r>
      <w:r w:rsidRPr="002B31B9">
        <w:rPr>
          <w:b/>
          <w:sz w:val="20"/>
          <w:lang w:val="en-GB"/>
        </w:rPr>
        <w:t>à, è, ì, ò, ù</w:t>
      </w:r>
    </w:p>
    <w:p w:rsidR="000C47EF" w:rsidRPr="002B31B9" w:rsidRDefault="000C47EF" w:rsidP="000C47EF">
      <w:pPr>
        <w:pStyle w:val="verse"/>
        <w:rPr>
          <w:sz w:val="20"/>
          <w:lang w:val="en-GB"/>
        </w:rPr>
      </w:pPr>
      <w:proofErr w:type="gramStart"/>
      <w:r w:rsidRPr="002B31B9">
        <w:rPr>
          <w:sz w:val="20"/>
          <w:lang w:val="en-GB"/>
        </w:rPr>
        <w:t>high</w:t>
      </w:r>
      <w:proofErr w:type="gramEnd"/>
      <w:r w:rsidRPr="002B31B9">
        <w:rPr>
          <w:sz w:val="20"/>
          <w:lang w:val="en-GB"/>
        </w:rPr>
        <w:t xml:space="preserve"> and low tone: </w:t>
      </w:r>
      <w:r w:rsidRPr="002B31B9">
        <w:rPr>
          <w:b/>
          <w:sz w:val="20"/>
          <w:lang w:val="en-GB"/>
        </w:rPr>
        <w:t>â, ɛ̂, ê, î, ô, û</w:t>
      </w:r>
    </w:p>
    <w:p w:rsidR="000C47EF" w:rsidRPr="002B31B9" w:rsidRDefault="000C47EF" w:rsidP="000C47EF">
      <w:pPr>
        <w:pStyle w:val="verse"/>
        <w:rPr>
          <w:sz w:val="20"/>
          <w:lang w:val="en-GB"/>
        </w:rPr>
      </w:pPr>
      <w:r w:rsidRPr="002B31B9">
        <w:rPr>
          <w:sz w:val="20"/>
          <w:lang w:val="en-GB"/>
        </w:rPr>
        <w:t xml:space="preserve">low and high tone: </w:t>
      </w:r>
      <w:r w:rsidRPr="002B31B9">
        <w:rPr>
          <w:b/>
          <w:sz w:val="20"/>
          <w:lang w:val="en-GB"/>
        </w:rPr>
        <w:t>ā’, ã’, aé …</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Middle tones, being variations of high tones, are only found after preceding high tones and have the same mark.</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Unmarked syllables have the tone of the preceding mark, or the low tone, if there be no previous mark. E.g. in “adáká no sò” the successive tones are low, high (together with the stress), middle, middle, low (1, 3, 2; 2; 1). In the Bible and other books the tones are left unmarked, except where distinction is necessary. In this dictionary, however, many Tshi words are marked according to their tones, for the benefit of foreigners wishing to learn the language.</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The Consonants </w:t>
      </w:r>
      <w:r w:rsidRPr="002B31B9">
        <w:rPr>
          <w:b/>
          <w:sz w:val="20"/>
          <w:lang w:val="en-GB"/>
        </w:rPr>
        <w:t>b, d, f, h, k, l, m, n, p, s, t, y</w:t>
      </w:r>
      <w:r w:rsidRPr="002B31B9">
        <w:rPr>
          <w:sz w:val="20"/>
          <w:lang w:val="en-GB"/>
        </w:rPr>
        <w:t xml:space="preserve">, in Tshi and Akra, </w:t>
      </w:r>
      <w:r w:rsidRPr="002B31B9">
        <w:rPr>
          <w:b/>
          <w:sz w:val="20"/>
          <w:lang w:val="en-GB"/>
        </w:rPr>
        <w:t>v, w &amp; z</w:t>
      </w:r>
      <w:r w:rsidRPr="009F78F5">
        <w:rPr>
          <w:sz w:val="20"/>
          <w:lang w:val="en-GB"/>
        </w:rPr>
        <w:t>,</w:t>
      </w:r>
      <w:r w:rsidRPr="002B31B9">
        <w:rPr>
          <w:sz w:val="20"/>
          <w:lang w:val="en-GB"/>
        </w:rPr>
        <w:t xml:space="preserve"> in Akra, are pronounced as in English;</w:t>
      </w:r>
    </w:p>
    <w:p w:rsidR="000C47EF" w:rsidRPr="002B31B9" w:rsidRDefault="000C47EF" w:rsidP="000C47EF">
      <w:pPr>
        <w:pStyle w:val="verse"/>
        <w:rPr>
          <w:sz w:val="20"/>
          <w:lang w:val="en-GB"/>
        </w:rPr>
      </w:pPr>
      <w:r w:rsidRPr="002B31B9">
        <w:rPr>
          <w:b/>
          <w:sz w:val="20"/>
          <w:lang w:val="en-GB"/>
        </w:rPr>
        <w:t>g</w:t>
      </w:r>
      <w:r w:rsidRPr="002B31B9">
        <w:rPr>
          <w:sz w:val="20"/>
          <w:lang w:val="en-GB"/>
        </w:rPr>
        <w:t xml:space="preserve"> - </w:t>
      </w:r>
      <w:proofErr w:type="gramStart"/>
      <w:r w:rsidRPr="002B31B9">
        <w:rPr>
          <w:sz w:val="20"/>
          <w:lang w:val="en-GB"/>
        </w:rPr>
        <w:t>always</w:t>
      </w:r>
      <w:proofErr w:type="gramEnd"/>
      <w:r w:rsidRPr="002B31B9">
        <w:rPr>
          <w:sz w:val="20"/>
          <w:lang w:val="en-GB"/>
        </w:rPr>
        <w:t xml:space="preserve"> hard as in go;</w:t>
      </w:r>
    </w:p>
    <w:p w:rsidR="000C47EF" w:rsidRPr="002B31B9" w:rsidRDefault="000C47EF" w:rsidP="000C47EF">
      <w:pPr>
        <w:pStyle w:val="verse"/>
        <w:rPr>
          <w:sz w:val="20"/>
          <w:lang w:val="en-GB"/>
        </w:rPr>
      </w:pPr>
      <w:r w:rsidRPr="002B31B9">
        <w:rPr>
          <w:b/>
          <w:sz w:val="20"/>
          <w:lang w:val="en-GB"/>
        </w:rPr>
        <w:t>r</w:t>
      </w:r>
      <w:r w:rsidRPr="002B31B9">
        <w:rPr>
          <w:sz w:val="20"/>
          <w:lang w:val="en-GB"/>
        </w:rPr>
        <w:t xml:space="preserve"> - </w:t>
      </w:r>
      <w:proofErr w:type="gramStart"/>
      <w:r w:rsidRPr="002B31B9">
        <w:rPr>
          <w:sz w:val="20"/>
          <w:lang w:val="en-GB"/>
        </w:rPr>
        <w:t>as</w:t>
      </w:r>
      <w:proofErr w:type="gramEnd"/>
      <w:r w:rsidRPr="002B31B9">
        <w:rPr>
          <w:sz w:val="20"/>
          <w:lang w:val="en-GB"/>
        </w:rPr>
        <w:t xml:space="preserve"> in ring, crack, carry never as in car, here;</w:t>
      </w:r>
    </w:p>
    <w:p w:rsidR="000C47EF" w:rsidRPr="002B31B9" w:rsidRDefault="000C47EF" w:rsidP="000C47EF">
      <w:pPr>
        <w:pStyle w:val="verse"/>
        <w:rPr>
          <w:sz w:val="20"/>
          <w:lang w:val="en-GB"/>
        </w:rPr>
      </w:pPr>
      <w:proofErr w:type="gramStart"/>
      <w:r w:rsidRPr="002B31B9">
        <w:rPr>
          <w:b/>
          <w:sz w:val="20"/>
          <w:lang w:val="en-GB"/>
        </w:rPr>
        <w:t>w</w:t>
      </w:r>
      <w:proofErr w:type="gramEnd"/>
      <w:r w:rsidRPr="002B31B9">
        <w:rPr>
          <w:sz w:val="20"/>
          <w:lang w:val="en-GB"/>
        </w:rPr>
        <w:t xml:space="preserve"> in Tshi is pronounced with the lips not so much protruded as in English.</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In the Fante dialect of Cape Coast the letters </w:t>
      </w:r>
      <w:r w:rsidRPr="002B31B9">
        <w:rPr>
          <w:b/>
          <w:sz w:val="20"/>
          <w:lang w:val="en-GB"/>
        </w:rPr>
        <w:t>t &amp; d</w:t>
      </w:r>
      <w:r w:rsidRPr="002B31B9">
        <w:rPr>
          <w:sz w:val="20"/>
          <w:lang w:val="en-GB"/>
        </w:rPr>
        <w:t xml:space="preserve"> become ts &amp; dz before ɛ, e, i, e.g. tse, dzi = </w:t>
      </w:r>
      <w:proofErr w:type="gramStart"/>
      <w:r w:rsidRPr="002B31B9">
        <w:rPr>
          <w:sz w:val="20"/>
          <w:lang w:val="en-GB"/>
        </w:rPr>
        <w:t>te</w:t>
      </w:r>
      <w:proofErr w:type="gramEnd"/>
      <w:r w:rsidRPr="002B31B9">
        <w:rPr>
          <w:sz w:val="20"/>
          <w:lang w:val="en-GB"/>
        </w:rPr>
        <w:t>, di.</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The English letters </w:t>
      </w:r>
      <w:r w:rsidRPr="002B31B9">
        <w:rPr>
          <w:b/>
          <w:sz w:val="20"/>
          <w:lang w:val="en-GB"/>
        </w:rPr>
        <w:t>c, j, q, x</w:t>
      </w:r>
      <w:r w:rsidRPr="002B31B9">
        <w:rPr>
          <w:sz w:val="20"/>
          <w:lang w:val="en-GB"/>
        </w:rPr>
        <w:t>, are not used.</w:t>
      </w:r>
    </w:p>
    <w:p w:rsidR="000C47EF" w:rsidRPr="002B31B9" w:rsidRDefault="000C47EF" w:rsidP="000C47EF">
      <w:pPr>
        <w:pStyle w:val="verse"/>
        <w:rPr>
          <w:sz w:val="20"/>
          <w:lang w:val="en-GB"/>
        </w:rPr>
      </w:pPr>
      <w:r w:rsidRPr="002B31B9">
        <w:rPr>
          <w:sz w:val="20"/>
          <w:lang w:val="en-GB"/>
        </w:rPr>
        <w:t>The following letters or combinations of letters are not in English:</w:t>
      </w:r>
    </w:p>
    <w:p w:rsidR="000C47EF" w:rsidRPr="002B31B9" w:rsidRDefault="000C47EF" w:rsidP="000C47EF">
      <w:pPr>
        <w:pStyle w:val="verse"/>
        <w:rPr>
          <w:sz w:val="20"/>
          <w:lang w:val="en-GB"/>
        </w:rPr>
      </w:pPr>
      <w:r w:rsidRPr="002B31B9">
        <w:rPr>
          <w:b/>
          <w:sz w:val="20"/>
          <w:lang w:val="en-GB"/>
        </w:rPr>
        <w:t xml:space="preserve">ṅ </w:t>
      </w:r>
      <w:r w:rsidRPr="002B31B9">
        <w:rPr>
          <w:sz w:val="20"/>
          <w:lang w:val="en-GB"/>
        </w:rPr>
        <w:t xml:space="preserve">= ng in sing, </w:t>
      </w:r>
      <w:proofErr w:type="gramStart"/>
      <w:r w:rsidRPr="002B31B9">
        <w:rPr>
          <w:b/>
          <w:sz w:val="20"/>
          <w:lang w:val="en-GB"/>
        </w:rPr>
        <w:t>kw</w:t>
      </w:r>
      <w:proofErr w:type="gramEnd"/>
      <w:r w:rsidRPr="002B31B9">
        <w:rPr>
          <w:sz w:val="20"/>
          <w:lang w:val="en-GB"/>
        </w:rPr>
        <w:t xml:space="preserve"> = qu in quack.</w:t>
      </w:r>
    </w:p>
    <w:p w:rsidR="000C47EF" w:rsidRPr="002B31B9" w:rsidRDefault="000C47EF" w:rsidP="000C47EF">
      <w:pPr>
        <w:pStyle w:val="verse"/>
        <w:rPr>
          <w:sz w:val="20"/>
          <w:lang w:val="en-GB"/>
        </w:rPr>
      </w:pPr>
      <w:proofErr w:type="gramStart"/>
      <w:r w:rsidRPr="002B31B9">
        <w:rPr>
          <w:b/>
          <w:sz w:val="20"/>
          <w:lang w:val="en-GB"/>
        </w:rPr>
        <w:t>kp</w:t>
      </w:r>
      <w:proofErr w:type="gramEnd"/>
      <w:r w:rsidRPr="002B31B9">
        <w:rPr>
          <w:b/>
          <w:sz w:val="20"/>
          <w:lang w:val="en-GB"/>
        </w:rPr>
        <w:t>, gy, ṅm and wy</w:t>
      </w:r>
      <w:r w:rsidRPr="002B31B9">
        <w:rPr>
          <w:sz w:val="20"/>
          <w:lang w:val="en-GB"/>
        </w:rPr>
        <w:t xml:space="preserve"> (in Akra), fy (in Adangme),</w:t>
      </w:r>
    </w:p>
    <w:p w:rsidR="000C47EF" w:rsidRPr="002B31B9" w:rsidRDefault="000C47EF" w:rsidP="000C47EF">
      <w:pPr>
        <w:pStyle w:val="verse"/>
        <w:rPr>
          <w:sz w:val="20"/>
          <w:lang w:val="en-GB"/>
        </w:rPr>
      </w:pPr>
      <w:proofErr w:type="gramStart"/>
      <w:r w:rsidRPr="002B31B9">
        <w:rPr>
          <w:b/>
          <w:sz w:val="20"/>
          <w:lang w:val="en-GB"/>
        </w:rPr>
        <w:t>ṅw</w:t>
      </w:r>
      <w:proofErr w:type="gramEnd"/>
      <w:r w:rsidRPr="002B31B9">
        <w:rPr>
          <w:b/>
          <w:sz w:val="20"/>
          <w:lang w:val="en-GB"/>
        </w:rPr>
        <w:t>, ny</w:t>
      </w:r>
      <w:r w:rsidRPr="002B31B9">
        <w:rPr>
          <w:sz w:val="20"/>
          <w:lang w:val="en-GB"/>
        </w:rPr>
        <w:t xml:space="preserve"> (in Tshi and Akra),</w:t>
      </w:r>
    </w:p>
    <w:p w:rsidR="000C47EF" w:rsidRPr="002B31B9" w:rsidRDefault="000C47EF" w:rsidP="000C47EF">
      <w:pPr>
        <w:pStyle w:val="verse"/>
        <w:rPr>
          <w:sz w:val="20"/>
          <w:lang w:val="en-GB"/>
        </w:rPr>
      </w:pPr>
      <w:proofErr w:type="gramStart"/>
      <w:r w:rsidRPr="002B31B9">
        <w:rPr>
          <w:b/>
          <w:sz w:val="20"/>
          <w:lang w:val="en-GB"/>
        </w:rPr>
        <w:t>ky</w:t>
      </w:r>
      <w:proofErr w:type="gramEnd"/>
      <w:r w:rsidRPr="002B31B9">
        <w:rPr>
          <w:b/>
          <w:sz w:val="20"/>
          <w:lang w:val="en-GB"/>
        </w:rPr>
        <w:t>, gy</w:t>
      </w:r>
      <w:r w:rsidRPr="002B31B9">
        <w:rPr>
          <w:sz w:val="20"/>
          <w:lang w:val="en-GB"/>
        </w:rPr>
        <w:t xml:space="preserve"> (in Tshi) - sound as they are written.</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proofErr w:type="gramStart"/>
      <w:r w:rsidRPr="002B31B9">
        <w:rPr>
          <w:b/>
          <w:sz w:val="20"/>
          <w:lang w:val="en-GB"/>
        </w:rPr>
        <w:t>hy</w:t>
      </w:r>
      <w:proofErr w:type="gramEnd"/>
      <w:r w:rsidRPr="002B31B9">
        <w:rPr>
          <w:sz w:val="20"/>
          <w:lang w:val="en-GB"/>
        </w:rPr>
        <w:t xml:space="preserve">, in Tshi, before ɛ, e, i, sounds as a palatal </w:t>
      </w:r>
      <w:r w:rsidRPr="002B31B9">
        <w:rPr>
          <w:rFonts w:ascii="Times New Roman" w:hAnsi="Times New Roman"/>
          <w:sz w:val="20"/>
          <w:lang w:val="en-GB"/>
        </w:rPr>
        <w:t>χ</w:t>
      </w:r>
      <w:r w:rsidRPr="002B31B9">
        <w:rPr>
          <w:sz w:val="20"/>
          <w:lang w:val="en-GB"/>
        </w:rPr>
        <w:t xml:space="preserve"> (= ch in Scotch and German); the Fante dialect of Cape Coast has the pronunciation </w:t>
      </w:r>
      <w:r w:rsidRPr="002B31B9">
        <w:rPr>
          <w:b/>
          <w:sz w:val="20"/>
          <w:lang w:val="en-GB"/>
        </w:rPr>
        <w:t>s</w:t>
      </w:r>
      <w:r w:rsidRPr="002B31B9">
        <w:rPr>
          <w:sz w:val="20"/>
          <w:lang w:val="en-GB"/>
        </w:rPr>
        <w:t xml:space="preserve"> ̆= sh for it (?).</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proofErr w:type="gramStart"/>
      <w:r w:rsidRPr="002B31B9">
        <w:rPr>
          <w:b/>
          <w:sz w:val="20"/>
          <w:lang w:val="en-GB"/>
        </w:rPr>
        <w:t>s</w:t>
      </w:r>
      <w:proofErr w:type="gramEnd"/>
      <w:r w:rsidRPr="002B31B9">
        <w:rPr>
          <w:b/>
          <w:sz w:val="20"/>
          <w:lang w:val="en-GB"/>
        </w:rPr>
        <w:t>̆, ts̆, ds</w:t>
      </w:r>
      <w:r w:rsidRPr="002B31B9">
        <w:rPr>
          <w:sz w:val="20"/>
          <w:lang w:val="en-GB"/>
        </w:rPr>
        <w:t>̆ in Akra, are palatal sounds = sh, tsh, dzh, or the sounds in ship, church, judge.</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proofErr w:type="gramStart"/>
      <w:r w:rsidRPr="002B31B9">
        <w:rPr>
          <w:b/>
          <w:sz w:val="20"/>
          <w:lang w:val="en-GB"/>
        </w:rPr>
        <w:t>w</w:t>
      </w:r>
      <w:proofErr w:type="gramEnd"/>
      <w:r w:rsidRPr="002B31B9">
        <w:rPr>
          <w:b/>
          <w:sz w:val="20"/>
          <w:lang w:val="en-GB"/>
        </w:rPr>
        <w:t>̌</w:t>
      </w:r>
      <w:r w:rsidRPr="002B31B9">
        <w:rPr>
          <w:sz w:val="20"/>
          <w:lang w:val="en-GB"/>
        </w:rPr>
        <w:t xml:space="preserve"> in Tshi (and Akra) = wy; nw̌ = ṅwy.</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r w:rsidRPr="002B31B9">
        <w:rPr>
          <w:b/>
          <w:sz w:val="20"/>
          <w:lang w:val="en-GB"/>
        </w:rPr>
        <w:t>tw̌, dw̌, fw̌</w:t>
      </w:r>
      <w:r w:rsidRPr="002B31B9">
        <w:rPr>
          <w:sz w:val="20"/>
          <w:lang w:val="en-GB"/>
        </w:rPr>
        <w:t xml:space="preserve"> in Tshi (formerly written ty, dy, fy) are palato-labial sounds transformed from kw, gw, hw, as they still sound in Fante dialects;</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r w:rsidRPr="002B31B9">
        <w:rPr>
          <w:b/>
          <w:sz w:val="20"/>
          <w:lang w:val="en-GB"/>
        </w:rPr>
        <w:t>tw̌ &amp; dw</w:t>
      </w:r>
      <w:r w:rsidRPr="002B31B9">
        <w:rPr>
          <w:sz w:val="20"/>
          <w:lang w:val="en-GB"/>
        </w:rPr>
        <w:t xml:space="preserve">̌ sound like ts̆ &amp; </w:t>
      </w:r>
      <w:proofErr w:type="gramStart"/>
      <w:r w:rsidRPr="002B31B9">
        <w:rPr>
          <w:sz w:val="20"/>
          <w:lang w:val="en-GB"/>
        </w:rPr>
        <w:t>dy</w:t>
      </w:r>
      <w:proofErr w:type="gramEnd"/>
      <w:r w:rsidRPr="002B31B9">
        <w:rPr>
          <w:sz w:val="20"/>
          <w:lang w:val="en-GB"/>
        </w:rPr>
        <w:t xml:space="preserve"> simultaneously pronounced with w (without protruding the lips); in dw̌, dw̌ɛ, dw̌i the w seems prevalent, in dw̌o the y. In Asante proper the sound of </w:t>
      </w:r>
      <w:proofErr w:type="gramStart"/>
      <w:r w:rsidRPr="002B31B9">
        <w:rPr>
          <w:sz w:val="20"/>
          <w:lang w:val="en-GB"/>
        </w:rPr>
        <w:t>dy</w:t>
      </w:r>
      <w:proofErr w:type="gramEnd"/>
      <w:r w:rsidRPr="002B31B9">
        <w:rPr>
          <w:sz w:val="20"/>
          <w:lang w:val="en-GB"/>
        </w:rPr>
        <w:t xml:space="preserve"> slips into that of dzh; </w:t>
      </w:r>
      <w:r>
        <w:rPr>
          <w:sz w:val="20"/>
          <w:lang w:val="en-GB"/>
        </w:rPr>
        <w:t>c</w:t>
      </w:r>
      <w:r w:rsidRPr="002B31B9">
        <w:rPr>
          <w:sz w:val="20"/>
          <w:lang w:val="en-GB"/>
        </w:rPr>
        <w:t>f, the English writing of the name of the second capital of Asante: Dwabin or Juabin = Dw̌abén.</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r w:rsidRPr="002B31B9">
        <w:rPr>
          <w:b/>
          <w:sz w:val="20"/>
          <w:lang w:val="en-GB"/>
        </w:rPr>
        <w:t>fw̌</w:t>
      </w:r>
      <w:r w:rsidRPr="002B31B9">
        <w:rPr>
          <w:sz w:val="20"/>
          <w:lang w:val="en-GB"/>
        </w:rPr>
        <w:t xml:space="preserve"> requires a position of the tongue and lips as for whistling, the opening of the lips being but a little wider; the original h has by the simultaneous contraction of the lips become f, pronounced with both lips.</w:t>
      </w:r>
    </w:p>
    <w:p w:rsidR="000C47EF" w:rsidRPr="002B31B9" w:rsidRDefault="000C47EF" w:rsidP="000C47EF">
      <w:pPr>
        <w:pStyle w:val="verse"/>
        <w:rPr>
          <w:b/>
          <w:sz w:val="20"/>
          <w:lang w:val="en-GB"/>
        </w:rPr>
      </w:pPr>
    </w:p>
    <w:p w:rsidR="000C47EF" w:rsidRPr="002B31B9" w:rsidRDefault="000C47EF" w:rsidP="000C47EF">
      <w:pPr>
        <w:pStyle w:val="verse"/>
        <w:rPr>
          <w:sz w:val="20"/>
          <w:lang w:val="en-GB"/>
        </w:rPr>
      </w:pPr>
      <w:proofErr w:type="gramStart"/>
      <w:r w:rsidRPr="002B31B9">
        <w:rPr>
          <w:b/>
          <w:sz w:val="20"/>
          <w:lang w:val="en-GB"/>
        </w:rPr>
        <w:t>ʃ</w:t>
      </w:r>
      <w:proofErr w:type="gramEnd"/>
      <w:r w:rsidRPr="002B31B9">
        <w:rPr>
          <w:b/>
          <w:sz w:val="20"/>
          <w:lang w:val="en-GB"/>
        </w:rPr>
        <w:t>, tʃ, dʃ</w:t>
      </w:r>
      <w:r w:rsidRPr="002B31B9">
        <w:rPr>
          <w:sz w:val="20"/>
          <w:lang w:val="en-GB"/>
        </w:rPr>
        <w:t xml:space="preserve"> in Akra are palato-labial sounds corresponding to tw̌, dw̌, fw̌ in Tshi; but, the lips being protruded and not so much contracted as in Tshi, they have a rushing sound in the hollow of the mouth lengthened by the lips, like s̆ŭ, ts̆ŭ, ds̆ŭ, with suppression of the vocalic sound of ŭ.</w:t>
      </w:r>
    </w:p>
    <w:p w:rsidR="000C47EF" w:rsidRPr="002B31B9" w:rsidRDefault="000C47EF" w:rsidP="000C47EF">
      <w:pPr>
        <w:pStyle w:val="verse"/>
        <w:rPr>
          <w:sz w:val="20"/>
          <w:lang w:val="en-GB"/>
        </w:rPr>
        <w:sectPr w:rsidR="000C47EF" w:rsidRPr="002B31B9">
          <w:headerReference w:type="default" r:id="rId15"/>
          <w:footerReference w:type="default" r:id="rId16"/>
          <w:type w:val="continuous"/>
          <w:pgSz w:w="8414" w:h="11901"/>
          <w:pgMar w:top="1021" w:right="907" w:bottom="1021" w:left="1021" w:header="680" w:footer="680" w:gutter="0"/>
          <w:cols w:sep="1" w:space="227"/>
        </w:sectPr>
      </w:pPr>
    </w:p>
    <w:p w:rsidR="000C47EF" w:rsidRPr="002B31B9" w:rsidRDefault="000C47EF" w:rsidP="000C47EF">
      <w:pPr>
        <w:pStyle w:val="bookTitle"/>
        <w:rPr>
          <w:lang w:val="en-GB"/>
        </w:rPr>
      </w:pPr>
      <w:r w:rsidRPr="002B31B9">
        <w:rPr>
          <w:lang w:val="en-GB"/>
        </w:rPr>
        <w:lastRenderedPageBreak/>
        <w:t xml:space="preserve">II. </w:t>
      </w:r>
      <w:proofErr w:type="gramStart"/>
      <w:r w:rsidRPr="002B31B9">
        <w:rPr>
          <w:lang w:val="en-GB"/>
        </w:rPr>
        <w:t>The</w:t>
      </w:r>
      <w:proofErr w:type="gramEnd"/>
      <w:r w:rsidRPr="002B31B9">
        <w:rPr>
          <w:lang w:val="en-GB"/>
        </w:rPr>
        <w:t xml:space="preserve"> Names of the two Languages, and their Dialects.</w:t>
      </w:r>
    </w:p>
    <w:p w:rsidR="000C47EF" w:rsidRPr="002B31B9" w:rsidRDefault="000C47EF" w:rsidP="000C47EF">
      <w:pPr>
        <w:rPr>
          <w:lang w:val="en-GB"/>
        </w:rPr>
      </w:pPr>
    </w:p>
    <w:p w:rsidR="000C47EF" w:rsidRPr="002B31B9" w:rsidRDefault="000C47EF" w:rsidP="000C47EF">
      <w:pPr>
        <w:pStyle w:val="verse"/>
        <w:rPr>
          <w:sz w:val="20"/>
          <w:lang w:val="en-GB"/>
        </w:rPr>
      </w:pPr>
      <w:r w:rsidRPr="002B31B9">
        <w:rPr>
          <w:sz w:val="20"/>
          <w:lang w:val="en-GB"/>
        </w:rPr>
        <w:t>The names of the two West-African Languages, of which the present volume contains a collection of words, are not easily determined, and require some remarks.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1. The chief language of the Gold Coast, extending over three to four degrees of longitude and as many or more of latitude, is spoken by perhaps three or four millions of people in several dialects, which have their names from their respective tribes and countries, but do not differ so much from one another, as the dialects of many other languages in which one book-language is in use (e.g. the English, the French, the German), or so as to prevent their being mutually understood. The two principal branches of this one language are: Akán and Fànté. The most important of the Akan dialects is that of Asànté, *) on account of the extent and power of the tribe. Closely akin to it are the dialects of Asén and, Akém; the latter is even regarded as the purest and most elegant dialect, being at the same time the most central of all. To this we must join the southeastern dialects of Akuapém and Akwàm’ (Akwàmú).</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The southern dialects are called Fànté; they seem to have more subdivisions and divergences among themselves than the Akán dialects, and their pronunciation is not so clear and distinct, and, therefore, less agreeable. We mention the dialects of Elmina (Ɛdĕnā), Cape Coast. </w:t>
      </w:r>
      <w:proofErr w:type="gramStart"/>
      <w:r w:rsidRPr="002B31B9">
        <w:rPr>
          <w:sz w:val="20"/>
          <w:lang w:val="en-GB"/>
        </w:rPr>
        <w:t>(Eguā or Qguā), Anamaboe (Ɔnõmābów), A’bórà, Akūmfi’, Agyímakō, Gomūá, Agõnã.</w:t>
      </w:r>
      <w:proofErr w:type="gramEnd"/>
      <w:r w:rsidRPr="002B31B9">
        <w:rPr>
          <w:sz w:val="20"/>
          <w:lang w:val="en-GB"/>
        </w:rPr>
        <w:t xml:space="preserve"> The s</w:t>
      </w:r>
      <w:r>
        <w:rPr>
          <w:sz w:val="20"/>
          <w:lang w:val="en-GB"/>
        </w:rPr>
        <w:t>outh</w:t>
      </w:r>
      <w:r w:rsidRPr="002B31B9">
        <w:rPr>
          <w:sz w:val="20"/>
          <w:lang w:val="en-GB"/>
        </w:rPr>
        <w:t>western dialects of Dénkara (a trib</w:t>
      </w:r>
      <w:r>
        <w:rPr>
          <w:sz w:val="20"/>
          <w:lang w:val="en-GB"/>
        </w:rPr>
        <w:t xml:space="preserve">e </w:t>
      </w:r>
      <w:r w:rsidRPr="002B31B9">
        <w:rPr>
          <w:sz w:val="20"/>
          <w:lang w:val="en-GB"/>
        </w:rPr>
        <w:t>which emigrated from the Asante dominion in the interior and settled neare</w:t>
      </w:r>
      <w:r>
        <w:rPr>
          <w:sz w:val="20"/>
          <w:lang w:val="en-GB"/>
        </w:rPr>
        <w:t>r the coast), of Tshiforo (Tshu</w:t>
      </w:r>
      <w:r w:rsidRPr="002B31B9">
        <w:rPr>
          <w:sz w:val="20"/>
          <w:lang w:val="en-GB"/>
        </w:rPr>
        <w:t>foro, Tofel), of Wasá and Ahanta, are said to belong to the Akan branch. **)</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w:t>
      </w:r>
      <w:r w:rsidRPr="002B31B9">
        <w:rPr>
          <w:sz w:val="20"/>
          <w:lang w:val="en-GB"/>
        </w:rPr>
        <w:tab/>
        <w:t>Instead of the accepted spelling Ashantee, we would, according to the actual pronunciation of the natives, prefer the simpler and more correct spelling A-sàn-té.</w:t>
      </w:r>
    </w:p>
    <w:p w:rsidR="000C47EF" w:rsidRPr="002B31B9" w:rsidRDefault="000C47EF" w:rsidP="000C47EF">
      <w:pPr>
        <w:pStyle w:val="verse"/>
        <w:rPr>
          <w:sz w:val="20"/>
          <w:lang w:val="en-GB"/>
        </w:rPr>
      </w:pPr>
      <w:r w:rsidRPr="002B31B9">
        <w:rPr>
          <w:sz w:val="20"/>
          <w:lang w:val="en-GB"/>
        </w:rPr>
        <w:t xml:space="preserve">A- </w:t>
      </w:r>
      <w:proofErr w:type="gramStart"/>
      <w:r w:rsidRPr="002B31B9">
        <w:rPr>
          <w:sz w:val="20"/>
          <w:lang w:val="en-GB"/>
        </w:rPr>
        <w:t>is</w:t>
      </w:r>
      <w:proofErr w:type="gramEnd"/>
      <w:r w:rsidRPr="002B31B9">
        <w:rPr>
          <w:sz w:val="20"/>
          <w:lang w:val="en-GB"/>
        </w:rPr>
        <w:t xml:space="preserve"> a prefix, pronounced thin, like the short English a; -sàn- (originally -sian-, from which the sh came into the Accra pronunciation As̆anti) is also short and has the stress, but low tone; -té, with a short e approaching to i, has no stress, but high tone. Fàn-té is pronounced alike.</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w:t>
      </w:r>
      <w:r w:rsidRPr="002B31B9">
        <w:rPr>
          <w:sz w:val="20"/>
          <w:lang w:val="en-GB"/>
        </w:rPr>
        <w:tab/>
        <w:t>Dialects of a language or languages different from Tshi and Gã, formerly more extensively spoken</w:t>
      </w:r>
      <w:r>
        <w:rPr>
          <w:sz w:val="20"/>
          <w:lang w:val="en-GB"/>
        </w:rPr>
        <w:t xml:space="preserve"> </w:t>
      </w:r>
      <w:r w:rsidRPr="002B31B9">
        <w:rPr>
          <w:sz w:val="20"/>
          <w:lang w:val="en-GB"/>
        </w:rPr>
        <w:t>in the southern parts of the Gold Coast, still exist in Ahanta, Wasa, in the south of Gomua and Agona, e.g. the sea-towns Apā’, Sìmpā, Sānyã (= Apa</w:t>
      </w:r>
      <w:r>
        <w:rPr>
          <w:sz w:val="20"/>
          <w:lang w:val="en-GB"/>
        </w:rPr>
        <w:t>m</w:t>
      </w:r>
      <w:r w:rsidRPr="002B31B9">
        <w:rPr>
          <w:sz w:val="20"/>
          <w:lang w:val="en-GB"/>
        </w:rPr>
        <w:t>, Winnebah, Seniah) and parts of Akuapem (Date and Kyerepong); but even where such dialects are spoken in the families, Tw̌i is also known and used.</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Pr>
          <w:sz w:val="20"/>
          <w:lang w:val="en-GB"/>
        </w:rPr>
        <w:t>The Akuapém dialect has</w:t>
      </w:r>
      <w:r w:rsidRPr="002B31B9">
        <w:rPr>
          <w:sz w:val="20"/>
          <w:lang w:val="en-GB"/>
        </w:rPr>
        <w:t xml:space="preserve"> been reduced to writing by the Basel missionaries; the attention of the reader is respectfully called to the appended List of their Publications. From the beginning they have constantly kept in view the actual connexion and desirable concord with the dialects of Asante, Akem and Fante.</w:t>
      </w:r>
    </w:p>
    <w:p w:rsidR="000C47EF"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Little attempts, but of no practical influence, </w:t>
      </w:r>
      <w:proofErr w:type="gramStart"/>
      <w:r w:rsidRPr="002B31B9">
        <w:rPr>
          <w:sz w:val="20"/>
          <w:lang w:val="en-GB"/>
        </w:rPr>
        <w:t>have</w:t>
      </w:r>
      <w:proofErr w:type="gramEnd"/>
      <w:r w:rsidRPr="002B31B9">
        <w:rPr>
          <w:sz w:val="20"/>
          <w:lang w:val="en-GB"/>
        </w:rPr>
        <w:t xml:space="preserve"> been made in the Fante dialects. The “Mfantsi Grammar by D. L. Carr and F. P. Brown, Cape Coast, 1868”, is by the authors themselves considered the first successful attempt at reducing the language to writing; but though this little work is a welcome token of an awakening interest for their vernacular language in the natives of that part of the coast, yet it is too much of a mere transcription of English grammars. The way in which the sounds peculiar to the language, especially the vowels; are expressed and distinguished or not distinguished, and in which certain important features of the language, e.g. prefixes and suffixes, are explained, is too unsatisfactory and defective to afford a sound foundation for practical use.</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In the publications of the Basel Missionaries the language is, called Tw̌i, pronounced, as Chwee would be in English. This name does not seem to be known to or used by the Fante tribes, at least not to be acknowledged as including the ‘Fante (or Mfantsi) language’, besides which they speak of ‘Akán’ as the ‘language’ of the inland tribes; nor is it known to the Europeans, except by the books of the Basel Missionaries, though It appears as the first part of the word Chudan (Bowdich, Mission to Ashantee &amp;c. London, John Hurray, 1819) or Tchweedam (Beecham, Achantee and the Gold Coast, London, John Mason, 1841), and is used by the neighbouring nations of the Gold and Slave Coasts.*)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As we must wish to have a single name for the Akan and Fante Language, we</w:t>
      </w:r>
      <w:r>
        <w:rPr>
          <w:sz w:val="20"/>
          <w:lang w:val="en-GB"/>
        </w:rPr>
        <w:t xml:space="preserve"> mu</w:t>
      </w:r>
      <w:r w:rsidRPr="002B31B9">
        <w:rPr>
          <w:sz w:val="20"/>
          <w:lang w:val="en-GB"/>
        </w:rPr>
        <w:t>st keep to Tw̌i, Engl. Tshi, as hitherto, and as we do in this book, also for shortness sake, or call it Akan, or Asante, according to the principle: A parte potiori fit denominatio, - just as the two chief languages of the Slave-Coast may be or are called from the principal countries in which they are spoken, viz. Dahome(y) and Yoruba.</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proofErr w:type="gramStart"/>
      <w:r w:rsidRPr="002B31B9">
        <w:rPr>
          <w:sz w:val="20"/>
          <w:lang w:val="en-GB"/>
        </w:rPr>
        <w:t>*)</w:t>
      </w:r>
      <w:r w:rsidRPr="002B31B9">
        <w:rPr>
          <w:sz w:val="20"/>
          <w:lang w:val="en-GB"/>
        </w:rPr>
        <w:tab/>
        <w:t>Cf. Zimmermann, Grammatical Sketch and Vocabulary of the Akra or Gã Language, Stuttgart, 1858.</w:t>
      </w:r>
      <w:proofErr w:type="gramEnd"/>
      <w:r w:rsidRPr="002B31B9">
        <w:rPr>
          <w:sz w:val="20"/>
          <w:lang w:val="en-GB"/>
        </w:rPr>
        <w:t xml:space="preserve"> </w:t>
      </w:r>
      <w:proofErr w:type="gramStart"/>
      <w:r w:rsidRPr="002B31B9">
        <w:rPr>
          <w:sz w:val="20"/>
          <w:lang w:val="en-GB"/>
        </w:rPr>
        <w:t>Schlegel, Schlüssel zur Eẃe Sprache &amp;c. [Key to the Eẃe (Ayigbe, Krepē, Dahome) Language, in the dialect of Aulɔ (Awunglaw)] Stuttgart, 1857.</w:t>
      </w:r>
      <w:proofErr w:type="gramEnd"/>
      <w:r w:rsidRPr="002B31B9">
        <w:rPr>
          <w:sz w:val="20"/>
          <w:lang w:val="en-GB"/>
        </w:rPr>
        <w:t xml:space="preserve"> -</w:t>
      </w:r>
    </w:p>
    <w:p w:rsidR="000C47EF" w:rsidRPr="002B31B9" w:rsidRDefault="000C47EF" w:rsidP="000C47EF">
      <w:pPr>
        <w:pStyle w:val="verse"/>
        <w:rPr>
          <w:sz w:val="20"/>
          <w:lang w:val="en-GB"/>
        </w:rPr>
      </w:pPr>
      <w:r w:rsidRPr="002B31B9">
        <w:rPr>
          <w:sz w:val="20"/>
          <w:lang w:val="en-GB"/>
        </w:rPr>
        <w:t>Schlegel writes ‘Ots̆ui’, but the prefix is better omitted, and of the u we have only the position of the lips without the vocalic sound. [The ẃ or ɣ in Eẃe or Eɣe is an f pronounced with both lips].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The dialect of Akuapém, which has hitherto furnished the basis for the written language, had the Akem dialect for its principal source, the dynasty with its numerous attendants and descendants being of Akem origin, and a portion of the people spoke a dialect cognate to that of Akem and Akwam before the immigration from Akem; but afterwards Akuapem was influenced by the Fante dialects, because many Akuapem people had, by the miseries of war, been compelled to live in Fante for a number of years, before they could be released and return to their country. Thus the dialect of Akuapem combines peculiarities of both branches, and it also occupies the middle with regard to pronunciation and the development and conciseness of forms, as will be shown elsewhere. It is</w:t>
      </w:r>
      <w:r>
        <w:rPr>
          <w:sz w:val="20"/>
          <w:lang w:val="en-GB"/>
        </w:rPr>
        <w:t>,</w:t>
      </w:r>
      <w:r w:rsidRPr="002B31B9">
        <w:rPr>
          <w:sz w:val="20"/>
          <w:lang w:val="en-GB"/>
        </w:rPr>
        <w:t xml:space="preserve"> therefore, not to be regretted that this dialect, though spoken by a comparatively small number of people, has been made the basis for a book-language common to all Tshi-tribes, which may and will be enriched from the other dialects.</w:t>
      </w:r>
    </w:p>
    <w:p w:rsidR="000C47EF" w:rsidRPr="002B31B9" w:rsidRDefault="000C47EF" w:rsidP="000C47EF">
      <w:pPr>
        <w:pStyle w:val="verse"/>
        <w:rPr>
          <w:sz w:val="20"/>
          <w:lang w:val="en-GB"/>
        </w:rPr>
      </w:pPr>
      <w:r w:rsidRPr="002B31B9">
        <w:rPr>
          <w:sz w:val="20"/>
          <w:lang w:val="en-GB"/>
        </w:rPr>
        <w:t>At the Basel missionary stations in Akem this dialect has been used, since 1861, in preaching and teaching, and natives of Akem, though keeping to their own dialect in conversation, find no difficulty in using the book-dialect at school and in their own private writing.</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2. The Akra (Accra) or Gã Language, a comparatively new dialect, and the cognate and older dialects of Adangme (Adanme, Adampe) and Krobo (Krɔ, Krɔbɔ), are spoken in the south-eastern triangular corner of the Gold Coast territories, between the sea, the Akuapem mountains and the lower course of the river Volta (Firaw, Silao, Amu); the Akra by thirty to forty thousand, and the Adangme (including Krobo) by more than eighty thousand people. The difference between Akra and Adangme is greater than that between any of the before mentioned dialects of the Tshi or Asante Language; still the books printed in Akra (see the subjoined List of Publications) are used in the Basel missionary schools and by the native Christians in the Krobo country and at Adã. From this town Adá (Addah), near the mouth of the Volta, on the eastern extremity of the above mentioned triangle, the Ad</w:t>
      </w:r>
      <w:r>
        <w:rPr>
          <w:sz w:val="20"/>
          <w:lang w:val="en-GB"/>
        </w:rPr>
        <w:t>angme dialect has its name (Adaṅ</w:t>
      </w:r>
      <w:r w:rsidRPr="002B31B9">
        <w:rPr>
          <w:sz w:val="20"/>
          <w:lang w:val="en-GB"/>
        </w:rPr>
        <w:t>me = Adã gbe, Adã language); but from the most important town on the western extremity of the same country we take the common name of the language, Akra or Gā, including Gã proper and Adaṅme. - ‘Gã’ is pronounced with a short, low toned, nasal a; the Tshi people say Ṅkraṅ, and the Europeans have changed this into Akra or Accra.</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pgSz w:w="8414" w:h="11901"/>
          <w:pgMar w:top="1021" w:right="907" w:bottom="1021" w:left="1021" w:header="680" w:footer="680" w:gutter="0"/>
          <w:cols w:sep="1" w:space="227"/>
        </w:sectPr>
      </w:pPr>
    </w:p>
    <w:p w:rsidR="000C47EF" w:rsidRPr="002B31B9" w:rsidRDefault="000C47EF" w:rsidP="000C47EF">
      <w:pPr>
        <w:pStyle w:val="bookTitle"/>
        <w:rPr>
          <w:lang w:val="en-GB"/>
        </w:rPr>
      </w:pPr>
      <w:r w:rsidRPr="002B31B9">
        <w:rPr>
          <w:lang w:val="en-GB"/>
        </w:rPr>
        <w:lastRenderedPageBreak/>
        <w:t xml:space="preserve">III. </w:t>
      </w:r>
      <w:proofErr w:type="gramStart"/>
      <w:r w:rsidRPr="002B31B9">
        <w:rPr>
          <w:lang w:val="en-GB"/>
        </w:rPr>
        <w:t>On</w:t>
      </w:r>
      <w:proofErr w:type="gramEnd"/>
      <w:r w:rsidRPr="002B31B9">
        <w:rPr>
          <w:lang w:val="en-GB"/>
        </w:rPr>
        <w:t xml:space="preserve"> the Rendering of English Words in Tshi and Ga.</w:t>
      </w:r>
    </w:p>
    <w:p w:rsidR="000C47EF" w:rsidRPr="002B31B9" w:rsidRDefault="000C47EF" w:rsidP="000C47EF">
      <w:pPr>
        <w:rPr>
          <w:lang w:val="en-GB"/>
        </w:rPr>
      </w:pPr>
    </w:p>
    <w:p w:rsidR="000C47EF" w:rsidRPr="002B31B9" w:rsidRDefault="000C47EF" w:rsidP="000C47EF">
      <w:pPr>
        <w:pStyle w:val="verse"/>
        <w:rPr>
          <w:sz w:val="20"/>
          <w:lang w:val="en-GB"/>
        </w:rPr>
      </w:pPr>
      <w:r w:rsidRPr="002B31B9">
        <w:rPr>
          <w:sz w:val="20"/>
          <w:lang w:val="en-GB"/>
        </w:rPr>
        <w:t xml:space="preserve">The use of this Dictionary will </w:t>
      </w:r>
      <w:proofErr w:type="gramStart"/>
      <w:r w:rsidRPr="002B31B9">
        <w:rPr>
          <w:sz w:val="20"/>
          <w:lang w:val="en-GB"/>
        </w:rPr>
        <w:t>show,</w:t>
      </w:r>
      <w:proofErr w:type="gramEnd"/>
      <w:r w:rsidRPr="002B31B9">
        <w:rPr>
          <w:sz w:val="20"/>
          <w:lang w:val="en-GB"/>
        </w:rPr>
        <w:t xml:space="preserve"> that English words are not always rendered by the same class of words in Tshi and Gã. In the English part the sorts of words or parts of speech are marked: art pron. n.</w:t>
      </w:r>
    </w:p>
    <w:p w:rsidR="000C47EF" w:rsidRPr="002B31B9" w:rsidRDefault="000C47EF" w:rsidP="000C47EF">
      <w:pPr>
        <w:pStyle w:val="verse"/>
        <w:rPr>
          <w:sz w:val="20"/>
          <w:lang w:val="en-GB"/>
        </w:rPr>
      </w:pPr>
      <w:proofErr w:type="gramStart"/>
      <w:r w:rsidRPr="002B31B9">
        <w:rPr>
          <w:sz w:val="20"/>
          <w:lang w:val="en-GB"/>
        </w:rPr>
        <w:t>a. num. v. adv. prp.</w:t>
      </w:r>
      <w:proofErr w:type="gramEnd"/>
      <w:r w:rsidRPr="002B31B9">
        <w:rPr>
          <w:sz w:val="20"/>
          <w:lang w:val="en-GB"/>
        </w:rPr>
        <w:t xml:space="preserve"> conj. int. </w:t>
      </w:r>
      <w:proofErr w:type="gramStart"/>
      <w:r w:rsidRPr="002B31B9">
        <w:rPr>
          <w:sz w:val="20"/>
          <w:lang w:val="en-GB"/>
        </w:rPr>
        <w:t>Con</w:t>
      </w:r>
      <w:r>
        <w:rPr>
          <w:sz w:val="20"/>
          <w:lang w:val="en-GB"/>
        </w:rPr>
        <w:t>cerning</w:t>
      </w:r>
      <w:proofErr w:type="gramEnd"/>
      <w:r>
        <w:rPr>
          <w:sz w:val="20"/>
          <w:lang w:val="en-GB"/>
        </w:rPr>
        <w:t xml:space="preserve"> their rendering in Tshi</w:t>
      </w:r>
      <w:r w:rsidRPr="002B31B9">
        <w:rPr>
          <w:sz w:val="20"/>
          <w:lang w:val="en-GB"/>
        </w:rPr>
        <w:t xml:space="preserve"> and Gā we make the following remarks: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1. The English articles are either not translated, or are expressed by pronouns used adjectively (i.e. after the nouns); e.g. dua no, that tree; dua bi, a tree, some tree.</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2. Many nouns have been omitted, </w:t>
      </w:r>
      <w:proofErr w:type="gramStart"/>
      <w:r w:rsidRPr="002B31B9">
        <w:rPr>
          <w:sz w:val="20"/>
          <w:lang w:val="en-GB"/>
        </w:rPr>
        <w:t>that signify</w:t>
      </w:r>
      <w:proofErr w:type="gramEnd"/>
      <w:r w:rsidRPr="002B31B9">
        <w:rPr>
          <w:sz w:val="20"/>
          <w:lang w:val="en-GB"/>
        </w:rPr>
        <w:t xml:space="preserve"> an action or actor and are expressed by infinitive forms or by personal nouns formed by well known prefixes and suffixes. Likewise nouns denoting a quality have been omitted, when their forms are identical with those of adjectives. Of compound nouns all those are generally omitted which are easily translated, e.g. by putting a noun id the possessive case before another, or by forming a similar compound word.</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3. Of pronouns some easy compositions and combinations have been omitted.</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4. English adjectives are often expressed</w:t>
      </w:r>
    </w:p>
    <w:p w:rsidR="000C47EF" w:rsidRPr="002B31B9" w:rsidRDefault="000C47EF" w:rsidP="000C47EF">
      <w:pPr>
        <w:pStyle w:val="verse"/>
        <w:rPr>
          <w:sz w:val="20"/>
          <w:lang w:val="en-GB"/>
        </w:rPr>
      </w:pPr>
    </w:p>
    <w:p w:rsidR="000C47EF" w:rsidRPr="002B31B9" w:rsidRDefault="000C47EF" w:rsidP="000C47EF">
      <w:pPr>
        <w:pStyle w:val="verse"/>
        <w:ind w:left="340"/>
        <w:rPr>
          <w:sz w:val="20"/>
          <w:lang w:val="en-GB"/>
        </w:rPr>
      </w:pPr>
      <w:r w:rsidRPr="002B31B9">
        <w:rPr>
          <w:sz w:val="20"/>
          <w:lang w:val="en-GB"/>
        </w:rPr>
        <w:t xml:space="preserve">1) </w:t>
      </w:r>
      <w:proofErr w:type="gramStart"/>
      <w:r w:rsidRPr="002B31B9">
        <w:rPr>
          <w:sz w:val="20"/>
          <w:lang w:val="en-GB"/>
        </w:rPr>
        <w:t>by</w:t>
      </w:r>
      <w:proofErr w:type="gramEnd"/>
      <w:r w:rsidRPr="002B31B9">
        <w:rPr>
          <w:sz w:val="20"/>
          <w:lang w:val="en-GB"/>
        </w:rPr>
        <w:t xml:space="preserve"> verbs, in which case a is omitted and to be-, is added, or v. is placed before the Tshi and Gā verbs;</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2) </w:t>
      </w:r>
      <w:proofErr w:type="gramStart"/>
      <w:r w:rsidRPr="002B31B9">
        <w:rPr>
          <w:sz w:val="20"/>
          <w:lang w:val="en-GB"/>
        </w:rPr>
        <w:t>by</w:t>
      </w:r>
      <w:proofErr w:type="gramEnd"/>
      <w:r w:rsidRPr="002B31B9">
        <w:rPr>
          <w:sz w:val="20"/>
          <w:lang w:val="en-GB"/>
        </w:rPr>
        <w:t xml:space="preserve"> nouns, placed as attributes in the possessive case before other nouns; e.g. a true witness - nokware dansefo;</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3) </w:t>
      </w:r>
      <w:proofErr w:type="gramStart"/>
      <w:r w:rsidRPr="002B31B9">
        <w:rPr>
          <w:sz w:val="20"/>
          <w:lang w:val="en-GB"/>
        </w:rPr>
        <w:t>by</w:t>
      </w:r>
      <w:proofErr w:type="gramEnd"/>
      <w:r w:rsidRPr="002B31B9">
        <w:rPr>
          <w:sz w:val="20"/>
          <w:lang w:val="en-GB"/>
        </w:rPr>
        <w:t xml:space="preserve"> personal nouns, standing in apposition or absolutely, implying the translation of person, man; e.g. trustworthy - ɔnokwafo.</w:t>
      </w:r>
    </w:p>
    <w:p w:rsidR="000C47EF" w:rsidRPr="002B31B9" w:rsidRDefault="000C47EF" w:rsidP="000C47EF">
      <w:pPr>
        <w:pStyle w:val="verse"/>
        <w:ind w:left="340"/>
        <w:rPr>
          <w:sz w:val="20"/>
          <w:lang w:val="en-GB"/>
        </w:rPr>
      </w:pPr>
    </w:p>
    <w:p w:rsidR="000C47EF" w:rsidRPr="002B31B9" w:rsidRDefault="000C47EF" w:rsidP="000C47EF">
      <w:pPr>
        <w:pStyle w:val="verse"/>
        <w:rPr>
          <w:sz w:val="20"/>
          <w:lang w:val="en-GB"/>
        </w:rPr>
      </w:pPr>
      <w:r w:rsidRPr="002B31B9">
        <w:rPr>
          <w:sz w:val="20"/>
          <w:lang w:val="en-GB"/>
        </w:rPr>
        <w:t>5. Numerals in Tshi and Gā are rather nouns adjectives; only a few have been given the others (compound and derivative) and the rendering of the ordinals by the help of</w:t>
      </w:r>
      <w:r>
        <w:rPr>
          <w:sz w:val="20"/>
          <w:lang w:val="en-GB"/>
        </w:rPr>
        <w:t xml:space="preserve"> verbs (di, </w:t>
      </w:r>
      <w:proofErr w:type="gramStart"/>
      <w:r>
        <w:rPr>
          <w:sz w:val="20"/>
          <w:lang w:val="en-GB"/>
        </w:rPr>
        <w:t>tia</w:t>
      </w:r>
      <w:proofErr w:type="gramEnd"/>
      <w:r>
        <w:rPr>
          <w:sz w:val="20"/>
          <w:lang w:val="en-GB"/>
        </w:rPr>
        <w:t>, to so, in Tshi</w:t>
      </w:r>
      <w:r w:rsidRPr="002B31B9">
        <w:rPr>
          <w:sz w:val="20"/>
          <w:lang w:val="en-GB"/>
        </w:rPr>
        <w:t>, ds̆i, in Gā) must be looked for in the Grammar,</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br w:type="column"/>
      </w:r>
      <w:r w:rsidRPr="002B31B9">
        <w:rPr>
          <w:sz w:val="20"/>
          <w:lang w:val="en-GB"/>
        </w:rPr>
        <w:lastRenderedPageBreak/>
        <w:t>6. Single Engl. verbs are often expressed in Tshi or Gā:</w:t>
      </w:r>
    </w:p>
    <w:p w:rsidR="000C47EF" w:rsidRPr="002B31B9" w:rsidRDefault="000C47EF" w:rsidP="000C47EF">
      <w:pPr>
        <w:pStyle w:val="verse"/>
        <w:rPr>
          <w:sz w:val="20"/>
          <w:lang w:val="en-GB"/>
        </w:rPr>
      </w:pPr>
    </w:p>
    <w:p w:rsidR="000C47EF" w:rsidRPr="002B31B9" w:rsidRDefault="000C47EF" w:rsidP="000C47EF">
      <w:pPr>
        <w:pStyle w:val="verse"/>
        <w:ind w:left="340"/>
        <w:rPr>
          <w:sz w:val="20"/>
          <w:lang w:val="en-GB"/>
        </w:rPr>
      </w:pPr>
      <w:r w:rsidRPr="002B31B9">
        <w:rPr>
          <w:sz w:val="20"/>
          <w:lang w:val="en-GB"/>
        </w:rPr>
        <w:t xml:space="preserve">1) </w:t>
      </w:r>
      <w:proofErr w:type="gramStart"/>
      <w:r w:rsidRPr="002B31B9">
        <w:rPr>
          <w:sz w:val="20"/>
          <w:lang w:val="en-GB"/>
        </w:rPr>
        <w:t>by</w:t>
      </w:r>
      <w:proofErr w:type="gramEnd"/>
      <w:r w:rsidRPr="002B31B9">
        <w:rPr>
          <w:sz w:val="20"/>
          <w:lang w:val="en-GB"/>
        </w:rPr>
        <w:t xml:space="preserve"> two verbs, of which only one of both may have objects or other complements: the place of these (or of the subject of the Second verb) is often indicated by two dots; e.g.</w:t>
      </w:r>
    </w:p>
    <w:p w:rsidR="000C47EF" w:rsidRPr="002B31B9" w:rsidRDefault="000C47EF" w:rsidP="000C47EF">
      <w:pPr>
        <w:pStyle w:val="verse"/>
        <w:ind w:left="340"/>
        <w:rPr>
          <w:sz w:val="20"/>
          <w:lang w:val="en-GB"/>
        </w:rPr>
      </w:pPr>
      <w:proofErr w:type="gramStart"/>
      <w:r w:rsidRPr="002B31B9">
        <w:rPr>
          <w:sz w:val="20"/>
          <w:lang w:val="en-GB"/>
        </w:rPr>
        <w:t>tell</w:t>
      </w:r>
      <w:proofErr w:type="gramEnd"/>
      <w:r w:rsidRPr="002B31B9">
        <w:rPr>
          <w:sz w:val="20"/>
          <w:lang w:val="en-GB"/>
        </w:rPr>
        <w:t xml:space="preserve"> - kã .. </w:t>
      </w:r>
      <w:proofErr w:type="gramStart"/>
      <w:r w:rsidRPr="002B31B9">
        <w:rPr>
          <w:sz w:val="20"/>
          <w:lang w:val="en-GB"/>
        </w:rPr>
        <w:t>kyerɛ</w:t>
      </w:r>
      <w:proofErr w:type="gramEnd"/>
      <w:r w:rsidRPr="002B31B9">
        <w:rPr>
          <w:sz w:val="20"/>
          <w:lang w:val="en-GB"/>
        </w:rPr>
        <w:t xml:space="preserve"> lit. </w:t>
      </w:r>
      <w:proofErr w:type="gramStart"/>
      <w:r w:rsidRPr="002B31B9">
        <w:rPr>
          <w:sz w:val="20"/>
          <w:lang w:val="en-GB"/>
        </w:rPr>
        <w:t>speak</w:t>
      </w:r>
      <w:proofErr w:type="gramEnd"/>
      <w:r w:rsidRPr="002B31B9">
        <w:rPr>
          <w:sz w:val="20"/>
          <w:lang w:val="en-GB"/>
        </w:rPr>
        <w:t xml:space="preserve"> (a word) shew (somebody);</w:t>
      </w:r>
    </w:p>
    <w:p w:rsidR="000C47EF" w:rsidRPr="002B31B9" w:rsidRDefault="000C47EF" w:rsidP="000C47EF">
      <w:pPr>
        <w:pStyle w:val="verse"/>
        <w:ind w:left="340"/>
        <w:rPr>
          <w:sz w:val="20"/>
          <w:lang w:val="en-GB"/>
        </w:rPr>
      </w:pPr>
      <w:proofErr w:type="gramStart"/>
      <w:r w:rsidRPr="002B31B9">
        <w:rPr>
          <w:sz w:val="20"/>
          <w:lang w:val="en-GB"/>
        </w:rPr>
        <w:t>try</w:t>
      </w:r>
      <w:proofErr w:type="gramEnd"/>
      <w:r w:rsidRPr="002B31B9">
        <w:rPr>
          <w:sz w:val="20"/>
          <w:lang w:val="en-GB"/>
        </w:rPr>
        <w:t xml:space="preserve"> - kã .. fw̌ɛ, </w:t>
      </w:r>
      <w:proofErr w:type="gramStart"/>
      <w:r w:rsidRPr="002B31B9">
        <w:rPr>
          <w:sz w:val="20"/>
          <w:lang w:val="en-GB"/>
        </w:rPr>
        <w:t>sɔ ..</w:t>
      </w:r>
      <w:proofErr w:type="gramEnd"/>
      <w:r w:rsidRPr="002B31B9">
        <w:rPr>
          <w:sz w:val="20"/>
          <w:lang w:val="en-GB"/>
        </w:rPr>
        <w:t xml:space="preserve"> fw̌ɛ, lit. </w:t>
      </w:r>
      <w:proofErr w:type="gramStart"/>
      <w:r w:rsidRPr="002B31B9">
        <w:rPr>
          <w:sz w:val="20"/>
          <w:lang w:val="en-GB"/>
        </w:rPr>
        <w:t>touch</w:t>
      </w:r>
      <w:proofErr w:type="gramEnd"/>
      <w:r w:rsidRPr="002B31B9">
        <w:rPr>
          <w:sz w:val="20"/>
          <w:lang w:val="en-GB"/>
        </w:rPr>
        <w:t xml:space="preserve"> (a thing) look;</w:t>
      </w:r>
    </w:p>
    <w:p w:rsidR="000C47EF" w:rsidRPr="002B31B9" w:rsidRDefault="000C47EF" w:rsidP="000C47EF">
      <w:pPr>
        <w:pStyle w:val="verse"/>
        <w:ind w:left="340"/>
        <w:rPr>
          <w:sz w:val="20"/>
          <w:lang w:val="en-GB"/>
        </w:rPr>
      </w:pPr>
      <w:proofErr w:type="gramStart"/>
      <w:r w:rsidRPr="002B31B9">
        <w:rPr>
          <w:sz w:val="20"/>
          <w:lang w:val="en-GB"/>
        </w:rPr>
        <w:t>sympathize</w:t>
      </w:r>
      <w:proofErr w:type="gramEnd"/>
      <w:r w:rsidRPr="002B31B9">
        <w:rPr>
          <w:sz w:val="20"/>
          <w:lang w:val="en-GB"/>
        </w:rPr>
        <w:t xml:space="preserve"> - hũ mã .., te mã .., lit. </w:t>
      </w:r>
      <w:proofErr w:type="gramStart"/>
      <w:r w:rsidRPr="002B31B9">
        <w:rPr>
          <w:sz w:val="20"/>
          <w:lang w:val="en-GB"/>
        </w:rPr>
        <w:t>feel</w:t>
      </w:r>
      <w:proofErr w:type="gramEnd"/>
      <w:r w:rsidRPr="002B31B9">
        <w:rPr>
          <w:sz w:val="20"/>
          <w:lang w:val="en-GB"/>
        </w:rPr>
        <w:t xml:space="preserve"> give s.b.</w:t>
      </w:r>
    </w:p>
    <w:p w:rsidR="000C47EF" w:rsidRPr="002B31B9" w:rsidRDefault="000C47EF" w:rsidP="000C47EF">
      <w:pPr>
        <w:pStyle w:val="verse"/>
        <w:ind w:left="340"/>
        <w:rPr>
          <w:sz w:val="20"/>
          <w:lang w:val="en-GB"/>
        </w:rPr>
      </w:pPr>
      <w:proofErr w:type="gramStart"/>
      <w:r w:rsidRPr="002B31B9">
        <w:rPr>
          <w:sz w:val="20"/>
          <w:lang w:val="en-GB"/>
        </w:rPr>
        <w:t>lengthen</w:t>
      </w:r>
      <w:proofErr w:type="gramEnd"/>
      <w:r w:rsidRPr="002B31B9">
        <w:rPr>
          <w:sz w:val="20"/>
          <w:lang w:val="en-GB"/>
        </w:rPr>
        <w:t xml:space="preserve"> - mã .. </w:t>
      </w:r>
      <w:proofErr w:type="gramStart"/>
      <w:r w:rsidRPr="002B31B9">
        <w:rPr>
          <w:sz w:val="20"/>
          <w:lang w:val="en-GB"/>
        </w:rPr>
        <w:t>kyɛ</w:t>
      </w:r>
      <w:proofErr w:type="gramEnd"/>
      <w:r w:rsidRPr="002B31B9">
        <w:rPr>
          <w:sz w:val="20"/>
          <w:lang w:val="en-GB"/>
        </w:rPr>
        <w:t xml:space="preserve">, mã .. </w:t>
      </w:r>
      <w:proofErr w:type="gramStart"/>
      <w:r w:rsidRPr="002B31B9">
        <w:rPr>
          <w:sz w:val="20"/>
          <w:lang w:val="en-GB"/>
        </w:rPr>
        <w:t>ware</w:t>
      </w:r>
      <w:proofErr w:type="gramEnd"/>
      <w:r w:rsidRPr="002B31B9">
        <w:rPr>
          <w:sz w:val="20"/>
          <w:lang w:val="en-GB"/>
        </w:rPr>
        <w:t xml:space="preserve">, lit. </w:t>
      </w:r>
      <w:proofErr w:type="gramStart"/>
      <w:r w:rsidRPr="002B31B9">
        <w:rPr>
          <w:sz w:val="20"/>
          <w:lang w:val="en-GB"/>
        </w:rPr>
        <w:t>give</w:t>
      </w:r>
      <w:proofErr w:type="gramEnd"/>
      <w:r w:rsidRPr="002B31B9">
        <w:rPr>
          <w:sz w:val="20"/>
          <w:lang w:val="en-GB"/>
        </w:rPr>
        <w:t xml:space="preserve"> or cause </w:t>
      </w:r>
      <w:r>
        <w:rPr>
          <w:sz w:val="20"/>
          <w:lang w:val="en-GB"/>
        </w:rPr>
        <w:t>s.th.</w:t>
      </w:r>
      <w:r w:rsidRPr="002B31B9">
        <w:rPr>
          <w:sz w:val="20"/>
          <w:lang w:val="en-GB"/>
        </w:rPr>
        <w:t xml:space="preserve"> </w:t>
      </w:r>
      <w:proofErr w:type="gramStart"/>
      <w:r w:rsidRPr="002B31B9">
        <w:rPr>
          <w:sz w:val="20"/>
          <w:lang w:val="en-GB"/>
        </w:rPr>
        <w:t>to</w:t>
      </w:r>
      <w:proofErr w:type="gramEnd"/>
      <w:r w:rsidRPr="002B31B9">
        <w:rPr>
          <w:sz w:val="20"/>
          <w:lang w:val="en-GB"/>
        </w:rPr>
        <w:t xml:space="preserve"> be long.</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2) </w:t>
      </w:r>
      <w:proofErr w:type="gramStart"/>
      <w:r w:rsidRPr="002B31B9">
        <w:rPr>
          <w:sz w:val="20"/>
          <w:lang w:val="en-GB"/>
        </w:rPr>
        <w:t>by</w:t>
      </w:r>
      <w:proofErr w:type="gramEnd"/>
      <w:r w:rsidRPr="002B31B9">
        <w:rPr>
          <w:sz w:val="20"/>
          <w:lang w:val="en-GB"/>
        </w:rPr>
        <w:t xml:space="preserve"> a noun that requires the subject of the English verb put before it in the possessive case, and a verb, e.g.</w:t>
      </w:r>
    </w:p>
    <w:p w:rsidR="000C47EF" w:rsidRPr="002B31B9" w:rsidRDefault="000C47EF" w:rsidP="000C47EF">
      <w:pPr>
        <w:pStyle w:val="verse"/>
        <w:ind w:left="340"/>
        <w:rPr>
          <w:sz w:val="20"/>
          <w:lang w:val="en-GB"/>
        </w:rPr>
      </w:pPr>
      <w:proofErr w:type="gramStart"/>
      <w:r w:rsidRPr="002B31B9">
        <w:rPr>
          <w:sz w:val="20"/>
          <w:lang w:val="en-GB"/>
        </w:rPr>
        <w:t>tremble</w:t>
      </w:r>
      <w:proofErr w:type="gramEnd"/>
      <w:r w:rsidRPr="002B31B9">
        <w:rPr>
          <w:sz w:val="20"/>
          <w:lang w:val="en-GB"/>
        </w:rPr>
        <w:t xml:space="preserve"> - hō popo; nehō popo, lit. </w:t>
      </w:r>
      <w:proofErr w:type="gramStart"/>
      <w:r w:rsidRPr="002B31B9">
        <w:rPr>
          <w:sz w:val="20"/>
          <w:lang w:val="en-GB"/>
        </w:rPr>
        <w:t>his</w:t>
      </w:r>
      <w:proofErr w:type="gramEnd"/>
      <w:r w:rsidRPr="002B31B9">
        <w:rPr>
          <w:sz w:val="20"/>
          <w:lang w:val="en-GB"/>
        </w:rPr>
        <w:t xml:space="preserve"> frame shakes;</w:t>
      </w:r>
    </w:p>
    <w:p w:rsidR="000C47EF" w:rsidRPr="002B31B9" w:rsidRDefault="000C47EF" w:rsidP="000C47EF">
      <w:pPr>
        <w:pStyle w:val="verse"/>
        <w:ind w:left="340"/>
        <w:rPr>
          <w:sz w:val="20"/>
          <w:lang w:val="en-GB"/>
        </w:rPr>
      </w:pPr>
      <w:proofErr w:type="gramStart"/>
      <w:r w:rsidRPr="002B31B9">
        <w:rPr>
          <w:sz w:val="20"/>
          <w:lang w:val="en-GB"/>
        </w:rPr>
        <w:t>covet</w:t>
      </w:r>
      <w:proofErr w:type="gramEnd"/>
      <w:r w:rsidRPr="002B31B9">
        <w:rPr>
          <w:sz w:val="20"/>
          <w:lang w:val="en-GB"/>
        </w:rPr>
        <w:t xml:space="preserve"> - ani bere, kɔn dɔ; n’ani bere, lit. </w:t>
      </w:r>
      <w:proofErr w:type="gramStart"/>
      <w:r w:rsidRPr="002B31B9">
        <w:rPr>
          <w:sz w:val="20"/>
          <w:lang w:val="en-GB"/>
        </w:rPr>
        <w:t>his</w:t>
      </w:r>
      <w:proofErr w:type="gramEnd"/>
      <w:r w:rsidRPr="002B31B9">
        <w:rPr>
          <w:sz w:val="20"/>
          <w:lang w:val="en-GB"/>
        </w:rPr>
        <w:t xml:space="preserve"> eye reddens (concerning </w:t>
      </w:r>
      <w:r>
        <w:rPr>
          <w:sz w:val="20"/>
          <w:lang w:val="en-GB"/>
        </w:rPr>
        <w:t>s.th.</w:t>
      </w:r>
      <w:r w:rsidRPr="002B31B9">
        <w:rPr>
          <w:sz w:val="20"/>
          <w:lang w:val="en-GB"/>
        </w:rPr>
        <w:t>); ne kɔn dɔ nām, lit his neck (throat) loves (or deepens concerning) meat.</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3) </w:t>
      </w:r>
      <w:proofErr w:type="gramStart"/>
      <w:r w:rsidRPr="002B31B9">
        <w:rPr>
          <w:sz w:val="20"/>
          <w:lang w:val="en-GB"/>
        </w:rPr>
        <w:t>by</w:t>
      </w:r>
      <w:proofErr w:type="gramEnd"/>
      <w:r w:rsidRPr="002B31B9">
        <w:rPr>
          <w:sz w:val="20"/>
          <w:lang w:val="en-GB"/>
        </w:rPr>
        <w:t xml:space="preserve"> a verb and a noun being its object or adverbial complement; e.g.</w:t>
      </w:r>
    </w:p>
    <w:p w:rsidR="000C47EF" w:rsidRPr="002B31B9" w:rsidRDefault="000C47EF" w:rsidP="000C47EF">
      <w:pPr>
        <w:pStyle w:val="verse"/>
        <w:ind w:left="340"/>
        <w:rPr>
          <w:sz w:val="20"/>
          <w:lang w:val="en-GB"/>
        </w:rPr>
      </w:pPr>
      <w:proofErr w:type="gramStart"/>
      <w:r w:rsidRPr="002B31B9">
        <w:rPr>
          <w:sz w:val="20"/>
          <w:lang w:val="en-GB"/>
        </w:rPr>
        <w:t>chastise</w:t>
      </w:r>
      <w:proofErr w:type="gramEnd"/>
      <w:r w:rsidRPr="002B31B9">
        <w:rPr>
          <w:sz w:val="20"/>
          <w:lang w:val="en-GB"/>
        </w:rPr>
        <w:t xml:space="preserve"> - kā anim (speak in the face), tw̌ē asō (pull the ear), tua kaw (apply the desért, fill up the want &amp;c.).</w:t>
      </w:r>
    </w:p>
    <w:p w:rsidR="000C47EF" w:rsidRPr="002B31B9" w:rsidRDefault="000C47EF" w:rsidP="000C47EF">
      <w:pPr>
        <w:pStyle w:val="verse"/>
        <w:ind w:left="340"/>
        <w:rPr>
          <w:sz w:val="20"/>
          <w:lang w:val="en-GB"/>
        </w:rPr>
      </w:pPr>
      <w:proofErr w:type="gramStart"/>
      <w:r w:rsidRPr="002B31B9">
        <w:rPr>
          <w:sz w:val="20"/>
          <w:lang w:val="en-GB"/>
        </w:rPr>
        <w:t>check</w:t>
      </w:r>
      <w:proofErr w:type="gramEnd"/>
      <w:r w:rsidRPr="002B31B9">
        <w:rPr>
          <w:sz w:val="20"/>
          <w:lang w:val="en-GB"/>
        </w:rPr>
        <w:t xml:space="preserve"> - siw kwaṅ, siw ano; berɛ ano ase; lit to obstruct or stop the way, the edge; to bring the edge (the mouth, sharpness) down or low.</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4) </w:t>
      </w:r>
      <w:proofErr w:type="gramStart"/>
      <w:r w:rsidRPr="002B31B9">
        <w:rPr>
          <w:sz w:val="20"/>
          <w:lang w:val="en-GB"/>
        </w:rPr>
        <w:t>by</w:t>
      </w:r>
      <w:proofErr w:type="gramEnd"/>
      <w:r w:rsidRPr="002B31B9">
        <w:rPr>
          <w:sz w:val="20"/>
          <w:lang w:val="en-GB"/>
        </w:rPr>
        <w:t xml:space="preserve"> combinations of the cases 1-3.</w:t>
      </w:r>
    </w:p>
    <w:p w:rsidR="000C47EF" w:rsidRPr="002B31B9" w:rsidRDefault="000C47EF" w:rsidP="000C47EF">
      <w:pPr>
        <w:pStyle w:val="verse"/>
        <w:ind w:left="340"/>
        <w:rPr>
          <w:sz w:val="20"/>
          <w:lang w:val="en-GB"/>
        </w:rPr>
      </w:pPr>
      <w:r w:rsidRPr="002B31B9">
        <w:rPr>
          <w:sz w:val="20"/>
          <w:lang w:val="en-GB"/>
        </w:rPr>
        <w:t>The distinction of transitive and intransitive or active and neuter verbs has been omitted, because many verbs have both qualities, and in others the quality is self-evident.</w:t>
      </w:r>
    </w:p>
    <w:p w:rsidR="000C47EF" w:rsidRPr="002B31B9" w:rsidRDefault="000C47EF" w:rsidP="000C47EF">
      <w:pPr>
        <w:pStyle w:val="verse"/>
        <w:ind w:left="340"/>
        <w:rPr>
          <w:sz w:val="20"/>
          <w:lang w:val="en-GB"/>
        </w:rPr>
      </w:pPr>
    </w:p>
    <w:p w:rsidR="000C47EF" w:rsidRPr="002B31B9" w:rsidRDefault="000C47EF" w:rsidP="000C47EF">
      <w:pPr>
        <w:pStyle w:val="verse"/>
        <w:rPr>
          <w:sz w:val="20"/>
          <w:lang w:val="en-GB"/>
        </w:rPr>
      </w:pPr>
      <w:r w:rsidRPr="002B31B9">
        <w:rPr>
          <w:sz w:val="20"/>
          <w:lang w:val="en-GB"/>
        </w:rPr>
        <w:t xml:space="preserve">7. Adverbs have generally been omitted when in English they are merely formed by -ly, or, when in Tshi or Gā the forms of the adjectives or reduplications of them are used as adverbs and adj. and adv. agree in meaning. Some adverbs are rendered by verbs (in which case v. is added), others by nouns. Negative adverbs in English (as not, never, nowhere) require the negative form of the verb in Tshi and Gā; e.g. oṅkɔ hɔ da, lit. </w:t>
      </w:r>
      <w:proofErr w:type="gramStart"/>
      <w:r w:rsidRPr="002B31B9">
        <w:rPr>
          <w:sz w:val="20"/>
          <w:lang w:val="en-GB"/>
        </w:rPr>
        <w:t>he-not-goes</w:t>
      </w:r>
      <w:proofErr w:type="gramEnd"/>
      <w:r w:rsidRPr="002B31B9">
        <w:rPr>
          <w:sz w:val="20"/>
          <w:lang w:val="en-GB"/>
        </w:rPr>
        <w:t xml:space="preserve"> there (any) day, = he never goes there.</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br w:type="column"/>
      </w:r>
      <w:r w:rsidRPr="002B31B9">
        <w:rPr>
          <w:sz w:val="20"/>
          <w:lang w:val="en-GB"/>
        </w:rPr>
        <w:lastRenderedPageBreak/>
        <w:t>8. The Engl, prepositions are expressed in Tshi and Gā</w:t>
      </w:r>
    </w:p>
    <w:p w:rsidR="000C47EF" w:rsidRPr="002B31B9" w:rsidRDefault="000C47EF" w:rsidP="000C47EF">
      <w:pPr>
        <w:pStyle w:val="verse"/>
        <w:rPr>
          <w:sz w:val="20"/>
          <w:lang w:val="en-GB"/>
        </w:rPr>
      </w:pPr>
    </w:p>
    <w:p w:rsidR="000C47EF" w:rsidRPr="002B31B9" w:rsidRDefault="000C47EF" w:rsidP="000C47EF">
      <w:pPr>
        <w:pStyle w:val="verse"/>
        <w:ind w:left="340"/>
        <w:rPr>
          <w:sz w:val="20"/>
          <w:lang w:val="en-GB"/>
        </w:rPr>
      </w:pPr>
      <w:r w:rsidRPr="002B31B9">
        <w:rPr>
          <w:sz w:val="20"/>
          <w:lang w:val="en-GB"/>
        </w:rPr>
        <w:t xml:space="preserve">1) </w:t>
      </w:r>
      <w:proofErr w:type="gramStart"/>
      <w:r w:rsidRPr="002B31B9">
        <w:rPr>
          <w:sz w:val="20"/>
          <w:lang w:val="en-GB"/>
        </w:rPr>
        <w:t>by</w:t>
      </w:r>
      <w:proofErr w:type="gramEnd"/>
      <w:r w:rsidRPr="002B31B9">
        <w:rPr>
          <w:sz w:val="20"/>
          <w:lang w:val="en-GB"/>
        </w:rPr>
        <w:t xml:space="preserve"> verbs, especially those which imply a direction;</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2) </w:t>
      </w:r>
      <w:proofErr w:type="gramStart"/>
      <w:r w:rsidRPr="002B31B9">
        <w:rPr>
          <w:sz w:val="20"/>
          <w:lang w:val="en-GB"/>
        </w:rPr>
        <w:t>by</w:t>
      </w:r>
      <w:proofErr w:type="gramEnd"/>
      <w:r w:rsidRPr="002B31B9">
        <w:rPr>
          <w:sz w:val="20"/>
          <w:lang w:val="en-GB"/>
        </w:rPr>
        <w:t xml:space="preserve"> nouns used as postpositions of other nouns (or pronouns) and as adverbial complements or adjuncts of verbs;</w:t>
      </w:r>
    </w:p>
    <w:p w:rsidR="000C47EF" w:rsidRPr="002B31B9" w:rsidRDefault="000C47EF" w:rsidP="000C47EF">
      <w:pPr>
        <w:pStyle w:val="verse"/>
        <w:ind w:left="340"/>
        <w:rPr>
          <w:sz w:val="20"/>
          <w:lang w:val="en-GB"/>
        </w:rPr>
      </w:pPr>
    </w:p>
    <w:p w:rsidR="000C47EF" w:rsidRPr="002B31B9" w:rsidRDefault="000C47EF" w:rsidP="000C47EF">
      <w:pPr>
        <w:pStyle w:val="verse"/>
        <w:ind w:left="340"/>
        <w:rPr>
          <w:sz w:val="20"/>
          <w:lang w:val="en-GB"/>
        </w:rPr>
      </w:pPr>
      <w:r w:rsidRPr="002B31B9">
        <w:rPr>
          <w:sz w:val="20"/>
          <w:lang w:val="en-GB"/>
        </w:rPr>
        <w:t xml:space="preserve">3) </w:t>
      </w:r>
      <w:proofErr w:type="gramStart"/>
      <w:r w:rsidRPr="002B31B9">
        <w:rPr>
          <w:sz w:val="20"/>
          <w:lang w:val="en-GB"/>
        </w:rPr>
        <w:t>by</w:t>
      </w:r>
      <w:proofErr w:type="gramEnd"/>
      <w:r w:rsidRPr="002B31B9">
        <w:rPr>
          <w:sz w:val="20"/>
          <w:lang w:val="en-GB"/>
        </w:rPr>
        <w:t xml:space="preserve"> verbs and nouns together; e.g.</w:t>
      </w:r>
    </w:p>
    <w:p w:rsidR="000C47EF" w:rsidRPr="002B31B9" w:rsidRDefault="000C47EF" w:rsidP="000C47EF">
      <w:pPr>
        <w:pStyle w:val="verse"/>
        <w:ind w:left="340"/>
        <w:rPr>
          <w:sz w:val="20"/>
          <w:lang w:val="en-GB"/>
        </w:rPr>
      </w:pPr>
      <w:proofErr w:type="gramStart"/>
      <w:r>
        <w:rPr>
          <w:sz w:val="20"/>
          <w:lang w:val="en-GB"/>
        </w:rPr>
        <w:t>ohuruw</w:t>
      </w:r>
      <w:proofErr w:type="gramEnd"/>
      <w:r>
        <w:rPr>
          <w:sz w:val="20"/>
          <w:lang w:val="en-GB"/>
        </w:rPr>
        <w:t xml:space="preserve"> tra ɔkā, he</w:t>
      </w:r>
      <w:r w:rsidRPr="002B31B9">
        <w:rPr>
          <w:sz w:val="20"/>
          <w:lang w:val="en-GB"/>
        </w:rPr>
        <w:t xml:space="preserve"> leaps over a ditch;</w:t>
      </w:r>
    </w:p>
    <w:p w:rsidR="000C47EF" w:rsidRPr="002B31B9" w:rsidRDefault="000C47EF" w:rsidP="000C47EF">
      <w:pPr>
        <w:pStyle w:val="verse"/>
        <w:ind w:left="340"/>
        <w:rPr>
          <w:sz w:val="20"/>
          <w:lang w:val="en-GB"/>
        </w:rPr>
      </w:pPr>
      <w:r w:rsidRPr="002B31B9">
        <w:rPr>
          <w:sz w:val="20"/>
          <w:lang w:val="en-GB"/>
        </w:rPr>
        <w:t xml:space="preserve">- </w:t>
      </w:r>
      <w:proofErr w:type="gramStart"/>
      <w:r w:rsidRPr="002B31B9">
        <w:rPr>
          <w:sz w:val="20"/>
          <w:lang w:val="en-GB"/>
        </w:rPr>
        <w:t>both</w:t>
      </w:r>
      <w:proofErr w:type="gramEnd"/>
      <w:r w:rsidRPr="002B31B9">
        <w:rPr>
          <w:sz w:val="20"/>
          <w:lang w:val="en-GB"/>
        </w:rPr>
        <w:t>, huruw and tra, are verbs.</w:t>
      </w:r>
    </w:p>
    <w:p w:rsidR="000C47EF" w:rsidRPr="002B31B9" w:rsidRDefault="000C47EF" w:rsidP="000C47EF">
      <w:pPr>
        <w:pStyle w:val="verse"/>
        <w:ind w:left="340"/>
        <w:rPr>
          <w:sz w:val="20"/>
          <w:lang w:val="en-GB"/>
        </w:rPr>
      </w:pPr>
      <w:proofErr w:type="gramStart"/>
      <w:r w:rsidRPr="002B31B9">
        <w:rPr>
          <w:sz w:val="20"/>
          <w:lang w:val="en-GB"/>
        </w:rPr>
        <w:t>ɔte</w:t>
      </w:r>
      <w:proofErr w:type="gramEnd"/>
      <w:r w:rsidRPr="002B31B9">
        <w:rPr>
          <w:sz w:val="20"/>
          <w:lang w:val="en-GB"/>
        </w:rPr>
        <w:t xml:space="preserve"> wuram’, he lives in the bush;</w:t>
      </w:r>
    </w:p>
    <w:p w:rsidR="000C47EF" w:rsidRPr="002B31B9" w:rsidRDefault="000C47EF" w:rsidP="000C47EF">
      <w:pPr>
        <w:pStyle w:val="verse"/>
        <w:ind w:left="340"/>
        <w:rPr>
          <w:sz w:val="20"/>
          <w:lang w:val="en-GB"/>
        </w:rPr>
      </w:pPr>
      <w:proofErr w:type="gramStart"/>
      <w:r w:rsidRPr="002B31B9">
        <w:rPr>
          <w:sz w:val="20"/>
          <w:lang w:val="en-GB"/>
        </w:rPr>
        <w:t>ɔkɔ</w:t>
      </w:r>
      <w:proofErr w:type="gramEnd"/>
      <w:r w:rsidRPr="002B31B9">
        <w:rPr>
          <w:sz w:val="20"/>
          <w:lang w:val="en-GB"/>
        </w:rPr>
        <w:t xml:space="preserve"> wuram’, he goes into the bush;</w:t>
      </w:r>
    </w:p>
    <w:p w:rsidR="000C47EF" w:rsidRPr="002B31B9" w:rsidRDefault="000C47EF" w:rsidP="000C47EF">
      <w:pPr>
        <w:pStyle w:val="verse"/>
        <w:ind w:left="340"/>
        <w:rPr>
          <w:sz w:val="20"/>
          <w:lang w:val="en-GB"/>
        </w:rPr>
      </w:pPr>
      <w:r>
        <w:rPr>
          <w:sz w:val="20"/>
          <w:lang w:val="en-GB"/>
        </w:rPr>
        <w:t xml:space="preserve">- </w:t>
      </w:r>
      <w:r w:rsidRPr="002B31B9">
        <w:rPr>
          <w:sz w:val="20"/>
          <w:lang w:val="en-GB"/>
        </w:rPr>
        <w:t>wuram’ = wura mu, lit. (</w:t>
      </w:r>
      <w:proofErr w:type="gramStart"/>
      <w:r w:rsidRPr="002B31B9">
        <w:rPr>
          <w:sz w:val="20"/>
          <w:lang w:val="en-GB"/>
        </w:rPr>
        <w:t>the</w:t>
      </w:r>
      <w:proofErr w:type="gramEnd"/>
      <w:r w:rsidRPr="002B31B9">
        <w:rPr>
          <w:sz w:val="20"/>
          <w:lang w:val="en-GB"/>
        </w:rPr>
        <w:t>) bush’s interior; the noun ‘mu’ serves for in and into;</w:t>
      </w:r>
    </w:p>
    <w:p w:rsidR="000C47EF" w:rsidRPr="002B31B9" w:rsidRDefault="000C47EF" w:rsidP="000C47EF">
      <w:pPr>
        <w:pStyle w:val="verse"/>
        <w:ind w:left="340"/>
        <w:rPr>
          <w:sz w:val="20"/>
          <w:lang w:val="en-GB"/>
        </w:rPr>
        <w:sectPr w:rsidR="000C47EF" w:rsidRPr="002B31B9" w:rsidSect="000C47EF">
          <w:pgSz w:w="8414" w:h="11901"/>
          <w:pgMar w:top="1021" w:right="907" w:bottom="1021" w:left="1021" w:header="680" w:footer="680" w:gutter="0"/>
          <w:cols w:sep="1" w:space="227"/>
        </w:sectPr>
      </w:pPr>
    </w:p>
    <w:p w:rsidR="000C47EF" w:rsidRPr="002B31B9" w:rsidRDefault="000C47EF" w:rsidP="000C47EF">
      <w:pPr>
        <w:pStyle w:val="verse"/>
        <w:ind w:left="340"/>
        <w:rPr>
          <w:sz w:val="20"/>
          <w:lang w:val="en-GB"/>
        </w:rPr>
      </w:pPr>
      <w:proofErr w:type="gramStart"/>
      <w:r w:rsidRPr="002B31B9">
        <w:rPr>
          <w:sz w:val="20"/>
          <w:lang w:val="en-GB"/>
        </w:rPr>
        <w:lastRenderedPageBreak/>
        <w:t>oguaṅ</w:t>
      </w:r>
      <w:proofErr w:type="gramEnd"/>
      <w:r w:rsidRPr="002B31B9">
        <w:rPr>
          <w:sz w:val="20"/>
          <w:lang w:val="en-GB"/>
        </w:rPr>
        <w:t xml:space="preserve"> kɔ wuram’, he flees into the bush; - the verb ‘ko’ and the noun ‘mu’ together serve for into.</w:t>
      </w:r>
    </w:p>
    <w:p w:rsidR="000C47EF" w:rsidRPr="002B31B9" w:rsidRDefault="000C47EF" w:rsidP="000C47EF">
      <w:pPr>
        <w:pStyle w:val="verse"/>
        <w:ind w:left="340"/>
        <w:rPr>
          <w:sz w:val="20"/>
          <w:lang w:val="en-GB"/>
        </w:rPr>
      </w:pPr>
      <w:proofErr w:type="gramStart"/>
      <w:r w:rsidRPr="002B31B9">
        <w:rPr>
          <w:sz w:val="20"/>
          <w:lang w:val="en-GB"/>
        </w:rPr>
        <w:t>ofi</w:t>
      </w:r>
      <w:proofErr w:type="gramEnd"/>
      <w:r w:rsidRPr="002B31B9">
        <w:rPr>
          <w:sz w:val="20"/>
          <w:lang w:val="en-GB"/>
        </w:rPr>
        <w:t xml:space="preserve"> hyɛn mu si bonto</w:t>
      </w:r>
      <w:r>
        <w:rPr>
          <w:sz w:val="20"/>
          <w:lang w:val="en-GB"/>
        </w:rPr>
        <w:t xml:space="preserve"> mu, he goes</w:t>
      </w:r>
      <w:r w:rsidRPr="002B31B9">
        <w:rPr>
          <w:sz w:val="20"/>
          <w:lang w:val="en-GB"/>
        </w:rPr>
        <w:t xml:space="preserve"> from the ship into a boat, lit. he leaves ship’s interior steps boat’s interior; - the verb ‘fi’ and the noun ‘mu’ together serve for from, the second ‘mu’ alone for into.</w:t>
      </w:r>
    </w:p>
    <w:p w:rsidR="000C47EF" w:rsidRPr="002B31B9" w:rsidRDefault="000C47EF" w:rsidP="000C47EF">
      <w:pPr>
        <w:pStyle w:val="verse"/>
        <w:ind w:left="340"/>
        <w:rPr>
          <w:sz w:val="20"/>
          <w:lang w:val="en-GB"/>
        </w:rPr>
      </w:pPr>
    </w:p>
    <w:p w:rsidR="000C47EF" w:rsidRPr="002B31B9" w:rsidRDefault="000C47EF" w:rsidP="000C47EF">
      <w:pPr>
        <w:pStyle w:val="verse"/>
        <w:rPr>
          <w:sz w:val="20"/>
          <w:lang w:val="en-GB"/>
        </w:rPr>
      </w:pPr>
      <w:r w:rsidRPr="002B31B9">
        <w:rPr>
          <w:sz w:val="20"/>
          <w:lang w:val="en-GB"/>
        </w:rPr>
        <w:t>9. Of the conjunctions in Tshi and Gā some are put after the words or sentences, in which case they are preceded by two dots; e.g. (sɛ) ɔkɔ à, eyé, if he goes, it is well; sɛ</w:t>
      </w:r>
      <w:r>
        <w:rPr>
          <w:sz w:val="20"/>
          <w:lang w:val="en-GB"/>
        </w:rPr>
        <w:t xml:space="preserve"> </w:t>
      </w:r>
      <w:r w:rsidRPr="002B31B9">
        <w:rPr>
          <w:sz w:val="20"/>
          <w:lang w:val="en-GB"/>
        </w:rPr>
        <w:t xml:space="preserve">.. </w:t>
      </w:r>
      <w:proofErr w:type="gramStart"/>
      <w:r w:rsidRPr="002B31B9">
        <w:rPr>
          <w:sz w:val="20"/>
          <w:lang w:val="en-GB"/>
        </w:rPr>
        <w:t>a</w:t>
      </w:r>
      <w:proofErr w:type="gramEnd"/>
      <w:r w:rsidRPr="002B31B9">
        <w:rPr>
          <w:sz w:val="20"/>
          <w:lang w:val="en-GB"/>
        </w:rPr>
        <w:t xml:space="preserve">, or .. </w:t>
      </w:r>
      <w:proofErr w:type="gramStart"/>
      <w:r w:rsidRPr="002B31B9">
        <w:rPr>
          <w:sz w:val="20"/>
          <w:lang w:val="en-GB"/>
        </w:rPr>
        <w:t>a</w:t>
      </w:r>
      <w:proofErr w:type="gramEnd"/>
      <w:r w:rsidRPr="002B31B9">
        <w:rPr>
          <w:sz w:val="20"/>
          <w:lang w:val="en-GB"/>
        </w:rPr>
        <w:t>, (alone) represent if (or when).</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10. Of the interjections some are elliptical or contracted sentences.</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pPr>
      <w:r w:rsidRPr="002B31B9">
        <w:rPr>
          <w:sz w:val="20"/>
          <w:lang w:val="en-GB"/>
        </w:rPr>
        <w:t xml:space="preserve">The Tshi and Gā words are generally given in the form in which they are written in our books. Sometimes other pronunciations or dialectical deviations are added (in parenthesis) or have As. </w:t>
      </w:r>
      <w:proofErr w:type="gramStart"/>
      <w:r w:rsidRPr="002B31B9">
        <w:rPr>
          <w:sz w:val="20"/>
          <w:lang w:val="en-GB"/>
        </w:rPr>
        <w:t>Ak</w:t>
      </w:r>
      <w:proofErr w:type="gramEnd"/>
      <w:r w:rsidRPr="002B31B9">
        <w:rPr>
          <w:sz w:val="20"/>
          <w:lang w:val="en-GB"/>
        </w:rPr>
        <w:t>. F. Ad. &amp;c. added to them. The minor differences between the Akán and Fanté dialects (e.g. that the former omit the final w of many Fante and Akuapem forms, that they prefer final eɛ, oɔ, ie, iɛ, uo, - to e, ew, o, i, iw, ii, u, uw, and the like) could not be laid down in this limited work, but must be reserved for a Tshi or Asante Grammar, which is soon to be published, and for a more extensive Tshi-English Dictionary.</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type w:val="continuous"/>
          <w:pgSz w:w="8414" w:h="11901"/>
          <w:pgMar w:top="1021" w:right="907" w:bottom="1021" w:left="1021" w:header="680" w:footer="680" w:gutter="0"/>
          <w:cols w:sep="1" w:space="227"/>
        </w:sectPr>
      </w:pPr>
    </w:p>
    <w:p w:rsidR="000C47EF" w:rsidRPr="002B31B9" w:rsidRDefault="000C47EF" w:rsidP="000C47EF">
      <w:pPr>
        <w:pStyle w:val="bookTitle"/>
        <w:rPr>
          <w:lang w:val="en-GB"/>
        </w:rPr>
      </w:pPr>
      <w:proofErr w:type="gramStart"/>
      <w:r w:rsidRPr="002B31B9">
        <w:rPr>
          <w:lang w:val="en-GB"/>
        </w:rPr>
        <w:lastRenderedPageBreak/>
        <w:t>Abbreviations.</w:t>
      </w:r>
      <w:proofErr w:type="gramEnd"/>
    </w:p>
    <w:p w:rsidR="000C47EF" w:rsidRPr="002B31B9" w:rsidRDefault="000C47EF" w:rsidP="000C47EF">
      <w:pPr>
        <w:rPr>
          <w:lang w:val="en-GB"/>
        </w:rPr>
      </w:pPr>
    </w:p>
    <w:p w:rsidR="000C47EF" w:rsidRPr="002B31B9" w:rsidRDefault="000C47EF" w:rsidP="000C47EF">
      <w:pPr>
        <w:pStyle w:val="chapterTitle"/>
        <w:rPr>
          <w:lang w:val="en-GB"/>
        </w:rPr>
      </w:pPr>
      <w:proofErr w:type="gramStart"/>
      <w:r w:rsidRPr="002B31B9">
        <w:rPr>
          <w:lang w:val="en-GB"/>
        </w:rPr>
        <w:t>Grammatical terms and other words in English.</w:t>
      </w:r>
      <w:proofErr w:type="gramEnd"/>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pgSz w:w="8414" w:h="11901"/>
          <w:pgMar w:top="1021" w:right="907" w:bottom="1021" w:left="1021" w:header="680" w:footer="680" w:gutter="0"/>
          <w:cols w:sep="1" w:space="227"/>
        </w:sectPr>
      </w:pPr>
    </w:p>
    <w:p w:rsidR="000C47EF" w:rsidRPr="002B31B9" w:rsidRDefault="000C47EF" w:rsidP="000C47EF">
      <w:pPr>
        <w:pStyle w:val="verse"/>
        <w:rPr>
          <w:sz w:val="20"/>
          <w:lang w:val="en-GB"/>
        </w:rPr>
      </w:pPr>
      <w:proofErr w:type="gramStart"/>
      <w:r w:rsidRPr="002B31B9">
        <w:rPr>
          <w:sz w:val="20"/>
          <w:lang w:val="en-GB"/>
        </w:rPr>
        <w:lastRenderedPageBreak/>
        <w:t>a</w:t>
      </w:r>
      <w:proofErr w:type="gramEnd"/>
      <w:r w:rsidRPr="002B31B9">
        <w:rPr>
          <w:sz w:val="20"/>
          <w:lang w:val="en-GB"/>
        </w:rPr>
        <w:t>. adjective.</w:t>
      </w:r>
    </w:p>
    <w:p w:rsidR="000C47EF" w:rsidRPr="002B31B9" w:rsidRDefault="000C47EF" w:rsidP="000C47EF">
      <w:pPr>
        <w:pStyle w:val="verse"/>
        <w:rPr>
          <w:sz w:val="20"/>
          <w:lang w:val="en-GB"/>
        </w:rPr>
      </w:pPr>
      <w:proofErr w:type="gramStart"/>
      <w:r w:rsidRPr="002B31B9">
        <w:rPr>
          <w:sz w:val="20"/>
          <w:lang w:val="en-GB"/>
        </w:rPr>
        <w:t>adv</w:t>
      </w:r>
      <w:proofErr w:type="gramEnd"/>
      <w:r w:rsidRPr="002B31B9">
        <w:rPr>
          <w:sz w:val="20"/>
          <w:lang w:val="en-GB"/>
        </w:rPr>
        <w:t>. adverb.</w:t>
      </w:r>
    </w:p>
    <w:p w:rsidR="000C47EF" w:rsidRPr="002B31B9" w:rsidRDefault="000C47EF" w:rsidP="000C47EF">
      <w:pPr>
        <w:pStyle w:val="verse"/>
        <w:rPr>
          <w:sz w:val="20"/>
          <w:lang w:val="en-GB"/>
        </w:rPr>
      </w:pPr>
      <w:proofErr w:type="gramStart"/>
      <w:r w:rsidRPr="002B31B9">
        <w:rPr>
          <w:sz w:val="20"/>
          <w:lang w:val="en-GB"/>
        </w:rPr>
        <w:t>art</w:t>
      </w:r>
      <w:proofErr w:type="gramEnd"/>
      <w:r w:rsidRPr="002B31B9">
        <w:rPr>
          <w:sz w:val="20"/>
          <w:lang w:val="en-GB"/>
        </w:rPr>
        <w:t xml:space="preserve">. </w:t>
      </w:r>
      <w:proofErr w:type="gramStart"/>
      <w:r w:rsidRPr="002B31B9">
        <w:rPr>
          <w:sz w:val="20"/>
          <w:lang w:val="en-GB"/>
        </w:rPr>
        <w:t>article</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caus</w:t>
      </w:r>
      <w:proofErr w:type="gramEnd"/>
      <w:r w:rsidRPr="002B31B9">
        <w:rPr>
          <w:sz w:val="20"/>
          <w:lang w:val="en-GB"/>
        </w:rPr>
        <w:t>. causative.</w:t>
      </w:r>
    </w:p>
    <w:p w:rsidR="000C47EF" w:rsidRPr="002B31B9" w:rsidRDefault="000C47EF" w:rsidP="000C47EF">
      <w:pPr>
        <w:pStyle w:val="verse"/>
        <w:rPr>
          <w:sz w:val="20"/>
          <w:lang w:val="en-GB"/>
        </w:rPr>
      </w:pPr>
      <w:r w:rsidRPr="002B31B9">
        <w:rPr>
          <w:sz w:val="20"/>
          <w:lang w:val="en-GB"/>
        </w:rPr>
        <w:t>cf. confer (compare).</w:t>
      </w:r>
    </w:p>
    <w:p w:rsidR="000C47EF" w:rsidRPr="002B31B9" w:rsidRDefault="000C47EF" w:rsidP="000C47EF">
      <w:pPr>
        <w:pStyle w:val="verse"/>
        <w:rPr>
          <w:sz w:val="20"/>
          <w:lang w:val="en-GB"/>
        </w:rPr>
      </w:pPr>
      <w:proofErr w:type="gramStart"/>
      <w:r w:rsidRPr="002B31B9">
        <w:rPr>
          <w:sz w:val="20"/>
          <w:lang w:val="en-GB"/>
        </w:rPr>
        <w:t>conj</w:t>
      </w:r>
      <w:proofErr w:type="gramEnd"/>
      <w:r w:rsidRPr="002B31B9">
        <w:rPr>
          <w:sz w:val="20"/>
          <w:lang w:val="en-GB"/>
        </w:rPr>
        <w:t>. conjunction.</w:t>
      </w:r>
    </w:p>
    <w:p w:rsidR="000C47EF" w:rsidRPr="002B31B9" w:rsidRDefault="000C47EF" w:rsidP="000C47EF">
      <w:pPr>
        <w:pStyle w:val="verse"/>
        <w:rPr>
          <w:sz w:val="20"/>
          <w:lang w:val="en-GB"/>
        </w:rPr>
      </w:pPr>
      <w:proofErr w:type="gramStart"/>
      <w:r w:rsidRPr="002B31B9">
        <w:rPr>
          <w:sz w:val="20"/>
          <w:lang w:val="en-GB"/>
        </w:rPr>
        <w:t>der</w:t>
      </w:r>
      <w:proofErr w:type="gramEnd"/>
      <w:r w:rsidRPr="002B31B9">
        <w:rPr>
          <w:sz w:val="20"/>
          <w:lang w:val="en-GB"/>
        </w:rPr>
        <w:t>. derivative.</w:t>
      </w:r>
    </w:p>
    <w:p w:rsidR="000C47EF" w:rsidRPr="002B31B9" w:rsidRDefault="000C47EF" w:rsidP="000C47EF">
      <w:pPr>
        <w:pStyle w:val="verse"/>
        <w:rPr>
          <w:sz w:val="20"/>
          <w:lang w:val="en-GB"/>
        </w:rPr>
      </w:pPr>
      <w:proofErr w:type="gramStart"/>
      <w:r w:rsidRPr="002B31B9">
        <w:rPr>
          <w:sz w:val="20"/>
          <w:lang w:val="en-GB"/>
        </w:rPr>
        <w:t>e.g</w:t>
      </w:r>
      <w:proofErr w:type="gramEnd"/>
      <w:r w:rsidRPr="002B31B9">
        <w:rPr>
          <w:sz w:val="20"/>
          <w:lang w:val="en-GB"/>
        </w:rPr>
        <w:t>. exempli gratia (for instance).</w:t>
      </w:r>
    </w:p>
    <w:p w:rsidR="000C47EF" w:rsidRPr="002B31B9" w:rsidRDefault="000C47EF" w:rsidP="000C47EF">
      <w:pPr>
        <w:pStyle w:val="verse"/>
        <w:rPr>
          <w:sz w:val="20"/>
          <w:lang w:val="en-GB"/>
        </w:rPr>
      </w:pPr>
      <w:proofErr w:type="gramStart"/>
      <w:r w:rsidRPr="002B31B9">
        <w:rPr>
          <w:sz w:val="20"/>
          <w:lang w:val="en-GB"/>
        </w:rPr>
        <w:t>euph</w:t>
      </w:r>
      <w:proofErr w:type="gramEnd"/>
      <w:r w:rsidRPr="002B31B9">
        <w:rPr>
          <w:sz w:val="20"/>
          <w:lang w:val="en-GB"/>
        </w:rPr>
        <w:t xml:space="preserve">. </w:t>
      </w:r>
      <w:proofErr w:type="gramStart"/>
      <w:r w:rsidRPr="002B31B9">
        <w:rPr>
          <w:sz w:val="20"/>
          <w:lang w:val="en-GB"/>
        </w:rPr>
        <w:t>euphemism</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Gr. grammar.</w:t>
      </w:r>
      <w:proofErr w:type="gramEnd"/>
    </w:p>
    <w:p w:rsidR="000C47EF" w:rsidRPr="002B31B9" w:rsidRDefault="000C47EF" w:rsidP="000C47EF">
      <w:pPr>
        <w:pStyle w:val="verse"/>
        <w:rPr>
          <w:sz w:val="20"/>
          <w:lang w:val="en-GB"/>
        </w:rPr>
      </w:pPr>
      <w:proofErr w:type="gramStart"/>
      <w:r>
        <w:rPr>
          <w:sz w:val="20"/>
          <w:lang w:val="en-GB"/>
        </w:rPr>
        <w:t>i.e</w:t>
      </w:r>
      <w:proofErr w:type="gramEnd"/>
      <w:r>
        <w:rPr>
          <w:sz w:val="20"/>
          <w:lang w:val="en-GB"/>
        </w:rPr>
        <w:t>. id est,</w:t>
      </w:r>
      <w:r w:rsidRPr="002B31B9">
        <w:rPr>
          <w:sz w:val="20"/>
          <w:lang w:val="en-GB"/>
        </w:rPr>
        <w:t xml:space="preserve"> that is.</w:t>
      </w:r>
    </w:p>
    <w:p w:rsidR="000C47EF" w:rsidRPr="002B31B9" w:rsidRDefault="000C47EF" w:rsidP="000C47EF">
      <w:pPr>
        <w:pStyle w:val="verse"/>
        <w:rPr>
          <w:sz w:val="20"/>
          <w:lang w:val="en-GB"/>
        </w:rPr>
      </w:pPr>
      <w:proofErr w:type="gramStart"/>
      <w:r w:rsidRPr="002B31B9">
        <w:rPr>
          <w:sz w:val="20"/>
          <w:lang w:val="en-GB"/>
        </w:rPr>
        <w:t>id</w:t>
      </w:r>
      <w:proofErr w:type="gramEnd"/>
      <w:r w:rsidRPr="002B31B9">
        <w:rPr>
          <w:sz w:val="20"/>
          <w:lang w:val="en-GB"/>
        </w:rPr>
        <w:t>. idem, the same.</w:t>
      </w:r>
    </w:p>
    <w:p w:rsidR="000C47EF" w:rsidRPr="002B31B9" w:rsidRDefault="000C47EF" w:rsidP="000C47EF">
      <w:pPr>
        <w:pStyle w:val="verse"/>
        <w:rPr>
          <w:sz w:val="20"/>
          <w:lang w:val="en-GB"/>
        </w:rPr>
      </w:pPr>
      <w:proofErr w:type="gramStart"/>
      <w:r w:rsidRPr="002B31B9">
        <w:rPr>
          <w:sz w:val="20"/>
          <w:lang w:val="en-GB"/>
        </w:rPr>
        <w:t>int</w:t>
      </w:r>
      <w:proofErr w:type="gramEnd"/>
      <w:r w:rsidRPr="002B31B9">
        <w:rPr>
          <w:sz w:val="20"/>
          <w:lang w:val="en-GB"/>
        </w:rPr>
        <w:t>. interjection.</w:t>
      </w:r>
    </w:p>
    <w:p w:rsidR="000C47EF" w:rsidRPr="002B31B9" w:rsidRDefault="000C47EF" w:rsidP="000C47EF">
      <w:pPr>
        <w:pStyle w:val="verse"/>
        <w:rPr>
          <w:sz w:val="20"/>
          <w:lang w:val="en-GB"/>
        </w:rPr>
      </w:pPr>
      <w:proofErr w:type="gramStart"/>
      <w:r w:rsidRPr="002B31B9">
        <w:rPr>
          <w:sz w:val="20"/>
          <w:lang w:val="en-GB"/>
        </w:rPr>
        <w:t>lit</w:t>
      </w:r>
      <w:proofErr w:type="gramEnd"/>
      <w:r w:rsidRPr="002B31B9">
        <w:rPr>
          <w:sz w:val="20"/>
          <w:lang w:val="en-GB"/>
        </w:rPr>
        <w:t xml:space="preserve">. </w:t>
      </w:r>
      <w:proofErr w:type="gramStart"/>
      <w:r w:rsidRPr="002B31B9">
        <w:rPr>
          <w:sz w:val="20"/>
          <w:lang w:val="en-GB"/>
        </w:rPr>
        <w:t>literally</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n</w:t>
      </w:r>
      <w:proofErr w:type="gramEnd"/>
      <w:r w:rsidRPr="002B31B9">
        <w:rPr>
          <w:sz w:val="20"/>
          <w:lang w:val="en-GB"/>
        </w:rPr>
        <w:t>. noun.</w:t>
      </w:r>
    </w:p>
    <w:p w:rsidR="000C47EF" w:rsidRPr="002B31B9" w:rsidRDefault="000C47EF" w:rsidP="000C47EF">
      <w:pPr>
        <w:pStyle w:val="verse"/>
        <w:rPr>
          <w:sz w:val="20"/>
          <w:lang w:val="en-GB"/>
        </w:rPr>
      </w:pPr>
      <w:proofErr w:type="gramStart"/>
      <w:r w:rsidRPr="002B31B9">
        <w:rPr>
          <w:sz w:val="20"/>
          <w:lang w:val="en-GB"/>
        </w:rPr>
        <w:t>neg</w:t>
      </w:r>
      <w:proofErr w:type="gramEnd"/>
      <w:r w:rsidRPr="002B31B9">
        <w:rPr>
          <w:sz w:val="20"/>
          <w:lang w:val="en-GB"/>
        </w:rPr>
        <w:t>. negative.</w:t>
      </w:r>
    </w:p>
    <w:p w:rsidR="000C47EF" w:rsidRPr="002B31B9" w:rsidRDefault="000C47EF" w:rsidP="000C47EF">
      <w:pPr>
        <w:pStyle w:val="verse"/>
        <w:rPr>
          <w:sz w:val="20"/>
          <w:lang w:val="en-GB"/>
        </w:rPr>
      </w:pPr>
      <w:proofErr w:type="gramStart"/>
      <w:r w:rsidRPr="002B31B9">
        <w:rPr>
          <w:sz w:val="20"/>
          <w:lang w:val="en-GB"/>
        </w:rPr>
        <w:t>num</w:t>
      </w:r>
      <w:proofErr w:type="gramEnd"/>
      <w:r w:rsidRPr="002B31B9">
        <w:rPr>
          <w:sz w:val="20"/>
          <w:lang w:val="en-GB"/>
        </w:rPr>
        <w:t>. numeral.</w:t>
      </w:r>
    </w:p>
    <w:p w:rsidR="000C47EF" w:rsidRPr="002B31B9" w:rsidRDefault="000C47EF" w:rsidP="000C47EF">
      <w:pPr>
        <w:pStyle w:val="verse"/>
        <w:rPr>
          <w:sz w:val="20"/>
          <w:lang w:val="en-GB"/>
        </w:rPr>
      </w:pPr>
      <w:proofErr w:type="gramStart"/>
      <w:r w:rsidRPr="002B31B9">
        <w:rPr>
          <w:sz w:val="20"/>
          <w:lang w:val="en-GB"/>
        </w:rPr>
        <w:lastRenderedPageBreak/>
        <w:t>obj</w:t>
      </w:r>
      <w:proofErr w:type="gramEnd"/>
      <w:r w:rsidRPr="002B31B9">
        <w:rPr>
          <w:sz w:val="20"/>
          <w:lang w:val="en-GB"/>
        </w:rPr>
        <w:t>. objective (case).</w:t>
      </w:r>
    </w:p>
    <w:p w:rsidR="000C47EF" w:rsidRPr="002B31B9" w:rsidRDefault="000C47EF" w:rsidP="000C47EF">
      <w:pPr>
        <w:pStyle w:val="verse"/>
        <w:rPr>
          <w:sz w:val="20"/>
          <w:lang w:val="en-GB"/>
        </w:rPr>
      </w:pPr>
      <w:proofErr w:type="gramStart"/>
      <w:r w:rsidRPr="002B31B9">
        <w:rPr>
          <w:sz w:val="20"/>
          <w:lang w:val="en-GB"/>
        </w:rPr>
        <w:t>obsc</w:t>
      </w:r>
      <w:proofErr w:type="gramEnd"/>
      <w:r w:rsidRPr="002B31B9">
        <w:rPr>
          <w:sz w:val="20"/>
          <w:lang w:val="en-GB"/>
        </w:rPr>
        <w:t xml:space="preserve">. </w:t>
      </w:r>
      <w:proofErr w:type="gramStart"/>
      <w:r w:rsidRPr="002B31B9">
        <w:rPr>
          <w:sz w:val="20"/>
          <w:lang w:val="en-GB"/>
        </w:rPr>
        <w:t>obscene</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part</w:t>
      </w:r>
      <w:proofErr w:type="gramEnd"/>
      <w:r w:rsidRPr="002B31B9">
        <w:rPr>
          <w:sz w:val="20"/>
          <w:lang w:val="en-GB"/>
        </w:rPr>
        <w:t xml:space="preserve">. </w:t>
      </w:r>
      <w:proofErr w:type="gramStart"/>
      <w:r w:rsidRPr="002B31B9">
        <w:rPr>
          <w:sz w:val="20"/>
          <w:lang w:val="en-GB"/>
        </w:rPr>
        <w:t>participle</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pass</w:t>
      </w:r>
      <w:proofErr w:type="gramEnd"/>
      <w:r w:rsidRPr="002B31B9">
        <w:rPr>
          <w:sz w:val="20"/>
          <w:lang w:val="en-GB"/>
        </w:rPr>
        <w:t xml:space="preserve">. </w:t>
      </w:r>
      <w:proofErr w:type="gramStart"/>
      <w:r w:rsidRPr="002B31B9">
        <w:rPr>
          <w:sz w:val="20"/>
          <w:lang w:val="en-GB"/>
        </w:rPr>
        <w:t>passive</w:t>
      </w:r>
      <w:proofErr w:type="gramEnd"/>
      <w:r w:rsidRPr="002B31B9">
        <w:rPr>
          <w:sz w:val="20"/>
          <w:lang w:val="en-GB"/>
        </w:rPr>
        <w:t>, -ly.</w:t>
      </w:r>
    </w:p>
    <w:p w:rsidR="000C47EF" w:rsidRPr="002B31B9" w:rsidRDefault="000C47EF" w:rsidP="000C47EF">
      <w:pPr>
        <w:pStyle w:val="verse"/>
        <w:rPr>
          <w:sz w:val="20"/>
          <w:lang w:val="en-GB"/>
        </w:rPr>
      </w:pPr>
      <w:proofErr w:type="gramStart"/>
      <w:r w:rsidRPr="002B31B9">
        <w:rPr>
          <w:sz w:val="20"/>
          <w:lang w:val="en-GB"/>
        </w:rPr>
        <w:t>perf</w:t>
      </w:r>
      <w:proofErr w:type="gramEnd"/>
      <w:r w:rsidRPr="002B31B9">
        <w:rPr>
          <w:sz w:val="20"/>
          <w:lang w:val="en-GB"/>
        </w:rPr>
        <w:t xml:space="preserve">. </w:t>
      </w:r>
      <w:proofErr w:type="gramStart"/>
      <w:r w:rsidRPr="002B31B9">
        <w:rPr>
          <w:sz w:val="20"/>
          <w:lang w:val="en-GB"/>
        </w:rPr>
        <w:t>perfect</w:t>
      </w:r>
      <w:proofErr w:type="gramEnd"/>
      <w:r w:rsidRPr="002B31B9">
        <w:rPr>
          <w:sz w:val="20"/>
          <w:lang w:val="en-GB"/>
        </w:rPr>
        <w:t xml:space="preserve"> (tense),</w:t>
      </w:r>
    </w:p>
    <w:p w:rsidR="000C47EF" w:rsidRPr="002B31B9" w:rsidRDefault="000C47EF" w:rsidP="000C47EF">
      <w:pPr>
        <w:pStyle w:val="verse"/>
        <w:rPr>
          <w:sz w:val="20"/>
          <w:lang w:val="en-GB"/>
        </w:rPr>
      </w:pPr>
      <w:proofErr w:type="gramStart"/>
      <w:r w:rsidRPr="002B31B9">
        <w:rPr>
          <w:sz w:val="20"/>
          <w:lang w:val="en-GB"/>
        </w:rPr>
        <w:t>pl</w:t>
      </w:r>
      <w:proofErr w:type="gramEnd"/>
      <w:r w:rsidRPr="002B31B9">
        <w:rPr>
          <w:sz w:val="20"/>
          <w:lang w:val="en-GB"/>
        </w:rPr>
        <w:t>. plural.</w:t>
      </w:r>
    </w:p>
    <w:p w:rsidR="000C47EF" w:rsidRPr="002B31B9" w:rsidRDefault="000C47EF" w:rsidP="000C47EF">
      <w:pPr>
        <w:pStyle w:val="verse"/>
        <w:rPr>
          <w:sz w:val="20"/>
          <w:lang w:val="en-GB"/>
        </w:rPr>
      </w:pPr>
      <w:proofErr w:type="gramStart"/>
      <w:r w:rsidRPr="002B31B9">
        <w:rPr>
          <w:sz w:val="20"/>
          <w:lang w:val="en-GB"/>
        </w:rPr>
        <w:t>pref</w:t>
      </w:r>
      <w:proofErr w:type="gramEnd"/>
      <w:r w:rsidRPr="002B31B9">
        <w:rPr>
          <w:sz w:val="20"/>
          <w:lang w:val="en-GB"/>
        </w:rPr>
        <w:t>. prefix.</w:t>
      </w:r>
    </w:p>
    <w:p w:rsidR="000C47EF" w:rsidRPr="002B31B9" w:rsidRDefault="000C47EF" w:rsidP="000C47EF">
      <w:pPr>
        <w:pStyle w:val="verse"/>
        <w:rPr>
          <w:sz w:val="20"/>
          <w:lang w:val="en-GB"/>
        </w:rPr>
      </w:pPr>
      <w:proofErr w:type="gramStart"/>
      <w:r w:rsidRPr="002B31B9">
        <w:rPr>
          <w:sz w:val="20"/>
          <w:lang w:val="en-GB"/>
        </w:rPr>
        <w:t>pr. n. proper noun.</w:t>
      </w:r>
      <w:proofErr w:type="gramEnd"/>
    </w:p>
    <w:p w:rsidR="000C47EF" w:rsidRPr="002B31B9" w:rsidRDefault="000C47EF" w:rsidP="000C47EF">
      <w:pPr>
        <w:pStyle w:val="verse"/>
        <w:rPr>
          <w:sz w:val="20"/>
          <w:lang w:val="en-GB"/>
        </w:rPr>
      </w:pPr>
      <w:proofErr w:type="gramStart"/>
      <w:r w:rsidRPr="002B31B9">
        <w:rPr>
          <w:sz w:val="20"/>
          <w:lang w:val="en-GB"/>
        </w:rPr>
        <w:t>pron</w:t>
      </w:r>
      <w:proofErr w:type="gramEnd"/>
      <w:r w:rsidRPr="002B31B9">
        <w:rPr>
          <w:sz w:val="20"/>
          <w:lang w:val="en-GB"/>
        </w:rPr>
        <w:t>. pronoun.</w:t>
      </w:r>
    </w:p>
    <w:p w:rsidR="000C47EF" w:rsidRPr="002B31B9" w:rsidRDefault="000C47EF" w:rsidP="000C47EF">
      <w:pPr>
        <w:pStyle w:val="verse"/>
        <w:rPr>
          <w:sz w:val="20"/>
          <w:lang w:val="en-GB"/>
        </w:rPr>
      </w:pPr>
      <w:proofErr w:type="gramStart"/>
      <w:r w:rsidRPr="002B31B9">
        <w:rPr>
          <w:sz w:val="20"/>
          <w:lang w:val="en-GB"/>
        </w:rPr>
        <w:t>prp</w:t>
      </w:r>
      <w:proofErr w:type="gramEnd"/>
      <w:r w:rsidRPr="002B31B9">
        <w:rPr>
          <w:sz w:val="20"/>
          <w:lang w:val="en-GB"/>
        </w:rPr>
        <w:t xml:space="preserve">. </w:t>
      </w:r>
      <w:proofErr w:type="gramStart"/>
      <w:r w:rsidRPr="002B31B9">
        <w:rPr>
          <w:sz w:val="20"/>
          <w:lang w:val="en-GB"/>
        </w:rPr>
        <w:t>preposition</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prop</w:t>
      </w:r>
      <w:proofErr w:type="gramEnd"/>
      <w:r w:rsidRPr="002B31B9">
        <w:rPr>
          <w:sz w:val="20"/>
          <w:lang w:val="en-GB"/>
        </w:rPr>
        <w:t xml:space="preserve">. </w:t>
      </w:r>
      <w:proofErr w:type="gramStart"/>
      <w:r w:rsidRPr="002B31B9">
        <w:rPr>
          <w:sz w:val="20"/>
          <w:lang w:val="en-GB"/>
        </w:rPr>
        <w:t>properly</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recip</w:t>
      </w:r>
      <w:proofErr w:type="gramEnd"/>
      <w:r w:rsidRPr="002B31B9">
        <w:rPr>
          <w:sz w:val="20"/>
          <w:lang w:val="en-GB"/>
        </w:rPr>
        <w:t>. reciprocally.</w:t>
      </w:r>
    </w:p>
    <w:p w:rsidR="000C47EF" w:rsidRPr="002B31B9" w:rsidRDefault="000C47EF" w:rsidP="000C47EF">
      <w:pPr>
        <w:pStyle w:val="verse"/>
        <w:rPr>
          <w:sz w:val="20"/>
          <w:lang w:val="en-GB"/>
        </w:rPr>
      </w:pPr>
      <w:proofErr w:type="gramStart"/>
      <w:r>
        <w:rPr>
          <w:sz w:val="20"/>
          <w:lang w:val="en-GB"/>
        </w:rPr>
        <w:t>s.b</w:t>
      </w:r>
      <w:proofErr w:type="gramEnd"/>
      <w:r>
        <w:rPr>
          <w:sz w:val="20"/>
          <w:lang w:val="en-GB"/>
        </w:rPr>
        <w:t>.</w:t>
      </w:r>
      <w:r w:rsidRPr="002B31B9">
        <w:rPr>
          <w:sz w:val="20"/>
          <w:lang w:val="en-GB"/>
        </w:rPr>
        <w:t xml:space="preserve"> somebody.</w:t>
      </w:r>
    </w:p>
    <w:p w:rsidR="000C47EF" w:rsidRPr="002B31B9" w:rsidRDefault="000C47EF" w:rsidP="000C47EF">
      <w:pPr>
        <w:pStyle w:val="verse"/>
        <w:rPr>
          <w:sz w:val="20"/>
          <w:lang w:val="en-GB"/>
        </w:rPr>
      </w:pPr>
      <w:proofErr w:type="gramStart"/>
      <w:r w:rsidRPr="002B31B9">
        <w:rPr>
          <w:sz w:val="20"/>
          <w:lang w:val="en-GB"/>
        </w:rPr>
        <w:t>st</w:t>
      </w:r>
      <w:proofErr w:type="gramEnd"/>
      <w:r w:rsidRPr="002B31B9">
        <w:rPr>
          <w:sz w:val="20"/>
          <w:lang w:val="en-GB"/>
        </w:rPr>
        <w:t>. sometimes.</w:t>
      </w:r>
    </w:p>
    <w:p w:rsidR="000C47EF" w:rsidRPr="002B31B9" w:rsidRDefault="000C47EF" w:rsidP="000C47EF">
      <w:pPr>
        <w:pStyle w:val="verse"/>
        <w:rPr>
          <w:sz w:val="20"/>
          <w:lang w:val="en-GB"/>
        </w:rPr>
      </w:pPr>
      <w:proofErr w:type="gramStart"/>
      <w:r>
        <w:rPr>
          <w:sz w:val="20"/>
          <w:lang w:val="en-GB"/>
        </w:rPr>
        <w:t>s.th</w:t>
      </w:r>
      <w:proofErr w:type="gramEnd"/>
      <w:r>
        <w:rPr>
          <w:sz w:val="20"/>
          <w:lang w:val="en-GB"/>
        </w:rPr>
        <w:t>.</w:t>
      </w:r>
      <w:r w:rsidRPr="002B31B9">
        <w:rPr>
          <w:sz w:val="20"/>
          <w:lang w:val="en-GB"/>
        </w:rPr>
        <w:t xml:space="preserve"> something.</w:t>
      </w:r>
    </w:p>
    <w:p w:rsidR="000C47EF" w:rsidRPr="002B31B9" w:rsidRDefault="000C47EF" w:rsidP="000C47EF">
      <w:pPr>
        <w:pStyle w:val="verse"/>
        <w:rPr>
          <w:sz w:val="20"/>
          <w:lang w:val="en-GB"/>
        </w:rPr>
      </w:pPr>
      <w:proofErr w:type="gramStart"/>
      <w:r w:rsidRPr="002B31B9">
        <w:rPr>
          <w:sz w:val="20"/>
          <w:lang w:val="en-GB"/>
        </w:rPr>
        <w:t>v</w:t>
      </w:r>
      <w:proofErr w:type="gramEnd"/>
      <w:r w:rsidRPr="002B31B9">
        <w:rPr>
          <w:sz w:val="20"/>
          <w:lang w:val="en-GB"/>
        </w:rPr>
        <w:t>. verb.</w:t>
      </w:r>
    </w:p>
    <w:p w:rsidR="000C47EF" w:rsidRPr="002B31B9" w:rsidRDefault="000C47EF" w:rsidP="000C47EF">
      <w:pPr>
        <w:pStyle w:val="verse"/>
        <w:rPr>
          <w:sz w:val="20"/>
          <w:lang w:val="en-GB"/>
        </w:rPr>
      </w:pPr>
      <w:proofErr w:type="gramStart"/>
      <w:r w:rsidRPr="002B31B9">
        <w:rPr>
          <w:sz w:val="20"/>
          <w:lang w:val="en-GB"/>
        </w:rPr>
        <w:t>viz</w:t>
      </w:r>
      <w:proofErr w:type="gramEnd"/>
      <w:r w:rsidRPr="002B31B9">
        <w:rPr>
          <w:sz w:val="20"/>
          <w:lang w:val="en-GB"/>
        </w:rPr>
        <w:t>. videlicet (namely).</w:t>
      </w:r>
    </w:p>
    <w:p w:rsidR="000C47EF" w:rsidRPr="002B31B9" w:rsidRDefault="000C47EF" w:rsidP="000C47EF">
      <w:pPr>
        <w:pStyle w:val="verse"/>
        <w:rPr>
          <w:sz w:val="20"/>
          <w:lang w:val="en-GB"/>
        </w:rPr>
        <w:sectPr w:rsidR="000C47EF" w:rsidRPr="002B31B9" w:rsidSect="000C47EF">
          <w:type w:val="continuous"/>
          <w:pgSz w:w="8414" w:h="11901"/>
          <w:pgMar w:top="1021" w:right="907" w:bottom="1021" w:left="1021" w:header="680" w:footer="680" w:gutter="0"/>
          <w:cols w:num="2" w:sep="1" w:space="227"/>
        </w:sectPr>
      </w:pPr>
    </w:p>
    <w:p w:rsidR="000C47EF" w:rsidRPr="002B31B9" w:rsidRDefault="000C47EF" w:rsidP="000C47EF">
      <w:pPr>
        <w:pStyle w:val="chapterTitle"/>
        <w:rPr>
          <w:lang w:val="en-GB"/>
        </w:rPr>
      </w:pPr>
    </w:p>
    <w:p w:rsidR="000C47EF" w:rsidRPr="002B31B9" w:rsidRDefault="000C47EF" w:rsidP="000C47EF">
      <w:pPr>
        <w:pStyle w:val="chapterTitle"/>
        <w:rPr>
          <w:lang w:val="en-GB"/>
        </w:rPr>
      </w:pPr>
      <w:r w:rsidRPr="002B31B9">
        <w:rPr>
          <w:lang w:val="en-GB"/>
        </w:rPr>
        <w:t>&amp;c. etcetera (and so on).</w:t>
      </w:r>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type w:val="continuous"/>
          <w:pgSz w:w="8414" w:h="11901"/>
          <w:pgMar w:top="1021" w:right="907" w:bottom="1021" w:left="1021" w:header="680" w:footer="680" w:gutter="0"/>
          <w:cols w:sep="1" w:space="227"/>
        </w:sectPr>
      </w:pPr>
    </w:p>
    <w:p w:rsidR="000C47EF" w:rsidRPr="002B31B9" w:rsidRDefault="000C47EF" w:rsidP="000C47EF">
      <w:pPr>
        <w:pStyle w:val="sectionPreface"/>
        <w:rPr>
          <w:lang w:val="en-GB"/>
        </w:rPr>
      </w:pPr>
      <w:r w:rsidRPr="002B31B9">
        <w:rPr>
          <w:lang w:val="en-GB"/>
        </w:rPr>
        <w:lastRenderedPageBreak/>
        <w:t>In Tshi:</w:t>
      </w:r>
    </w:p>
    <w:p w:rsidR="000C47EF" w:rsidRPr="002B31B9" w:rsidRDefault="000C47EF" w:rsidP="000C47EF">
      <w:pPr>
        <w:pStyle w:val="verse"/>
        <w:rPr>
          <w:sz w:val="20"/>
          <w:lang w:val="en-GB"/>
        </w:rPr>
      </w:pPr>
      <w:proofErr w:type="gramStart"/>
      <w:r w:rsidRPr="002B31B9">
        <w:rPr>
          <w:sz w:val="20"/>
          <w:lang w:val="en-GB"/>
        </w:rPr>
        <w:t>brb</w:t>
      </w:r>
      <w:proofErr w:type="gramEnd"/>
      <w:r w:rsidRPr="002B31B9">
        <w:rPr>
          <w:sz w:val="20"/>
          <w:lang w:val="en-GB"/>
        </w:rPr>
        <w:t xml:space="preserve">. </w:t>
      </w:r>
      <w:proofErr w:type="gramStart"/>
      <w:r w:rsidRPr="002B31B9">
        <w:rPr>
          <w:sz w:val="20"/>
          <w:lang w:val="en-GB"/>
        </w:rPr>
        <w:t>biribi</w:t>
      </w:r>
      <w:proofErr w:type="gramEnd"/>
      <w:r w:rsidRPr="002B31B9">
        <w:rPr>
          <w:sz w:val="20"/>
          <w:lang w:val="en-GB"/>
        </w:rPr>
        <w:t>.</w:t>
      </w:r>
    </w:p>
    <w:p w:rsidR="000C47EF" w:rsidRPr="002B31B9" w:rsidRDefault="000C47EF" w:rsidP="000C47EF">
      <w:pPr>
        <w:pStyle w:val="verse"/>
        <w:rPr>
          <w:sz w:val="20"/>
          <w:lang w:val="en-GB"/>
        </w:rPr>
      </w:pPr>
      <w:proofErr w:type="gramStart"/>
      <w:r w:rsidRPr="002B31B9">
        <w:rPr>
          <w:sz w:val="20"/>
          <w:lang w:val="en-GB"/>
        </w:rPr>
        <w:t>a.s</w:t>
      </w:r>
      <w:proofErr w:type="gramEnd"/>
      <w:r w:rsidRPr="002B31B9">
        <w:rPr>
          <w:sz w:val="20"/>
          <w:lang w:val="en-GB"/>
        </w:rPr>
        <w:t>. anasɛ.</w:t>
      </w:r>
    </w:p>
    <w:p w:rsidR="000C47EF" w:rsidRPr="002B31B9" w:rsidRDefault="000C47EF" w:rsidP="000C47EF">
      <w:pPr>
        <w:pStyle w:val="verse"/>
        <w:rPr>
          <w:sz w:val="20"/>
          <w:lang w:val="en-GB"/>
        </w:rPr>
      </w:pPr>
      <w:proofErr w:type="gramStart"/>
      <w:r w:rsidRPr="002B31B9">
        <w:rPr>
          <w:sz w:val="20"/>
          <w:lang w:val="en-GB"/>
        </w:rPr>
        <w:t>n.a</w:t>
      </w:r>
      <w:proofErr w:type="gramEnd"/>
      <w:r w:rsidRPr="002B31B9">
        <w:rPr>
          <w:sz w:val="20"/>
          <w:lang w:val="en-GB"/>
        </w:rPr>
        <w:t>. nè ade.</w:t>
      </w:r>
    </w:p>
    <w:p w:rsidR="000C47EF" w:rsidRPr="002B31B9" w:rsidRDefault="000C47EF" w:rsidP="000C47EF">
      <w:pPr>
        <w:pStyle w:val="sectionPreface"/>
        <w:rPr>
          <w:lang w:val="en-GB"/>
        </w:rPr>
      </w:pPr>
      <w:r w:rsidRPr="002B31B9">
        <w:rPr>
          <w:lang w:val="en-GB"/>
        </w:rPr>
        <w:lastRenderedPageBreak/>
        <w:t>In Gā:</w:t>
      </w:r>
    </w:p>
    <w:p w:rsidR="000C47EF" w:rsidRPr="002B31B9" w:rsidRDefault="000C47EF" w:rsidP="000C47EF">
      <w:pPr>
        <w:pStyle w:val="verse"/>
        <w:rPr>
          <w:sz w:val="20"/>
          <w:lang w:val="en-GB"/>
        </w:rPr>
      </w:pPr>
      <w:proofErr w:type="gramStart"/>
      <w:r w:rsidRPr="002B31B9">
        <w:rPr>
          <w:sz w:val="20"/>
          <w:lang w:val="en-GB"/>
        </w:rPr>
        <w:t>m.k</w:t>
      </w:r>
      <w:proofErr w:type="gramEnd"/>
      <w:r w:rsidRPr="002B31B9">
        <w:rPr>
          <w:sz w:val="20"/>
          <w:lang w:val="en-GB"/>
        </w:rPr>
        <w:t>. moko.</w:t>
      </w:r>
    </w:p>
    <w:p w:rsidR="000C47EF" w:rsidRPr="002B31B9" w:rsidRDefault="000C47EF" w:rsidP="000C47EF">
      <w:pPr>
        <w:pStyle w:val="verse"/>
        <w:rPr>
          <w:sz w:val="20"/>
          <w:lang w:val="en-GB"/>
        </w:rPr>
      </w:pPr>
      <w:proofErr w:type="gramStart"/>
      <w:r w:rsidRPr="002B31B9">
        <w:rPr>
          <w:sz w:val="20"/>
          <w:lang w:val="en-GB"/>
        </w:rPr>
        <w:t>n.k</w:t>
      </w:r>
      <w:proofErr w:type="gramEnd"/>
      <w:r w:rsidRPr="002B31B9">
        <w:rPr>
          <w:sz w:val="20"/>
          <w:lang w:val="en-GB"/>
        </w:rPr>
        <w:t>. noko.</w:t>
      </w:r>
    </w:p>
    <w:p w:rsidR="000C47EF" w:rsidRPr="002B31B9" w:rsidRDefault="000C47EF" w:rsidP="000C47EF">
      <w:pPr>
        <w:pStyle w:val="verse"/>
        <w:rPr>
          <w:sz w:val="20"/>
          <w:lang w:val="en-GB"/>
        </w:rPr>
      </w:pPr>
      <w:proofErr w:type="gramStart"/>
      <w:r w:rsidRPr="002B31B9">
        <w:rPr>
          <w:sz w:val="20"/>
          <w:lang w:val="en-GB"/>
        </w:rPr>
        <w:t>k.n</w:t>
      </w:r>
      <w:proofErr w:type="gramEnd"/>
      <w:r w:rsidRPr="002B31B9">
        <w:rPr>
          <w:sz w:val="20"/>
          <w:lang w:val="en-GB"/>
        </w:rPr>
        <w:t>. kɛ nii.</w:t>
      </w:r>
    </w:p>
    <w:p w:rsidR="000C47EF" w:rsidRPr="002B31B9" w:rsidRDefault="000C47EF" w:rsidP="000C47EF">
      <w:pPr>
        <w:pStyle w:val="verse"/>
        <w:rPr>
          <w:sz w:val="20"/>
          <w:lang w:val="en-GB"/>
        </w:rPr>
        <w:sectPr w:rsidR="000C47EF" w:rsidRPr="002B31B9" w:rsidSect="000C47EF">
          <w:type w:val="continuous"/>
          <w:pgSz w:w="8414" w:h="11901"/>
          <w:pgMar w:top="1021" w:right="907" w:bottom="1021" w:left="1021" w:header="680" w:footer="680" w:gutter="0"/>
          <w:cols w:num="2" w:sep="1" w:space="227"/>
        </w:sectPr>
      </w:pPr>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type w:val="continuous"/>
          <w:pgSz w:w="8414" w:h="11901"/>
          <w:pgMar w:top="1021" w:right="907" w:bottom="1021" w:left="1021" w:header="680" w:footer="680" w:gutter="0"/>
          <w:cols w:sep="1" w:space="227"/>
        </w:sectPr>
      </w:pPr>
    </w:p>
    <w:p w:rsidR="000C47EF" w:rsidRPr="002B31B9" w:rsidRDefault="000C47EF" w:rsidP="000C47EF">
      <w:pPr>
        <w:pStyle w:val="chapterTitle"/>
        <w:rPr>
          <w:lang w:val="en-GB"/>
        </w:rPr>
      </w:pPr>
      <w:proofErr w:type="gramStart"/>
      <w:r w:rsidRPr="002B31B9">
        <w:rPr>
          <w:lang w:val="en-GB"/>
        </w:rPr>
        <w:lastRenderedPageBreak/>
        <w:t>Names of Countries and Towns, Languages and Dialects, of which peculiarities in words and pronunciation may be noted, in present or future researches.</w:t>
      </w:r>
      <w:proofErr w:type="gramEnd"/>
    </w:p>
    <w:p w:rsidR="000C47EF" w:rsidRPr="002B31B9" w:rsidRDefault="000C47EF" w:rsidP="000C47EF">
      <w:pPr>
        <w:pStyle w:val="verse"/>
        <w:rPr>
          <w:sz w:val="20"/>
          <w:lang w:val="en-GB"/>
        </w:rPr>
      </w:pPr>
    </w:p>
    <w:p w:rsidR="000C47EF" w:rsidRPr="002B31B9" w:rsidRDefault="000C47EF" w:rsidP="000C47EF">
      <w:pPr>
        <w:pStyle w:val="verse"/>
        <w:rPr>
          <w:sz w:val="20"/>
          <w:lang w:val="en-GB"/>
        </w:rPr>
        <w:sectPr w:rsidR="000C47EF" w:rsidRPr="002B31B9">
          <w:pgSz w:w="8414" w:h="11901"/>
          <w:pgMar w:top="1021" w:right="907" w:bottom="1021" w:left="1021" w:header="680" w:footer="680" w:gutter="0"/>
          <w:cols w:sep="1" w:space="227"/>
        </w:sectPr>
      </w:pPr>
    </w:p>
    <w:p w:rsidR="000C47EF" w:rsidRPr="002B31B9" w:rsidRDefault="000C47EF" w:rsidP="000C47EF">
      <w:pPr>
        <w:pStyle w:val="verse"/>
        <w:rPr>
          <w:sz w:val="20"/>
          <w:lang w:val="en-GB"/>
        </w:rPr>
      </w:pPr>
      <w:proofErr w:type="gramStart"/>
      <w:r w:rsidRPr="002B31B9">
        <w:rPr>
          <w:sz w:val="20"/>
          <w:lang w:val="en-GB"/>
        </w:rPr>
        <w:lastRenderedPageBreak/>
        <w:t>Abo.</w:t>
      </w:r>
      <w:proofErr w:type="gramEnd"/>
      <w:r w:rsidRPr="002B31B9">
        <w:rPr>
          <w:sz w:val="20"/>
          <w:lang w:val="en-GB"/>
        </w:rPr>
        <w:t xml:space="preserve"> </w:t>
      </w:r>
      <w:proofErr w:type="gramStart"/>
      <w:r w:rsidRPr="002B31B9">
        <w:rPr>
          <w:sz w:val="20"/>
          <w:lang w:val="en-GB"/>
        </w:rPr>
        <w:t>Abora.</w:t>
      </w:r>
      <w:proofErr w:type="gramEnd"/>
    </w:p>
    <w:p w:rsidR="000C47EF" w:rsidRPr="002B31B9" w:rsidRDefault="000C47EF" w:rsidP="000C47EF">
      <w:pPr>
        <w:pStyle w:val="verse"/>
        <w:rPr>
          <w:sz w:val="20"/>
          <w:lang w:val="en-GB"/>
        </w:rPr>
      </w:pPr>
      <w:proofErr w:type="gramStart"/>
      <w:r w:rsidRPr="002B31B9">
        <w:rPr>
          <w:sz w:val="20"/>
          <w:lang w:val="en-GB"/>
        </w:rPr>
        <w:t>Abu.</w:t>
      </w:r>
      <w:proofErr w:type="gramEnd"/>
      <w:r w:rsidRPr="002B31B9">
        <w:rPr>
          <w:sz w:val="20"/>
          <w:lang w:val="en-GB"/>
        </w:rPr>
        <w:t xml:space="preserve"> </w:t>
      </w:r>
      <w:proofErr w:type="gramStart"/>
      <w:r w:rsidRPr="002B31B9">
        <w:rPr>
          <w:sz w:val="20"/>
          <w:lang w:val="en-GB"/>
        </w:rPr>
        <w:t>Aburi.</w:t>
      </w:r>
      <w:proofErr w:type="gramEnd"/>
    </w:p>
    <w:p w:rsidR="000C47EF" w:rsidRPr="002B31B9" w:rsidRDefault="000C47EF" w:rsidP="000C47EF">
      <w:pPr>
        <w:pStyle w:val="verse"/>
        <w:rPr>
          <w:sz w:val="20"/>
          <w:lang w:val="en-GB"/>
        </w:rPr>
      </w:pPr>
      <w:proofErr w:type="gramStart"/>
      <w:r w:rsidRPr="002B31B9">
        <w:rPr>
          <w:sz w:val="20"/>
          <w:lang w:val="en-GB"/>
        </w:rPr>
        <w:t>Ad.</w:t>
      </w:r>
      <w:proofErr w:type="gramEnd"/>
      <w:r w:rsidRPr="002B31B9">
        <w:rPr>
          <w:sz w:val="20"/>
          <w:lang w:val="en-GB"/>
        </w:rPr>
        <w:t xml:space="preserve"> </w:t>
      </w:r>
      <w:proofErr w:type="gramStart"/>
      <w:r w:rsidRPr="002B31B9">
        <w:rPr>
          <w:sz w:val="20"/>
          <w:lang w:val="en-GB"/>
        </w:rPr>
        <w:t>Adãṅme.</w:t>
      </w:r>
      <w:proofErr w:type="gramEnd"/>
    </w:p>
    <w:p w:rsidR="000C47EF" w:rsidRPr="002B31B9" w:rsidRDefault="000C47EF" w:rsidP="000C47EF">
      <w:pPr>
        <w:pStyle w:val="verse"/>
        <w:rPr>
          <w:sz w:val="20"/>
          <w:lang w:val="en-GB"/>
        </w:rPr>
      </w:pPr>
      <w:proofErr w:type="gramStart"/>
      <w:r w:rsidRPr="002B31B9">
        <w:rPr>
          <w:sz w:val="20"/>
          <w:lang w:val="en-GB"/>
        </w:rPr>
        <w:t>Ag.</w:t>
      </w:r>
      <w:proofErr w:type="gramEnd"/>
      <w:r w:rsidRPr="002B31B9">
        <w:rPr>
          <w:sz w:val="20"/>
          <w:lang w:val="en-GB"/>
        </w:rPr>
        <w:t xml:space="preserve"> </w:t>
      </w:r>
      <w:proofErr w:type="gramStart"/>
      <w:r w:rsidRPr="002B31B9">
        <w:rPr>
          <w:sz w:val="20"/>
          <w:lang w:val="en-GB"/>
        </w:rPr>
        <w:t>Agõnã.</w:t>
      </w:r>
      <w:proofErr w:type="gramEnd"/>
    </w:p>
    <w:p w:rsidR="000C47EF" w:rsidRPr="002B31B9" w:rsidRDefault="000C47EF" w:rsidP="000C47EF">
      <w:pPr>
        <w:pStyle w:val="verse"/>
        <w:rPr>
          <w:sz w:val="20"/>
          <w:lang w:val="en-GB"/>
        </w:rPr>
      </w:pPr>
      <w:proofErr w:type="gramStart"/>
      <w:r w:rsidRPr="002B31B9">
        <w:rPr>
          <w:sz w:val="20"/>
          <w:lang w:val="en-GB"/>
        </w:rPr>
        <w:t>Agy.</w:t>
      </w:r>
      <w:proofErr w:type="gramEnd"/>
      <w:r w:rsidRPr="002B31B9">
        <w:rPr>
          <w:sz w:val="20"/>
          <w:lang w:val="en-GB"/>
        </w:rPr>
        <w:t xml:space="preserve"> </w:t>
      </w:r>
      <w:proofErr w:type="gramStart"/>
      <w:r w:rsidRPr="002B31B9">
        <w:rPr>
          <w:sz w:val="20"/>
          <w:lang w:val="en-GB"/>
        </w:rPr>
        <w:t>Agyímakõ.</w:t>
      </w:r>
      <w:proofErr w:type="gramEnd"/>
    </w:p>
    <w:p w:rsidR="000C47EF" w:rsidRPr="002B31B9" w:rsidRDefault="000C47EF" w:rsidP="000C47EF">
      <w:pPr>
        <w:pStyle w:val="verse"/>
        <w:rPr>
          <w:sz w:val="20"/>
          <w:lang w:val="en-GB"/>
        </w:rPr>
      </w:pPr>
      <w:r w:rsidRPr="002B31B9">
        <w:rPr>
          <w:sz w:val="20"/>
          <w:lang w:val="en-GB"/>
        </w:rPr>
        <w:t xml:space="preserve">Ah. </w:t>
      </w:r>
      <w:proofErr w:type="gramStart"/>
      <w:r w:rsidRPr="002B31B9">
        <w:rPr>
          <w:sz w:val="20"/>
          <w:lang w:val="en-GB"/>
        </w:rPr>
        <w:t>Ahanta.</w:t>
      </w:r>
      <w:proofErr w:type="gramEnd"/>
    </w:p>
    <w:p w:rsidR="000C47EF" w:rsidRPr="002B31B9" w:rsidRDefault="000C47EF" w:rsidP="000C47EF">
      <w:pPr>
        <w:pStyle w:val="verse"/>
        <w:rPr>
          <w:sz w:val="20"/>
          <w:lang w:val="en-GB"/>
        </w:rPr>
      </w:pPr>
      <w:proofErr w:type="gramStart"/>
      <w:r w:rsidRPr="002B31B9">
        <w:rPr>
          <w:sz w:val="20"/>
          <w:lang w:val="en-GB"/>
        </w:rPr>
        <w:t>Ak</w:t>
      </w:r>
      <w:proofErr w:type="gramEnd"/>
      <w:r w:rsidRPr="002B31B9">
        <w:rPr>
          <w:sz w:val="20"/>
          <w:lang w:val="en-GB"/>
        </w:rPr>
        <w:t>. Akán, Akém.</w:t>
      </w:r>
    </w:p>
    <w:p w:rsidR="000C47EF" w:rsidRPr="002B31B9" w:rsidRDefault="000C47EF" w:rsidP="000C47EF">
      <w:pPr>
        <w:pStyle w:val="verse"/>
        <w:rPr>
          <w:sz w:val="20"/>
          <w:lang w:val="en-GB"/>
        </w:rPr>
      </w:pPr>
      <w:r w:rsidRPr="002B31B9">
        <w:rPr>
          <w:sz w:val="20"/>
          <w:lang w:val="en-GB"/>
        </w:rPr>
        <w:t>Aky, Akyém, Akém</w:t>
      </w:r>
    </w:p>
    <w:p w:rsidR="000C47EF" w:rsidRPr="002B31B9" w:rsidRDefault="000C47EF" w:rsidP="000C47EF">
      <w:pPr>
        <w:pStyle w:val="verse"/>
        <w:rPr>
          <w:sz w:val="20"/>
          <w:lang w:val="en-GB"/>
        </w:rPr>
      </w:pPr>
      <w:r w:rsidRPr="002B31B9">
        <w:rPr>
          <w:sz w:val="20"/>
          <w:lang w:val="en-GB"/>
        </w:rPr>
        <w:tab/>
        <w:t>Ab. Abúàkwa.</w:t>
      </w:r>
    </w:p>
    <w:p w:rsidR="000C47EF" w:rsidRPr="002B31B9" w:rsidRDefault="000C47EF" w:rsidP="000C47EF">
      <w:pPr>
        <w:pStyle w:val="verse"/>
        <w:rPr>
          <w:sz w:val="20"/>
          <w:lang w:val="en-GB"/>
        </w:rPr>
      </w:pPr>
      <w:r w:rsidRPr="002B31B9">
        <w:rPr>
          <w:sz w:val="20"/>
          <w:lang w:val="en-GB"/>
        </w:rPr>
        <w:tab/>
      </w:r>
      <w:proofErr w:type="gramStart"/>
      <w:r w:rsidRPr="002B31B9">
        <w:rPr>
          <w:sz w:val="20"/>
          <w:lang w:val="en-GB"/>
        </w:rPr>
        <w:t>Kot.</w:t>
      </w:r>
      <w:proofErr w:type="gramEnd"/>
      <w:r w:rsidRPr="002B31B9">
        <w:rPr>
          <w:sz w:val="20"/>
          <w:lang w:val="en-GB"/>
        </w:rPr>
        <w:t xml:space="preserve"> Kotokú,</w:t>
      </w:r>
    </w:p>
    <w:p w:rsidR="000C47EF" w:rsidRPr="002B31B9" w:rsidRDefault="000C47EF" w:rsidP="000C47EF">
      <w:pPr>
        <w:pStyle w:val="verse"/>
        <w:rPr>
          <w:sz w:val="20"/>
          <w:lang w:val="en-GB"/>
        </w:rPr>
      </w:pPr>
      <w:proofErr w:type="gramStart"/>
      <w:r w:rsidRPr="002B31B9">
        <w:rPr>
          <w:sz w:val="20"/>
          <w:lang w:val="en-GB"/>
        </w:rPr>
        <w:t>Akf.</w:t>
      </w:r>
      <w:proofErr w:type="gramEnd"/>
      <w:r w:rsidRPr="002B31B9">
        <w:rPr>
          <w:sz w:val="20"/>
          <w:lang w:val="en-GB"/>
        </w:rPr>
        <w:t xml:space="preserve"> </w:t>
      </w:r>
      <w:proofErr w:type="gramStart"/>
      <w:r w:rsidRPr="002B31B9">
        <w:rPr>
          <w:sz w:val="20"/>
          <w:lang w:val="en-GB"/>
        </w:rPr>
        <w:t>Akũmfi’.</w:t>
      </w:r>
      <w:proofErr w:type="gramEnd"/>
    </w:p>
    <w:p w:rsidR="000C47EF" w:rsidRPr="002B31B9" w:rsidRDefault="000C47EF" w:rsidP="000C47EF">
      <w:pPr>
        <w:pStyle w:val="verse"/>
        <w:rPr>
          <w:sz w:val="20"/>
          <w:lang w:val="en-GB"/>
        </w:rPr>
      </w:pPr>
      <w:proofErr w:type="gramStart"/>
      <w:r w:rsidRPr="002B31B9">
        <w:rPr>
          <w:sz w:val="20"/>
          <w:lang w:val="en-GB"/>
        </w:rPr>
        <w:t>Akr.</w:t>
      </w:r>
      <w:proofErr w:type="gramEnd"/>
      <w:r w:rsidRPr="002B31B9">
        <w:rPr>
          <w:sz w:val="20"/>
          <w:lang w:val="en-GB"/>
        </w:rPr>
        <w:t xml:space="preserve"> </w:t>
      </w:r>
      <w:proofErr w:type="gramStart"/>
      <w:r w:rsidRPr="002B31B9">
        <w:rPr>
          <w:sz w:val="20"/>
          <w:lang w:val="en-GB"/>
        </w:rPr>
        <w:t>Akŭropóṅ.</w:t>
      </w:r>
      <w:proofErr w:type="gramEnd"/>
    </w:p>
    <w:p w:rsidR="000C47EF" w:rsidRPr="002B31B9" w:rsidRDefault="000C47EF" w:rsidP="000C47EF">
      <w:pPr>
        <w:pStyle w:val="verse"/>
        <w:rPr>
          <w:sz w:val="20"/>
          <w:lang w:val="en-GB"/>
        </w:rPr>
      </w:pPr>
      <w:proofErr w:type="gramStart"/>
      <w:r w:rsidRPr="002B31B9">
        <w:rPr>
          <w:sz w:val="20"/>
          <w:lang w:val="en-GB"/>
        </w:rPr>
        <w:t>Akr.</w:t>
      </w:r>
      <w:proofErr w:type="gramEnd"/>
      <w:r w:rsidRPr="002B31B9">
        <w:rPr>
          <w:sz w:val="20"/>
          <w:lang w:val="en-GB"/>
        </w:rPr>
        <w:t xml:space="preserve"> </w:t>
      </w:r>
      <w:proofErr w:type="gramStart"/>
      <w:r w:rsidRPr="002B31B9">
        <w:rPr>
          <w:sz w:val="20"/>
          <w:lang w:val="en-GB"/>
        </w:rPr>
        <w:t>Akuapém.</w:t>
      </w:r>
      <w:proofErr w:type="gramEnd"/>
    </w:p>
    <w:p w:rsidR="000C47EF" w:rsidRPr="002B31B9" w:rsidRDefault="000C47EF" w:rsidP="000C47EF">
      <w:pPr>
        <w:pStyle w:val="verse"/>
        <w:rPr>
          <w:sz w:val="20"/>
          <w:lang w:val="en-GB"/>
        </w:rPr>
      </w:pPr>
      <w:proofErr w:type="gramStart"/>
      <w:r w:rsidRPr="002B31B9">
        <w:rPr>
          <w:sz w:val="20"/>
          <w:lang w:val="en-GB"/>
        </w:rPr>
        <w:t>Akw.</w:t>
      </w:r>
      <w:proofErr w:type="gramEnd"/>
      <w:r w:rsidRPr="002B31B9">
        <w:rPr>
          <w:sz w:val="20"/>
          <w:lang w:val="en-GB"/>
        </w:rPr>
        <w:t xml:space="preserve"> </w:t>
      </w:r>
      <w:proofErr w:type="gramStart"/>
      <w:r w:rsidRPr="002B31B9">
        <w:rPr>
          <w:sz w:val="20"/>
          <w:lang w:val="en-GB"/>
        </w:rPr>
        <w:t>Akwam’.</w:t>
      </w:r>
      <w:proofErr w:type="gramEnd"/>
    </w:p>
    <w:p w:rsidR="000C47EF" w:rsidRPr="002B31B9" w:rsidRDefault="000C47EF" w:rsidP="000C47EF">
      <w:pPr>
        <w:pStyle w:val="verse"/>
        <w:rPr>
          <w:sz w:val="20"/>
          <w:lang w:val="en-GB"/>
        </w:rPr>
      </w:pPr>
      <w:r w:rsidRPr="002B31B9">
        <w:rPr>
          <w:sz w:val="20"/>
          <w:lang w:val="en-GB"/>
        </w:rPr>
        <w:t>An. Anamaboe or</w:t>
      </w:r>
    </w:p>
    <w:p w:rsidR="000C47EF" w:rsidRPr="002B31B9" w:rsidRDefault="000C47EF" w:rsidP="000C47EF">
      <w:pPr>
        <w:pStyle w:val="verse"/>
        <w:rPr>
          <w:sz w:val="20"/>
          <w:lang w:val="en-GB"/>
        </w:rPr>
      </w:pPr>
      <w:r w:rsidRPr="002B31B9">
        <w:rPr>
          <w:sz w:val="20"/>
          <w:lang w:val="en-GB"/>
        </w:rPr>
        <w:tab/>
        <w:t>Onõmãbów, Ɛnom...</w:t>
      </w:r>
    </w:p>
    <w:p w:rsidR="000C47EF" w:rsidRPr="002B31B9" w:rsidRDefault="000C47EF" w:rsidP="000C47EF">
      <w:pPr>
        <w:pStyle w:val="verse"/>
        <w:rPr>
          <w:sz w:val="20"/>
          <w:lang w:val="en-GB"/>
        </w:rPr>
      </w:pPr>
      <w:r w:rsidRPr="002B31B9">
        <w:rPr>
          <w:sz w:val="20"/>
          <w:lang w:val="en-GB"/>
        </w:rPr>
        <w:t>As. Asànté.</w:t>
      </w:r>
    </w:p>
    <w:p w:rsidR="000C47EF" w:rsidRPr="002B31B9" w:rsidRDefault="000C47EF" w:rsidP="000C47EF">
      <w:pPr>
        <w:pStyle w:val="verse"/>
        <w:rPr>
          <w:sz w:val="20"/>
          <w:lang w:val="en-GB"/>
        </w:rPr>
      </w:pPr>
      <w:r w:rsidRPr="002B31B9">
        <w:rPr>
          <w:sz w:val="20"/>
          <w:lang w:val="en-GB"/>
        </w:rPr>
        <w:t>Asen, Asén.</w:t>
      </w:r>
    </w:p>
    <w:p w:rsidR="000C47EF" w:rsidRPr="002B31B9" w:rsidRDefault="000C47EF" w:rsidP="000C47EF">
      <w:pPr>
        <w:pStyle w:val="verse"/>
        <w:rPr>
          <w:sz w:val="20"/>
          <w:lang w:val="en-GB"/>
        </w:rPr>
      </w:pPr>
      <w:proofErr w:type="gramStart"/>
      <w:r w:rsidRPr="002B31B9">
        <w:rPr>
          <w:sz w:val="20"/>
          <w:lang w:val="en-GB"/>
        </w:rPr>
        <w:t>Bɛg. Ɔbɛgoró.</w:t>
      </w:r>
      <w:proofErr w:type="gramEnd"/>
    </w:p>
    <w:p w:rsidR="000C47EF" w:rsidRPr="002B31B9" w:rsidRDefault="000C47EF" w:rsidP="000C47EF">
      <w:pPr>
        <w:pStyle w:val="verse"/>
        <w:rPr>
          <w:sz w:val="20"/>
          <w:lang w:val="en-GB"/>
        </w:rPr>
      </w:pPr>
      <w:r w:rsidRPr="002B31B9">
        <w:rPr>
          <w:sz w:val="20"/>
          <w:lang w:val="en-GB"/>
        </w:rPr>
        <w:lastRenderedPageBreak/>
        <w:t>C.C. Capo Coast</w:t>
      </w:r>
    </w:p>
    <w:p w:rsidR="000C47EF" w:rsidRPr="002B31B9" w:rsidRDefault="000C47EF" w:rsidP="000C47EF">
      <w:pPr>
        <w:pStyle w:val="verse"/>
        <w:rPr>
          <w:sz w:val="20"/>
          <w:lang w:val="en-GB"/>
        </w:rPr>
      </w:pPr>
      <w:r w:rsidRPr="002B31B9">
        <w:rPr>
          <w:sz w:val="20"/>
          <w:lang w:val="en-GB"/>
        </w:rPr>
        <w:tab/>
      </w:r>
      <w:proofErr w:type="gramStart"/>
      <w:r w:rsidRPr="002B31B9">
        <w:rPr>
          <w:sz w:val="20"/>
          <w:lang w:val="en-GB"/>
        </w:rPr>
        <w:t>or</w:t>
      </w:r>
      <w:proofErr w:type="gramEnd"/>
      <w:r w:rsidRPr="002B31B9">
        <w:rPr>
          <w:sz w:val="20"/>
          <w:lang w:val="en-GB"/>
        </w:rPr>
        <w:t xml:space="preserve"> Eguā, Oguá.</w:t>
      </w:r>
    </w:p>
    <w:p w:rsidR="000C47EF" w:rsidRPr="002B31B9" w:rsidRDefault="000C47EF" w:rsidP="000C47EF">
      <w:pPr>
        <w:pStyle w:val="verse"/>
        <w:rPr>
          <w:sz w:val="20"/>
          <w:lang w:val="en-GB"/>
        </w:rPr>
      </w:pPr>
      <w:r w:rsidRPr="002B31B9">
        <w:rPr>
          <w:sz w:val="20"/>
          <w:lang w:val="en-GB"/>
        </w:rPr>
        <w:t>Dṅ. Déṅkèra.</w:t>
      </w:r>
    </w:p>
    <w:p w:rsidR="000C47EF" w:rsidRPr="002B31B9" w:rsidRDefault="000C47EF" w:rsidP="000C47EF">
      <w:pPr>
        <w:pStyle w:val="verse"/>
        <w:rPr>
          <w:sz w:val="20"/>
          <w:lang w:val="en-GB"/>
        </w:rPr>
      </w:pPr>
      <w:proofErr w:type="gramStart"/>
      <w:r w:rsidRPr="002B31B9">
        <w:rPr>
          <w:sz w:val="20"/>
          <w:lang w:val="en-GB"/>
        </w:rPr>
        <w:t>Dw̌.</w:t>
      </w:r>
      <w:proofErr w:type="gramEnd"/>
      <w:r w:rsidRPr="002B31B9">
        <w:rPr>
          <w:sz w:val="20"/>
          <w:lang w:val="en-GB"/>
        </w:rPr>
        <w:t xml:space="preserve"> </w:t>
      </w:r>
      <w:proofErr w:type="gramStart"/>
      <w:r w:rsidRPr="002B31B9">
        <w:rPr>
          <w:sz w:val="20"/>
          <w:lang w:val="en-GB"/>
        </w:rPr>
        <w:t>Dw̌abén.</w:t>
      </w:r>
      <w:proofErr w:type="gramEnd"/>
    </w:p>
    <w:p w:rsidR="000C47EF" w:rsidRPr="002B31B9" w:rsidRDefault="000C47EF" w:rsidP="000C47EF">
      <w:pPr>
        <w:pStyle w:val="verse"/>
        <w:rPr>
          <w:sz w:val="20"/>
          <w:lang w:val="en-GB"/>
        </w:rPr>
      </w:pPr>
      <w:proofErr w:type="gramStart"/>
      <w:r w:rsidRPr="002B31B9">
        <w:rPr>
          <w:sz w:val="20"/>
          <w:lang w:val="en-GB"/>
        </w:rPr>
        <w:t>Ɛd. Ɛdĕnã or Elmina.</w:t>
      </w:r>
      <w:proofErr w:type="gramEnd"/>
    </w:p>
    <w:p w:rsidR="000C47EF" w:rsidRPr="002B31B9" w:rsidRDefault="000C47EF" w:rsidP="000C47EF">
      <w:pPr>
        <w:pStyle w:val="verse"/>
        <w:rPr>
          <w:sz w:val="20"/>
          <w:lang w:val="en-GB"/>
        </w:rPr>
      </w:pPr>
      <w:r w:rsidRPr="002B31B9">
        <w:rPr>
          <w:sz w:val="20"/>
          <w:lang w:val="en-GB"/>
        </w:rPr>
        <w:t>F. Fante, Mfantse.</w:t>
      </w:r>
    </w:p>
    <w:p w:rsidR="000C47EF" w:rsidRPr="002B31B9" w:rsidRDefault="000C47EF" w:rsidP="000C47EF">
      <w:pPr>
        <w:pStyle w:val="verse"/>
        <w:rPr>
          <w:sz w:val="20"/>
          <w:lang w:val="en-GB"/>
        </w:rPr>
      </w:pPr>
      <w:r w:rsidRPr="002B31B9">
        <w:rPr>
          <w:sz w:val="20"/>
          <w:lang w:val="en-GB"/>
        </w:rPr>
        <w:t>G. Gã.</w:t>
      </w:r>
    </w:p>
    <w:p w:rsidR="000C47EF" w:rsidRPr="002B31B9" w:rsidRDefault="000C47EF" w:rsidP="000C47EF">
      <w:pPr>
        <w:pStyle w:val="verse"/>
        <w:rPr>
          <w:sz w:val="20"/>
          <w:lang w:val="en-GB"/>
        </w:rPr>
      </w:pPr>
      <w:proofErr w:type="gramStart"/>
      <w:r w:rsidRPr="002B31B9">
        <w:rPr>
          <w:sz w:val="20"/>
          <w:lang w:val="en-GB"/>
        </w:rPr>
        <w:t>Gom.</w:t>
      </w:r>
      <w:proofErr w:type="gramEnd"/>
      <w:r w:rsidRPr="002B31B9">
        <w:rPr>
          <w:sz w:val="20"/>
          <w:lang w:val="en-GB"/>
        </w:rPr>
        <w:t xml:space="preserve"> </w:t>
      </w:r>
      <w:proofErr w:type="gramStart"/>
      <w:r w:rsidRPr="002B31B9">
        <w:rPr>
          <w:sz w:val="20"/>
          <w:lang w:val="en-GB"/>
        </w:rPr>
        <w:t>Gomũa.</w:t>
      </w:r>
      <w:proofErr w:type="gramEnd"/>
    </w:p>
    <w:p w:rsidR="000C47EF" w:rsidRPr="002B31B9" w:rsidRDefault="000C47EF" w:rsidP="000C47EF">
      <w:pPr>
        <w:pStyle w:val="verse"/>
        <w:rPr>
          <w:sz w:val="20"/>
          <w:lang w:val="en-GB"/>
        </w:rPr>
      </w:pPr>
      <w:proofErr w:type="gramStart"/>
      <w:r w:rsidRPr="002B31B9">
        <w:rPr>
          <w:sz w:val="20"/>
          <w:lang w:val="en-GB"/>
        </w:rPr>
        <w:t>Kãm.</w:t>
      </w:r>
      <w:proofErr w:type="gramEnd"/>
      <w:r w:rsidRPr="002B31B9">
        <w:rPr>
          <w:sz w:val="20"/>
          <w:lang w:val="en-GB"/>
        </w:rPr>
        <w:t xml:space="preserve"> </w:t>
      </w:r>
      <w:proofErr w:type="gramStart"/>
      <w:r w:rsidRPr="002B31B9">
        <w:rPr>
          <w:sz w:val="20"/>
          <w:lang w:val="en-GB"/>
        </w:rPr>
        <w:t>Kãmărã.</w:t>
      </w:r>
      <w:proofErr w:type="gramEnd"/>
    </w:p>
    <w:p w:rsidR="000C47EF" w:rsidRPr="002B31B9" w:rsidRDefault="000C47EF" w:rsidP="000C47EF">
      <w:pPr>
        <w:pStyle w:val="verse"/>
        <w:rPr>
          <w:sz w:val="20"/>
          <w:lang w:val="en-GB"/>
        </w:rPr>
      </w:pPr>
      <w:r w:rsidRPr="002B31B9">
        <w:rPr>
          <w:sz w:val="20"/>
          <w:lang w:val="en-GB"/>
        </w:rPr>
        <w:t>Kr. Krɔ, Krɔbɔ.</w:t>
      </w:r>
    </w:p>
    <w:p w:rsidR="000C47EF" w:rsidRPr="002B31B9" w:rsidRDefault="000C47EF" w:rsidP="000C47EF">
      <w:pPr>
        <w:pStyle w:val="verse"/>
        <w:rPr>
          <w:sz w:val="20"/>
          <w:lang w:val="en-GB"/>
        </w:rPr>
      </w:pPr>
      <w:r w:rsidRPr="002B31B9">
        <w:rPr>
          <w:sz w:val="20"/>
          <w:lang w:val="en-GB"/>
        </w:rPr>
        <w:t>Kuk Kukurantimi.</w:t>
      </w:r>
    </w:p>
    <w:p w:rsidR="000C47EF" w:rsidRPr="002B31B9" w:rsidRDefault="000C47EF" w:rsidP="000C47EF">
      <w:pPr>
        <w:pStyle w:val="verse"/>
        <w:rPr>
          <w:sz w:val="20"/>
          <w:lang w:val="en-GB"/>
        </w:rPr>
      </w:pPr>
      <w:proofErr w:type="gramStart"/>
      <w:r w:rsidRPr="002B31B9">
        <w:rPr>
          <w:sz w:val="20"/>
          <w:lang w:val="en-GB"/>
        </w:rPr>
        <w:t>Kum.</w:t>
      </w:r>
      <w:proofErr w:type="gramEnd"/>
      <w:r w:rsidRPr="002B31B9">
        <w:rPr>
          <w:sz w:val="20"/>
          <w:lang w:val="en-GB"/>
        </w:rPr>
        <w:t xml:space="preserve"> </w:t>
      </w:r>
      <w:proofErr w:type="gramStart"/>
      <w:r w:rsidRPr="002B31B9">
        <w:rPr>
          <w:sz w:val="20"/>
          <w:lang w:val="en-GB"/>
        </w:rPr>
        <w:t>Okúmase.</w:t>
      </w:r>
      <w:proofErr w:type="gramEnd"/>
    </w:p>
    <w:p w:rsidR="000C47EF" w:rsidRPr="002B31B9" w:rsidRDefault="000C47EF" w:rsidP="000C47EF">
      <w:pPr>
        <w:pStyle w:val="verse"/>
        <w:rPr>
          <w:sz w:val="20"/>
          <w:lang w:val="en-GB"/>
        </w:rPr>
      </w:pPr>
      <w:proofErr w:type="gramStart"/>
      <w:r w:rsidRPr="002B31B9">
        <w:rPr>
          <w:sz w:val="20"/>
          <w:lang w:val="en-GB"/>
        </w:rPr>
        <w:t>Kw. Ɔkwàwú.</w:t>
      </w:r>
      <w:proofErr w:type="gramEnd"/>
    </w:p>
    <w:p w:rsidR="000C47EF" w:rsidRPr="002B31B9" w:rsidRDefault="000C47EF" w:rsidP="000C47EF">
      <w:pPr>
        <w:pStyle w:val="verse"/>
        <w:rPr>
          <w:sz w:val="20"/>
          <w:lang w:val="en-GB"/>
        </w:rPr>
      </w:pPr>
      <w:proofErr w:type="gramStart"/>
      <w:r w:rsidRPr="002B31B9">
        <w:rPr>
          <w:sz w:val="20"/>
          <w:lang w:val="en-GB"/>
        </w:rPr>
        <w:t>Ky. Kyebi.</w:t>
      </w:r>
      <w:proofErr w:type="gramEnd"/>
    </w:p>
    <w:p w:rsidR="000C47EF" w:rsidRPr="002B31B9" w:rsidRDefault="000C47EF" w:rsidP="000C47EF">
      <w:pPr>
        <w:pStyle w:val="verse"/>
        <w:rPr>
          <w:sz w:val="20"/>
          <w:lang w:val="en-GB"/>
        </w:rPr>
      </w:pPr>
      <w:proofErr w:type="gramStart"/>
      <w:r w:rsidRPr="002B31B9">
        <w:rPr>
          <w:sz w:val="20"/>
          <w:lang w:val="en-GB"/>
        </w:rPr>
        <w:t>Soad.</w:t>
      </w:r>
      <w:proofErr w:type="gramEnd"/>
      <w:r w:rsidRPr="002B31B9">
        <w:rPr>
          <w:sz w:val="20"/>
          <w:lang w:val="en-GB"/>
        </w:rPr>
        <w:t xml:space="preserve"> </w:t>
      </w:r>
      <w:proofErr w:type="gramStart"/>
      <w:r w:rsidRPr="002B31B9">
        <w:rPr>
          <w:sz w:val="20"/>
          <w:lang w:val="en-GB"/>
        </w:rPr>
        <w:t>Soaduru.</w:t>
      </w:r>
      <w:proofErr w:type="gramEnd"/>
    </w:p>
    <w:p w:rsidR="000C47EF" w:rsidRPr="002B31B9" w:rsidRDefault="000C47EF" w:rsidP="000C47EF">
      <w:pPr>
        <w:pStyle w:val="verse"/>
        <w:rPr>
          <w:sz w:val="20"/>
          <w:lang w:val="en-GB"/>
        </w:rPr>
      </w:pPr>
      <w:r w:rsidRPr="002B31B9">
        <w:rPr>
          <w:sz w:val="20"/>
          <w:lang w:val="en-GB"/>
        </w:rPr>
        <w:tab/>
      </w:r>
      <w:proofErr w:type="gramStart"/>
      <w:r w:rsidRPr="002B31B9">
        <w:rPr>
          <w:sz w:val="20"/>
          <w:lang w:val="en-GB"/>
        </w:rPr>
        <w:t>(Ag.</w:t>
      </w:r>
      <w:proofErr w:type="gramEnd"/>
      <w:r w:rsidRPr="002B31B9">
        <w:rPr>
          <w:sz w:val="20"/>
          <w:lang w:val="en-GB"/>
        </w:rPr>
        <w:t xml:space="preserve"> </w:t>
      </w:r>
      <w:proofErr w:type="gramStart"/>
      <w:r w:rsidRPr="002B31B9">
        <w:rPr>
          <w:sz w:val="20"/>
          <w:lang w:val="en-GB"/>
        </w:rPr>
        <w:t>Soad.</w:t>
      </w:r>
      <w:proofErr w:type="gramEnd"/>
      <w:r w:rsidRPr="002B31B9">
        <w:rPr>
          <w:sz w:val="20"/>
          <w:lang w:val="en-GB"/>
        </w:rPr>
        <w:t xml:space="preserve"> </w:t>
      </w:r>
      <w:proofErr w:type="gramStart"/>
      <w:r w:rsidRPr="002B31B9">
        <w:rPr>
          <w:sz w:val="20"/>
          <w:lang w:val="en-GB"/>
        </w:rPr>
        <w:t>&amp; Aky.</w:t>
      </w:r>
      <w:proofErr w:type="gramEnd"/>
      <w:r w:rsidRPr="002B31B9">
        <w:rPr>
          <w:sz w:val="20"/>
          <w:lang w:val="en-GB"/>
        </w:rPr>
        <w:t xml:space="preserve"> </w:t>
      </w:r>
      <w:proofErr w:type="gramStart"/>
      <w:r w:rsidRPr="002B31B9">
        <w:rPr>
          <w:sz w:val="20"/>
          <w:lang w:val="en-GB"/>
        </w:rPr>
        <w:t>Soad.)</w:t>
      </w:r>
      <w:proofErr w:type="gramEnd"/>
    </w:p>
    <w:p w:rsidR="000C47EF" w:rsidRPr="002B31B9" w:rsidRDefault="000C47EF" w:rsidP="000C47EF">
      <w:pPr>
        <w:pStyle w:val="verse"/>
        <w:rPr>
          <w:sz w:val="20"/>
          <w:lang w:val="en-GB"/>
        </w:rPr>
      </w:pPr>
      <w:proofErr w:type="gramStart"/>
      <w:r w:rsidRPr="002B31B9">
        <w:rPr>
          <w:sz w:val="20"/>
          <w:lang w:val="en-GB"/>
        </w:rPr>
        <w:t>Tw̌.</w:t>
      </w:r>
      <w:proofErr w:type="gramEnd"/>
      <w:r w:rsidRPr="002B31B9">
        <w:rPr>
          <w:sz w:val="20"/>
          <w:lang w:val="en-GB"/>
        </w:rPr>
        <w:t xml:space="preserve"> </w:t>
      </w:r>
      <w:proofErr w:type="gramStart"/>
      <w:r w:rsidRPr="002B31B9">
        <w:rPr>
          <w:sz w:val="20"/>
          <w:lang w:val="en-GB"/>
        </w:rPr>
        <w:t>Tw̌i.</w:t>
      </w:r>
      <w:proofErr w:type="gramEnd"/>
    </w:p>
    <w:p w:rsidR="000C47EF" w:rsidRPr="002B31B9" w:rsidRDefault="000C47EF" w:rsidP="000C47EF">
      <w:pPr>
        <w:pStyle w:val="verse"/>
        <w:rPr>
          <w:sz w:val="20"/>
          <w:lang w:val="en-GB"/>
        </w:rPr>
      </w:pPr>
      <w:proofErr w:type="gramStart"/>
      <w:r w:rsidRPr="002B31B9">
        <w:rPr>
          <w:sz w:val="20"/>
          <w:lang w:val="en-GB"/>
        </w:rPr>
        <w:t>Tw̌f. Tw̌iforo (Tw̌uforo).</w:t>
      </w:r>
      <w:proofErr w:type="gramEnd"/>
    </w:p>
    <w:p w:rsidR="000C47EF" w:rsidRPr="002B31B9" w:rsidRDefault="000C47EF" w:rsidP="000C47EF">
      <w:pPr>
        <w:pStyle w:val="verse"/>
        <w:rPr>
          <w:sz w:val="20"/>
          <w:lang w:val="en-GB"/>
        </w:rPr>
      </w:pPr>
      <w:proofErr w:type="gramStart"/>
      <w:r w:rsidRPr="002B31B9">
        <w:rPr>
          <w:sz w:val="20"/>
          <w:lang w:val="en-GB"/>
        </w:rPr>
        <w:t>Was.</w:t>
      </w:r>
      <w:proofErr w:type="gramEnd"/>
      <w:r w:rsidRPr="002B31B9">
        <w:rPr>
          <w:sz w:val="20"/>
          <w:lang w:val="en-GB"/>
        </w:rPr>
        <w:t xml:space="preserve"> </w:t>
      </w:r>
      <w:proofErr w:type="gramStart"/>
      <w:r w:rsidRPr="002B31B9">
        <w:rPr>
          <w:sz w:val="20"/>
          <w:lang w:val="en-GB"/>
        </w:rPr>
        <w:t>Wasá.</w:t>
      </w:r>
      <w:proofErr w:type="gramEnd"/>
    </w:p>
    <w:p w:rsidR="000C47EF" w:rsidRPr="002B31B9" w:rsidRDefault="000C47EF" w:rsidP="000C47EF">
      <w:pPr>
        <w:pStyle w:val="verse"/>
        <w:rPr>
          <w:lang w:val="en-GB"/>
        </w:rPr>
        <w:sectPr w:rsidR="000C47EF" w:rsidRPr="002B31B9" w:rsidSect="000C47EF">
          <w:type w:val="continuous"/>
          <w:pgSz w:w="8414" w:h="11901"/>
          <w:pgMar w:top="1021" w:right="907" w:bottom="1021" w:left="1021" w:header="680" w:footer="680" w:gutter="0"/>
          <w:cols w:num="2" w:sep="1" w:space="227"/>
        </w:sectPr>
      </w:pPr>
    </w:p>
    <w:p w:rsidR="000C47EF" w:rsidRPr="002B31B9" w:rsidRDefault="000C47EF" w:rsidP="000C47EF">
      <w:pPr>
        <w:pStyle w:val="verse"/>
        <w:rPr>
          <w:lang w:val="en-GB"/>
        </w:rPr>
        <w:sectPr w:rsidR="000C47EF" w:rsidRPr="002B31B9">
          <w:type w:val="continuous"/>
          <w:pgSz w:w="8414" w:h="11901"/>
          <w:pgMar w:top="1021" w:right="907" w:bottom="1021" w:left="1021" w:header="680" w:footer="680" w:gutter="0"/>
          <w:cols w:sep="1" w:space="227"/>
        </w:sectPr>
      </w:pPr>
    </w:p>
    <w:tbl>
      <w:tblPr>
        <w:tblW w:w="0" w:type="auto"/>
        <w:tblCellSpacing w:w="0" w:type="dxa"/>
        <w:tblCellMar>
          <w:top w:w="15" w:type="dxa"/>
          <w:left w:w="15" w:type="dxa"/>
          <w:bottom w:w="15" w:type="dxa"/>
          <w:right w:w="15" w:type="dxa"/>
        </w:tblCellMar>
        <w:tblLook w:val="0000"/>
      </w:tblPr>
      <w:tblGrid>
        <w:gridCol w:w="327"/>
        <w:gridCol w:w="6189"/>
      </w:tblGrid>
      <w:tr w:rsidR="000C47EF" w:rsidRPr="002B31B9">
        <w:trPr>
          <w:trHeight w:val="340"/>
          <w:tblCellSpacing w:w="0" w:type="dxa"/>
        </w:trPr>
        <w:tc>
          <w:tcPr>
            <w:tcW w:w="11680" w:type="dxa"/>
            <w:gridSpan w:val="2"/>
            <w:shd w:val="clear" w:color="auto" w:fill="auto"/>
            <w:vAlign w:val="center"/>
          </w:tcPr>
          <w:p w:rsidR="000C47EF" w:rsidRPr="002B31B9" w:rsidRDefault="000C47EF" w:rsidP="000C47EF">
            <w:pPr>
              <w:keepNext w:val="0"/>
              <w:keepLines w:val="0"/>
              <w:jc w:val="center"/>
              <w:rPr>
                <w:rFonts w:ascii="Arial" w:hAnsi="Arial"/>
                <w:color w:val="000000"/>
                <w:sz w:val="27"/>
                <w:szCs w:val="27"/>
                <w:lang w:val="en-GB"/>
              </w:rPr>
            </w:pPr>
            <w:r w:rsidRPr="002B31B9">
              <w:rPr>
                <w:b/>
                <w:color w:val="000000"/>
                <w:sz w:val="27"/>
                <w:szCs w:val="27"/>
                <w:lang w:val="en-GB"/>
              </w:rPr>
              <w:lastRenderedPageBreak/>
              <w:t>The orthography employed in J. G. Christaller, Dictionary of ... Tshi (Twi) [1881]</w:t>
            </w:r>
          </w:p>
        </w:tc>
      </w:tr>
      <w:tr w:rsidR="000C47EF" w:rsidRPr="002B31B9">
        <w:trPr>
          <w:trHeight w:val="340"/>
          <w:tblCellSpacing w:w="0" w:type="dxa"/>
        </w:trPr>
        <w:tc>
          <w:tcPr>
            <w:tcW w:w="0" w:type="auto"/>
            <w:gridSpan w:val="2"/>
            <w:shd w:val="clear" w:color="auto" w:fill="auto"/>
            <w:vAlign w:val="center"/>
          </w:tcPr>
          <w:p w:rsidR="000C47EF" w:rsidRPr="002B31B9" w:rsidRDefault="000C47EF" w:rsidP="000C47EF">
            <w:pPr>
              <w:keepNext w:val="0"/>
              <w:keepLines w:val="0"/>
              <w:jc w:val="center"/>
              <w:rPr>
                <w:rFonts w:ascii="Arial" w:hAnsi="Arial"/>
                <w:color w:val="000000"/>
                <w:sz w:val="27"/>
                <w:szCs w:val="27"/>
                <w:lang w:val="en-GB"/>
              </w:rPr>
            </w:pPr>
            <w:r w:rsidRPr="002B31B9">
              <w:rPr>
                <w:color w:val="000000"/>
                <w:lang w:val="en-GB"/>
              </w:rPr>
              <w:t>(as set out in the second edition, Basel, 1933)</w:t>
            </w:r>
          </w:p>
        </w:tc>
      </w:tr>
      <w:tr w:rsidR="000C47EF" w:rsidRPr="002B31B9">
        <w:trPr>
          <w:trHeight w:val="340"/>
          <w:tblCellSpacing w:w="0" w:type="dxa"/>
        </w:trPr>
        <w:tc>
          <w:tcPr>
            <w:tcW w:w="0" w:type="auto"/>
            <w:gridSpan w:val="2"/>
            <w:shd w:val="clear" w:color="auto" w:fill="auto"/>
            <w:vAlign w:val="center"/>
          </w:tcPr>
          <w:p w:rsidR="000C47EF" w:rsidRPr="002B31B9" w:rsidRDefault="000C47EF" w:rsidP="000C47EF">
            <w:pPr>
              <w:keepNext w:val="0"/>
              <w:keepLines w:val="0"/>
              <w:jc w:val="center"/>
              <w:rPr>
                <w:rFonts w:ascii="Arial" w:hAnsi="Arial"/>
                <w:color w:val="000000"/>
                <w:sz w:val="27"/>
                <w:szCs w:val="27"/>
                <w:lang w:val="en-GB"/>
              </w:rPr>
            </w:pPr>
          </w:p>
        </w:tc>
      </w:tr>
      <w:tr w:rsidR="000C47EF" w:rsidRPr="002B31B9">
        <w:trPr>
          <w:trHeight w:val="340"/>
          <w:tblCellSpacing w:w="0" w:type="dxa"/>
        </w:trPr>
        <w:tc>
          <w:tcPr>
            <w:tcW w:w="0" w:type="auto"/>
            <w:gridSpan w:val="2"/>
            <w:shd w:val="clear" w:color="auto" w:fill="auto"/>
            <w:vAlign w:val="center"/>
          </w:tcPr>
          <w:p w:rsidR="000C47EF" w:rsidRPr="002B31B9" w:rsidRDefault="000C47EF" w:rsidP="000C47EF">
            <w:pPr>
              <w:keepNext w:val="0"/>
              <w:keepLines w:val="0"/>
              <w:jc w:val="center"/>
              <w:rPr>
                <w:rFonts w:ascii="Arial" w:hAnsi="Arial"/>
                <w:color w:val="000000"/>
                <w:sz w:val="27"/>
                <w:szCs w:val="27"/>
                <w:lang w:val="en-GB"/>
              </w:rPr>
            </w:pPr>
            <w:r w:rsidRPr="002B31B9">
              <w:rPr>
                <w:b/>
                <w:color w:val="000000"/>
                <w:sz w:val="27"/>
                <w:szCs w:val="27"/>
                <w:lang w:val="en-GB"/>
              </w:rPr>
              <w:t>a) Vowels.</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a</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roofErr w:type="gramStart"/>
            <w:r w:rsidRPr="00847278">
              <w:rPr>
                <w:color w:val="000000"/>
                <w:sz w:val="20"/>
                <w:lang w:val="en-GB"/>
              </w:rPr>
              <w:t>sounds</w:t>
            </w:r>
            <w:proofErr w:type="gramEnd"/>
            <w:r w:rsidRPr="00847278">
              <w:rPr>
                <w:color w:val="000000"/>
                <w:sz w:val="20"/>
                <w:lang w:val="en-GB"/>
              </w:rPr>
              <w:t xml:space="preserve"> like a in Shah.</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ạ</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roofErr w:type="gramStart"/>
            <w:r w:rsidRPr="00847278">
              <w:rPr>
                <w:color w:val="000000"/>
                <w:sz w:val="20"/>
                <w:lang w:val="en-GB"/>
              </w:rPr>
              <w:t>is</w:t>
            </w:r>
            <w:proofErr w:type="gramEnd"/>
            <w:r w:rsidRPr="00847278">
              <w:rPr>
                <w:color w:val="000000"/>
                <w:sz w:val="20"/>
                <w:lang w:val="en-GB"/>
              </w:rPr>
              <w:t xml:space="preserve"> narrow as in hat, in Fante as in gay.</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ɛ</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is an open e as in let; French è.</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e</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w:t>
            </w:r>
            <w:proofErr w:type="gramStart"/>
            <w:r w:rsidRPr="00847278">
              <w:rPr>
                <w:color w:val="000000"/>
                <w:sz w:val="20"/>
                <w:lang w:val="en-GB"/>
              </w:rPr>
              <w:t>full</w:t>
            </w:r>
            <w:proofErr w:type="gramEnd"/>
            <w:r w:rsidRPr="00847278">
              <w:rPr>
                <w:color w:val="000000"/>
                <w:sz w:val="20"/>
                <w:lang w:val="en-GB"/>
              </w:rPr>
              <w:t>) sounds like e in prey.</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ẹ</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w:t>
            </w:r>
            <w:proofErr w:type="gramStart"/>
            <w:r w:rsidRPr="00847278">
              <w:rPr>
                <w:color w:val="000000"/>
                <w:sz w:val="20"/>
                <w:lang w:val="en-GB"/>
              </w:rPr>
              <w:t>narrow</w:t>
            </w:r>
            <w:proofErr w:type="gramEnd"/>
            <w:r w:rsidRPr="00847278">
              <w:rPr>
                <w:color w:val="000000"/>
                <w:sz w:val="20"/>
                <w:lang w:val="en-GB"/>
              </w:rPr>
              <w:t>) is between e &amp; i; in some Fante dialects approaching to i in pit.</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i</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roofErr w:type="gramStart"/>
            <w:r w:rsidRPr="00847278">
              <w:rPr>
                <w:color w:val="000000"/>
                <w:sz w:val="20"/>
                <w:lang w:val="en-GB"/>
              </w:rPr>
              <w:t>is</w:t>
            </w:r>
            <w:proofErr w:type="gramEnd"/>
            <w:r w:rsidRPr="00847278">
              <w:rPr>
                <w:color w:val="000000"/>
                <w:sz w:val="20"/>
                <w:lang w:val="en-GB"/>
              </w:rPr>
              <w:t xml:space="preserve"> like i in believe or ravine.</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ɔ</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roofErr w:type="gramStart"/>
            <w:r w:rsidRPr="00847278">
              <w:rPr>
                <w:color w:val="000000"/>
                <w:sz w:val="20"/>
                <w:lang w:val="en-GB"/>
              </w:rPr>
              <w:t>has</w:t>
            </w:r>
            <w:proofErr w:type="gramEnd"/>
            <w:r w:rsidRPr="00847278">
              <w:rPr>
                <w:color w:val="000000"/>
                <w:sz w:val="20"/>
                <w:lang w:val="en-GB"/>
              </w:rPr>
              <w:t xml:space="preserve"> the sound of o in not.</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o</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w:t>
            </w:r>
            <w:proofErr w:type="gramStart"/>
            <w:r w:rsidRPr="00847278">
              <w:rPr>
                <w:color w:val="000000"/>
                <w:sz w:val="20"/>
                <w:lang w:val="en-GB"/>
              </w:rPr>
              <w:t>full</w:t>
            </w:r>
            <w:proofErr w:type="gramEnd"/>
            <w:r w:rsidRPr="00847278">
              <w:rPr>
                <w:color w:val="000000"/>
                <w:sz w:val="20"/>
                <w:lang w:val="en-GB"/>
              </w:rPr>
              <w:t>) sounds like o in November; French mot.</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ọ</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w:t>
            </w:r>
            <w:proofErr w:type="gramStart"/>
            <w:r w:rsidRPr="00847278">
              <w:rPr>
                <w:color w:val="000000"/>
                <w:sz w:val="20"/>
                <w:lang w:val="en-GB"/>
              </w:rPr>
              <w:t>narrow</w:t>
            </w:r>
            <w:proofErr w:type="gramEnd"/>
            <w:r w:rsidRPr="00847278">
              <w:rPr>
                <w:color w:val="000000"/>
                <w:sz w:val="20"/>
                <w:lang w:val="en-GB"/>
              </w:rPr>
              <w:t>) is between o &amp; u; in some Fante dialects approaching to u in put.</w:t>
            </w:r>
          </w:p>
        </w:tc>
      </w:tr>
      <w:tr w:rsidR="000C47EF" w:rsidRPr="00847278">
        <w:trPr>
          <w:trHeight w:val="340"/>
          <w:tblCellSpacing w:w="0" w:type="dxa"/>
        </w:trPr>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u</w:t>
            </w:r>
          </w:p>
        </w:tc>
        <w:tc>
          <w:tcPr>
            <w:tcW w:w="0" w:type="auto"/>
            <w:tcBorders>
              <w:top w:val="single" w:sz="18" w:space="0" w:color="000000"/>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roofErr w:type="gramStart"/>
            <w:r w:rsidRPr="00847278">
              <w:rPr>
                <w:color w:val="000000"/>
                <w:sz w:val="20"/>
                <w:lang w:val="en-GB"/>
              </w:rPr>
              <w:t>is</w:t>
            </w:r>
            <w:proofErr w:type="gramEnd"/>
            <w:r w:rsidRPr="00847278">
              <w:rPr>
                <w:color w:val="000000"/>
                <w:sz w:val="20"/>
                <w:lang w:val="en-GB"/>
              </w:rPr>
              <w:t xml:space="preserve"> sounded like u in rule.</w:t>
            </w:r>
          </w:p>
        </w:tc>
      </w:tr>
    </w:tbl>
    <w:p w:rsidR="000C47EF" w:rsidRPr="00847278" w:rsidRDefault="000C47EF" w:rsidP="000C47EF">
      <w:pPr>
        <w:pStyle w:val="verse"/>
        <w:rPr>
          <w:sz w:val="20"/>
          <w:lang w:val="en-GB"/>
        </w:rPr>
      </w:pPr>
    </w:p>
    <w:p w:rsidR="000C47EF" w:rsidRPr="00847278" w:rsidRDefault="000C47EF" w:rsidP="000C47EF">
      <w:pPr>
        <w:pStyle w:val="verse"/>
        <w:rPr>
          <w:sz w:val="20"/>
          <w:lang w:val="en-GB"/>
        </w:rPr>
      </w:pPr>
      <w:r w:rsidRPr="00847278">
        <w:rPr>
          <w:sz w:val="20"/>
          <w:lang w:val="en-GB"/>
        </w:rPr>
        <w:br w:type="column"/>
      </w:r>
    </w:p>
    <w:tbl>
      <w:tblPr>
        <w:tblW w:w="0" w:type="auto"/>
        <w:tblCellSpacing w:w="0" w:type="dxa"/>
        <w:tblCellMar>
          <w:top w:w="15" w:type="dxa"/>
          <w:left w:w="15" w:type="dxa"/>
          <w:bottom w:w="15" w:type="dxa"/>
          <w:right w:w="15" w:type="dxa"/>
        </w:tblCellMar>
        <w:tblLook w:val="0000"/>
      </w:tblPr>
      <w:tblGrid>
        <w:gridCol w:w="889"/>
        <w:gridCol w:w="850"/>
        <w:gridCol w:w="690"/>
        <w:gridCol w:w="850"/>
        <w:gridCol w:w="690"/>
        <w:gridCol w:w="850"/>
        <w:gridCol w:w="690"/>
        <w:gridCol w:w="478"/>
        <w:gridCol w:w="529"/>
      </w:tblGrid>
      <w:tr w:rsidR="000C47EF" w:rsidRPr="00847278">
        <w:trPr>
          <w:trHeight w:val="340"/>
          <w:tblCellSpacing w:w="0" w:type="dxa"/>
        </w:trPr>
        <w:tc>
          <w:tcPr>
            <w:tcW w:w="11680" w:type="dxa"/>
            <w:gridSpan w:val="9"/>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szCs w:val="27"/>
                <w:lang w:val="en-GB"/>
              </w:rPr>
              <w:t>b) Consonants.</w:t>
            </w:r>
          </w:p>
        </w:tc>
      </w:tr>
      <w:tr w:rsidR="000C47EF" w:rsidRPr="00847278">
        <w:trPr>
          <w:trHeight w:val="340"/>
          <w:tblCellSpacing w:w="0" w:type="dxa"/>
        </w:trPr>
        <w:tc>
          <w:tcPr>
            <w:tcW w:w="0" w:type="auto"/>
            <w:gridSpan w:val="9"/>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
        </w:tc>
      </w:tr>
      <w:tr w:rsidR="000C47EF" w:rsidRPr="00847278">
        <w:trPr>
          <w:trHeight w:val="340"/>
          <w:tblCellSpacing w:w="0" w:type="dxa"/>
        </w:trPr>
        <w:tc>
          <w:tcPr>
            <w:tcW w:w="0" w:type="auto"/>
            <w:tcBorders>
              <w:top w:val="single" w:sz="18" w:space="0" w:color="000000"/>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
        </w:tc>
        <w:tc>
          <w:tcPr>
            <w:tcW w:w="0" w:type="auto"/>
            <w:gridSpan w:val="2"/>
            <w:tcBorders>
              <w:top w:val="single" w:sz="18" w:space="0" w:color="000000"/>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Plosives</w:t>
            </w:r>
          </w:p>
        </w:tc>
        <w:tc>
          <w:tcPr>
            <w:tcW w:w="0" w:type="auto"/>
            <w:gridSpan w:val="2"/>
            <w:tcBorders>
              <w:top w:val="single" w:sz="18" w:space="0" w:color="000000"/>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Fricatives</w:t>
            </w:r>
          </w:p>
        </w:tc>
        <w:tc>
          <w:tcPr>
            <w:tcW w:w="0" w:type="auto"/>
            <w:gridSpan w:val="2"/>
            <w:tcBorders>
              <w:top w:val="single" w:sz="18" w:space="0" w:color="000000"/>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Affricates</w:t>
            </w:r>
          </w:p>
        </w:tc>
        <w:tc>
          <w:tcPr>
            <w:tcW w:w="0" w:type="auto"/>
            <w:gridSpan w:val="2"/>
            <w:tcBorders>
              <w:top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b/>
                <w:color w:val="000000"/>
                <w:sz w:val="20"/>
                <w:lang w:val="en-GB"/>
              </w:rPr>
              <w:t>Semi-vowels</w:t>
            </w:r>
          </w:p>
        </w:tc>
      </w:tr>
      <w:tr w:rsidR="000C47EF" w:rsidRPr="00847278">
        <w:trPr>
          <w:trHeight w:val="340"/>
          <w:tblCellSpacing w:w="0" w:type="dxa"/>
        </w:trPr>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voiceless</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voiced</w:t>
            </w: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voiceless</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voiced</w:t>
            </w: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voiceless</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voiced</w:t>
            </w:r>
          </w:p>
        </w:tc>
        <w:tc>
          <w:tcPr>
            <w:tcW w:w="0" w:type="auto"/>
            <w:tcBorders>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nasal</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pure</w:t>
            </w: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Velar</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k</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g</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(hy)</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ŋ</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Palatal</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ky</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gy</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hy</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ny</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y</w:t>
            </w: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Dental</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t</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d</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s</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ts</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dz</w:t>
            </w: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n</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r (l)</w:t>
            </w: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Alveolar</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t</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d</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Denti-labial</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f</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Bilabial</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p</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b</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m</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w</w:t>
            </w: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Labio-velar</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kw</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gw</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hw</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ŋw</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r>
      <w:tr w:rsidR="000C47EF" w:rsidRPr="00847278">
        <w:trPr>
          <w:trHeight w:val="340"/>
          <w:tblCellSpacing w:w="0" w:type="dxa"/>
        </w:trPr>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kŭ</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gŭ</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hŭ</w:t>
            </w:r>
          </w:p>
        </w:tc>
        <w:tc>
          <w:tcPr>
            <w:tcW w:w="0" w:type="auto"/>
            <w:tcBorders>
              <w:lef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ŋŭ</w:t>
            </w:r>
          </w:p>
        </w:tc>
        <w:tc>
          <w:tcPr>
            <w:tcW w:w="0" w:type="auto"/>
            <w:tcBorders>
              <w:left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r>
      <w:tr w:rsidR="000C47EF" w:rsidRPr="00847278">
        <w:trPr>
          <w:trHeight w:val="340"/>
          <w:tblCellSpacing w:w="0" w:type="dxa"/>
        </w:trPr>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left"/>
              <w:rPr>
                <w:rFonts w:ascii="Arial" w:hAnsi="Arial"/>
                <w:color w:val="000000"/>
                <w:sz w:val="20"/>
                <w:szCs w:val="27"/>
                <w:lang w:val="en-GB"/>
              </w:rPr>
            </w:pPr>
            <w:r w:rsidRPr="00847278">
              <w:rPr>
                <w:color w:val="000000"/>
                <w:sz w:val="20"/>
                <w:lang w:val="en-GB"/>
              </w:rPr>
              <w:t>Palato-labial</w:t>
            </w: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tw</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dw</w:t>
            </w: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hw=fw</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p>
        </w:tc>
        <w:tc>
          <w:tcPr>
            <w:tcW w:w="0" w:type="auto"/>
            <w:tcBorders>
              <w:bottom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ŋw̌</w:t>
            </w:r>
          </w:p>
        </w:tc>
        <w:tc>
          <w:tcPr>
            <w:tcW w:w="0" w:type="auto"/>
            <w:tcBorders>
              <w:left w:val="single" w:sz="18" w:space="0" w:color="000000"/>
              <w:bottom w:val="single" w:sz="18" w:space="0" w:color="000000"/>
              <w:right w:val="single" w:sz="18" w:space="0" w:color="000000"/>
            </w:tcBorders>
            <w:shd w:val="clear" w:color="auto" w:fill="auto"/>
            <w:vAlign w:val="center"/>
          </w:tcPr>
          <w:p w:rsidR="000C47EF" w:rsidRPr="00847278" w:rsidRDefault="000C47EF" w:rsidP="000C47EF">
            <w:pPr>
              <w:keepNext w:val="0"/>
              <w:keepLines w:val="0"/>
              <w:jc w:val="center"/>
              <w:rPr>
                <w:rFonts w:ascii="Arial" w:hAnsi="Arial"/>
                <w:color w:val="000000"/>
                <w:sz w:val="20"/>
                <w:szCs w:val="27"/>
                <w:lang w:val="en-GB"/>
              </w:rPr>
            </w:pPr>
            <w:r w:rsidRPr="00847278">
              <w:rPr>
                <w:color w:val="000000"/>
                <w:sz w:val="20"/>
                <w:lang w:val="en-GB"/>
              </w:rPr>
              <w:t>w̌</w:t>
            </w:r>
          </w:p>
        </w:tc>
      </w:tr>
    </w:tbl>
    <w:p w:rsidR="000C47EF" w:rsidRPr="002B31B9" w:rsidRDefault="000C47EF" w:rsidP="000C47EF">
      <w:pPr>
        <w:pStyle w:val="verse"/>
        <w:rPr>
          <w:lang w:val="en-GB"/>
        </w:rPr>
      </w:pPr>
      <w:r w:rsidRPr="002B31B9">
        <w:rPr>
          <w:lang w:val="en-GB"/>
        </w:rPr>
        <w:br w:type="page"/>
      </w:r>
    </w:p>
    <w:sectPr w:rsidR="000C47EF" w:rsidRPr="002B31B9" w:rsidSect="000C47EF">
      <w:pgSz w:w="8414" w:h="11901"/>
      <w:pgMar w:top="1021" w:right="907" w:bottom="1021" w:left="1021" w:header="680" w:footer="680" w:gutter="0"/>
      <w:cols w:sep="1" w:space="22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109B" w:rsidRDefault="00A9109B">
      <w:r>
        <w:separator/>
      </w:r>
    </w:p>
  </w:endnote>
  <w:endnote w:type="continuationSeparator" w:id="0">
    <w:p w:rsidR="00A9109B" w:rsidRDefault="00A910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ntium Basic">
    <w:panose1 w:val="02000503060000020004"/>
    <w:charset w:val="00"/>
    <w:family w:val="auto"/>
    <w:pitch w:val="variable"/>
    <w:sig w:usb0="A000007F" w:usb1="4000204A" w:usb2="00000000" w:usb3="00000000" w:csb0="0000001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C47EF" w:rsidRDefault="000C47E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C47EF" w:rsidRDefault="000C47EF" w:rsidP="000C47EF">
    <w:pPr>
      <w:pStyle w:val="Footer"/>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chapterPreface"/>
    </w:pPr>
    <w:r>
      <w:t>Please report any errors to:</w:t>
    </w:r>
  </w:p>
  <w:p w:rsidR="000C47EF" w:rsidRDefault="000C47EF" w:rsidP="000C47EF">
    <w:pPr>
      <w:pStyle w:val="chapterPreface"/>
    </w:pPr>
    <w:r>
      <w:t>onlinebible@mac.com</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Pr="00B257E0" w:rsidRDefault="000C47EF" w:rsidP="000C47EF">
    <w:pPr>
      <w:pStyle w:val="chapterPreface"/>
      <w:pBdr>
        <w:top w:val="single" w:sz="4" w:space="1" w:color="auto"/>
      </w:pBd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D599C">
      <w:rPr>
        <w:rStyle w:val="PageNumber"/>
        <w:noProof/>
      </w:rPr>
      <w:t>1</w:t>
    </w:r>
    <w:r>
      <w:rPr>
        <w:rStyle w:val="PageNumber"/>
      </w:rPr>
      <w:fldChar w:fldCharType="end"/>
    </w:r>
  </w:p>
  <w:p w:rsidR="000C47EF" w:rsidRDefault="000C47EF" w:rsidP="000C47EF">
    <w:pPr>
      <w:pStyle w:val="Footer"/>
    </w:pPr>
    <w:r>
      <w:tab/>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35</w:t>
    </w:r>
    <w:r>
      <w:rPr>
        <w:rStyle w:val="PageNumber"/>
      </w:rPr>
      <w:fldChar w:fldCharType="end"/>
    </w:r>
  </w:p>
  <w:p w:rsidR="000C47EF" w:rsidRDefault="000C47EF" w:rsidP="000C47EF">
    <w:pPr>
      <w:pStyle w:val="Footer"/>
      <w:rPr>
        <w:rStyle w:val="PageNumber"/>
      </w:rPr>
    </w:pPr>
  </w:p>
  <w:p w:rsidR="000C47EF" w:rsidRDefault="000C47EF" w:rsidP="000C47EF">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chapterPrefac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109B" w:rsidRDefault="00A9109B">
      <w:r>
        <w:separator/>
      </w:r>
    </w:p>
  </w:footnote>
  <w:footnote w:type="continuationSeparator" w:id="0">
    <w:p w:rsidR="00A9109B" w:rsidRDefault="00A910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Header"/>
    </w:pPr>
    <w:r>
      <w:tab/>
      <w:t>FÖRSTA BOKEN MOSE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Header"/>
    </w:pP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7EF" w:rsidRDefault="000C47EF" w:rsidP="000C47E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72931"/>
    <w:multiLevelType w:val="multilevel"/>
    <w:tmpl w:val="7CFAF49C"/>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A17433D"/>
    <w:multiLevelType w:val="multilevel"/>
    <w:tmpl w:val="7CFAF49C"/>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B6C5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97F595B"/>
    <w:multiLevelType w:val="multilevel"/>
    <w:tmpl w:val="FA2021A8"/>
    <w:lvl w:ilvl="0">
      <w:start w:val="1"/>
      <w:numFmt w:val="decimal"/>
      <w:lvlText w:val="%1."/>
      <w:lvlJc w:val="left"/>
      <w:pPr>
        <w:tabs>
          <w:tab w:val="num" w:pos="34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19D10F5D"/>
    <w:multiLevelType w:val="hybridMultilevel"/>
    <w:tmpl w:val="2536F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FB7CC8"/>
    <w:multiLevelType w:val="multilevel"/>
    <w:tmpl w:val="DAC42462"/>
    <w:lvl w:ilvl="0">
      <w:start w:val="1"/>
      <w:numFmt w:val="decimal"/>
      <w:lvlText w:val="%1."/>
      <w:lvlJc w:val="left"/>
      <w:pPr>
        <w:tabs>
          <w:tab w:val="num" w:pos="454"/>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28027FE1"/>
    <w:multiLevelType w:val="multilevel"/>
    <w:tmpl w:val="9B26A414"/>
    <w:lvl w:ilvl="0">
      <w:start w:val="1"/>
      <w:numFmt w:val="decimal"/>
      <w:lvlText w:val="%1."/>
      <w:lvlJc w:val="left"/>
      <w:pPr>
        <w:tabs>
          <w:tab w:val="num" w:pos="227"/>
        </w:tabs>
        <w:ind w:left="0" w:firstLine="0"/>
      </w:pPr>
      <w:rPr>
        <w:rFonts w:hint="default"/>
        <w:caps w:val="0"/>
        <w:strike w:val="0"/>
        <w:dstrike w:val="0"/>
        <w:outline w:val="0"/>
        <w:shadow w:val="0"/>
        <w:emboss w:val="0"/>
        <w:imprint w:val="0"/>
        <w:vanish w:val="0"/>
        <w:sz w:val="1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31717906"/>
    <w:multiLevelType w:val="hybridMultilevel"/>
    <w:tmpl w:val="F114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892A0D"/>
    <w:multiLevelType w:val="multilevel"/>
    <w:tmpl w:val="99CEDDFC"/>
    <w:lvl w:ilvl="0">
      <w:start w:val="1"/>
      <w:numFmt w:val="decimal"/>
      <w:lvlText w:val="%1."/>
      <w:lvlJc w:val="left"/>
      <w:pPr>
        <w:tabs>
          <w:tab w:val="num" w:pos="34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BE73AD9"/>
    <w:multiLevelType w:val="hybridMultilevel"/>
    <w:tmpl w:val="CFF0A8B6"/>
    <w:lvl w:ilvl="0" w:tplc="D1281506">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40204D46"/>
    <w:multiLevelType w:val="hybridMultilevel"/>
    <w:tmpl w:val="9B26A414"/>
    <w:lvl w:ilvl="0" w:tplc="96CC9DBA">
      <w:start w:val="1"/>
      <w:numFmt w:val="decimal"/>
      <w:lvlText w:val="%1."/>
      <w:lvlJc w:val="left"/>
      <w:pPr>
        <w:tabs>
          <w:tab w:val="num" w:pos="227"/>
        </w:tabs>
        <w:ind w:left="0" w:firstLine="0"/>
      </w:pPr>
      <w:rPr>
        <w:rFonts w:hint="default"/>
        <w:caps w:val="0"/>
        <w:strike w:val="0"/>
        <w:dstrike w:val="0"/>
        <w:outline w:val="0"/>
        <w:shadow w:val="0"/>
        <w:emboss w:val="0"/>
        <w:imprint w:val="0"/>
        <w:vanish w:val="0"/>
        <w:sz w:val="12"/>
        <w:vertAlign w:val="baseline"/>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51A6194E"/>
    <w:multiLevelType w:val="multilevel"/>
    <w:tmpl w:val="9796FB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586E2E14"/>
    <w:multiLevelType w:val="hybridMultilevel"/>
    <w:tmpl w:val="FA9A8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F44EB6"/>
    <w:multiLevelType w:val="hybridMultilevel"/>
    <w:tmpl w:val="EE3859B2"/>
    <w:lvl w:ilvl="0" w:tplc="1A38F582">
      <w:start w:val="1"/>
      <w:numFmt w:val="decimal"/>
      <w:lvlText w:val="%1."/>
      <w:lvlJc w:val="left"/>
      <w:pPr>
        <w:tabs>
          <w:tab w:val="num" w:pos="0"/>
        </w:tabs>
        <w:ind w:left="0" w:firstLine="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nsid w:val="6F295A87"/>
    <w:multiLevelType w:val="hybridMultilevel"/>
    <w:tmpl w:val="B9F477CA"/>
    <w:lvl w:ilvl="0" w:tplc="0ADAA55E">
      <w:numFmt w:val="bullet"/>
      <w:lvlText w:val="-"/>
      <w:lvlJc w:val="left"/>
      <w:pPr>
        <w:ind w:left="720" w:hanging="360"/>
      </w:pPr>
      <w:rPr>
        <w:rFonts w:ascii="Gentium Basic" w:eastAsia="Times New Roman" w:hAnsi="Gentium Basic"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FDA3E46"/>
    <w:multiLevelType w:val="multilevel"/>
    <w:tmpl w:val="CFF0A8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77D0315F"/>
    <w:multiLevelType w:val="multilevel"/>
    <w:tmpl w:val="0C743112"/>
    <w:lvl w:ilvl="0">
      <w:start w:val="1"/>
      <w:numFmt w:val="decimal"/>
      <w:lvlText w:val="%1."/>
      <w:lvlJc w:val="left"/>
      <w:pPr>
        <w:tabs>
          <w:tab w:val="num" w:pos="340"/>
        </w:tabs>
        <w:ind w:left="0" w:firstLine="0"/>
      </w:pPr>
      <w:rPr>
        <w:rFonts w:hint="default"/>
        <w:caps w:val="0"/>
        <w:strike w:val="0"/>
        <w:dstrike w:val="0"/>
        <w:outline w:val="0"/>
        <w:shadow w:val="0"/>
        <w:emboss w:val="0"/>
        <w:imprint w:val="0"/>
        <w:vanish w:val="0"/>
        <w:sz w:val="12"/>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7CFF2911"/>
    <w:multiLevelType w:val="multilevel"/>
    <w:tmpl w:val="40F8B432"/>
    <w:lvl w:ilvl="0">
      <w:start w:val="1"/>
      <w:numFmt w:val="decimal"/>
      <w:lvlText w:val="%1."/>
      <w:lvlJc w:val="left"/>
      <w:pPr>
        <w:tabs>
          <w:tab w:val="num" w:pos="227"/>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9"/>
  </w:num>
  <w:num w:numId="2">
    <w:abstractNumId w:val="15"/>
  </w:num>
  <w:num w:numId="3">
    <w:abstractNumId w:val="13"/>
  </w:num>
  <w:num w:numId="4">
    <w:abstractNumId w:val="11"/>
  </w:num>
  <w:num w:numId="5">
    <w:abstractNumId w:val="13"/>
    <w:lvlOverride w:ilvl="0">
      <w:startOverride w:val="1"/>
    </w:lvlOverride>
  </w:num>
  <w:num w:numId="6">
    <w:abstractNumId w:val="10"/>
  </w:num>
  <w:num w:numId="7">
    <w:abstractNumId w:val="0"/>
  </w:num>
  <w:num w:numId="8">
    <w:abstractNumId w:val="1"/>
  </w:num>
  <w:num w:numId="9">
    <w:abstractNumId w:val="5"/>
  </w:num>
  <w:num w:numId="10">
    <w:abstractNumId w:val="17"/>
  </w:num>
  <w:num w:numId="11">
    <w:abstractNumId w:val="8"/>
  </w:num>
  <w:num w:numId="12">
    <w:abstractNumId w:val="3"/>
  </w:num>
  <w:num w:numId="13">
    <w:abstractNumId w:val="16"/>
  </w:num>
  <w:num w:numId="14">
    <w:abstractNumId w:val="6"/>
  </w:num>
  <w:num w:numId="15">
    <w:abstractNumId w:val="2"/>
  </w:num>
  <w:num w:numId="16">
    <w:abstractNumId w:val="12"/>
  </w:num>
  <w:num w:numId="17">
    <w:abstractNumId w:val="7"/>
  </w:num>
  <w:num w:numId="18">
    <w:abstractNumId w:val="14"/>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mirrorMargins/>
  <w:hideSpellingErrors/>
  <w:hideGrammaticalErrors/>
  <w:activeWritingStyle w:appName="MSWord" w:lang="sv-SE" w:vendorID="666" w:dllVersion="513" w:checkStyle="1"/>
  <w:activeWritingStyle w:appName="MSWord" w:lang="en-US" w:vendorID="6" w:dllVersion="2" w:checkStyle="1"/>
  <w:activeWritingStyle w:appName="MSWord" w:lang="sv-SE" w:vendorID="22" w:dllVersion="513" w:checkStyle="1"/>
  <w:proofState w:grammar="clean"/>
  <w:stylePaneFormatFilter w:val="3F01"/>
  <w:stylePaneSortMethod w:val="0000"/>
  <w:defaultTabStop w:val="720"/>
  <w:clickAndTypeStyle w:val="PageNumber"/>
  <w:drawingGridHorizontalSpacing w:val="284"/>
  <w:drawingGridVerticalSpacing w:val="284"/>
  <w:displayHorizontalDrawingGridEvery w:val="0"/>
  <w:displayVerticalDrawingGridEvery w:val="0"/>
  <w:doNotUseMarginsForDrawingGridOrigin/>
  <w:drawingGridVerticalOrigin w:val="1985"/>
  <w:noPunctuationKerning/>
  <w:characterSpacingControl w:val="doNotCompress"/>
  <w:doNotValidateAgainstSchema/>
  <w:doNotDemarcateInvalidXml/>
  <w:footnotePr>
    <w:footnote w:id="-1"/>
    <w:footnote w:id="0"/>
  </w:footnotePr>
  <w:endnotePr>
    <w:endnote w:id="-1"/>
    <w:endnote w:id="0"/>
  </w:endnotePr>
  <w:compat/>
  <w:rsids>
    <w:rsidRoot w:val="00595539"/>
    <w:rsid w:val="000C47EF"/>
    <w:rsid w:val="006D599C"/>
    <w:rsid w:val="00A9109B"/>
  </w:rsids>
  <m:mathPr>
    <m:mathFont m:val="Cambria Math"/>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2403C4"/>
    <w:pPr>
      <w:keepNext/>
      <w:keepLines/>
      <w:jc w:val="both"/>
    </w:pPr>
    <w:rPr>
      <w:rFonts w:ascii="Gentium Basic" w:hAnsi="Gentium Basic"/>
      <w:sz w:val="24"/>
      <w:szCs w:val="24"/>
      <w:lang w:val="sv-SE"/>
    </w:rPr>
  </w:style>
  <w:style w:type="paragraph" w:styleId="Heading1">
    <w:name w:val="heading 1"/>
    <w:basedOn w:val="Normal"/>
    <w:next w:val="Normal"/>
    <w:autoRedefine/>
    <w:qFormat/>
    <w:rsid w:val="002403C4"/>
    <w:pPr>
      <w:tabs>
        <w:tab w:val="left" w:pos="340"/>
      </w:tabs>
      <w:spacing w:before="240" w:after="60"/>
      <w:jc w:val="center"/>
      <w:outlineLvl w:val="0"/>
    </w:pPr>
    <w:rPr>
      <w:b/>
      <w:kern w:val="32"/>
      <w:sz w:val="48"/>
      <w:szCs w:val="32"/>
    </w:rPr>
  </w:style>
  <w:style w:type="paragraph" w:styleId="Heading2">
    <w:name w:val="heading 2"/>
    <w:basedOn w:val="Normal"/>
    <w:next w:val="Normal"/>
    <w:link w:val="Heading2Char"/>
    <w:qFormat/>
    <w:rsid w:val="002403C4"/>
    <w:pPr>
      <w:spacing w:before="240" w:after="60"/>
      <w:outlineLvl w:val="1"/>
    </w:pPr>
    <w:rPr>
      <w:b/>
      <w:bCs/>
      <w:i/>
      <w:iCs/>
      <w:sz w:val="28"/>
      <w:szCs w:val="28"/>
    </w:rPr>
  </w:style>
  <w:style w:type="paragraph" w:styleId="Heading3">
    <w:name w:val="heading 3"/>
    <w:basedOn w:val="Normal"/>
    <w:next w:val="Normal"/>
    <w:link w:val="Heading3Char"/>
    <w:qFormat/>
    <w:rsid w:val="002403C4"/>
    <w:pPr>
      <w:spacing w:before="240" w:after="60"/>
      <w:outlineLvl w:val="2"/>
    </w:pPr>
    <w:rPr>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2403C4"/>
    <w:pPr>
      <w:tabs>
        <w:tab w:val="center" w:pos="3187"/>
        <w:tab w:val="right" w:pos="6373"/>
      </w:tabs>
    </w:pPr>
    <w:rPr>
      <w:sz w:val="18"/>
    </w:rPr>
  </w:style>
  <w:style w:type="paragraph" w:styleId="Footer">
    <w:name w:val="footer"/>
    <w:basedOn w:val="Header"/>
    <w:semiHidden/>
    <w:rsid w:val="003863C0"/>
    <w:pPr>
      <w:tabs>
        <w:tab w:val="center" w:pos="4320"/>
        <w:tab w:val="right" w:pos="8640"/>
      </w:tabs>
    </w:pPr>
  </w:style>
  <w:style w:type="character" w:styleId="PageNumber">
    <w:name w:val="page number"/>
    <w:basedOn w:val="DefaultParagraphFont"/>
    <w:rsid w:val="002403C4"/>
    <w:rPr>
      <w:rFonts w:ascii="Gentium Basic" w:hAnsi="Gentium Basic"/>
    </w:rPr>
  </w:style>
  <w:style w:type="paragraph" w:customStyle="1" w:styleId="Index">
    <w:name w:val="Index"/>
    <w:basedOn w:val="Normal"/>
    <w:autoRedefine/>
    <w:qFormat/>
    <w:rsid w:val="002403C4"/>
    <w:pPr>
      <w:tabs>
        <w:tab w:val="right" w:leader="dot" w:pos="6237"/>
      </w:tabs>
      <w:ind w:left="340"/>
    </w:pPr>
    <w:rPr>
      <w:sz w:val="18"/>
    </w:rPr>
  </w:style>
  <w:style w:type="paragraph" w:customStyle="1" w:styleId="bookPreface">
    <w:name w:val="bookPreface"/>
    <w:basedOn w:val="Normal"/>
    <w:autoRedefine/>
    <w:qFormat/>
    <w:rsid w:val="002403C4"/>
    <w:pPr>
      <w:keepNext w:val="0"/>
      <w:tabs>
        <w:tab w:val="left" w:pos="340"/>
      </w:tabs>
    </w:pPr>
    <w:rPr>
      <w:i/>
      <w:sz w:val="18"/>
    </w:rPr>
  </w:style>
  <w:style w:type="paragraph" w:customStyle="1" w:styleId="bookTitle">
    <w:name w:val="bookTitle"/>
    <w:basedOn w:val="Normal"/>
    <w:next w:val="Normal"/>
    <w:autoRedefine/>
    <w:rsid w:val="002403C4"/>
    <w:pPr>
      <w:jc w:val="center"/>
    </w:pPr>
    <w:rPr>
      <w:b/>
    </w:rPr>
  </w:style>
  <w:style w:type="paragraph" w:customStyle="1" w:styleId="chapterPreface">
    <w:name w:val="chapterPreface"/>
    <w:basedOn w:val="Normal"/>
    <w:next w:val="Normal"/>
    <w:autoRedefine/>
    <w:rsid w:val="002403C4"/>
    <w:pPr>
      <w:jc w:val="center"/>
    </w:pPr>
    <w:rPr>
      <w:i/>
      <w:sz w:val="14"/>
    </w:rPr>
  </w:style>
  <w:style w:type="paragraph" w:customStyle="1" w:styleId="chapterTitle">
    <w:name w:val="chapterTitle"/>
    <w:basedOn w:val="Normal"/>
    <w:next w:val="chapterPreface"/>
    <w:autoRedefine/>
    <w:rsid w:val="002403C4"/>
    <w:pPr>
      <w:jc w:val="center"/>
    </w:pPr>
    <w:rPr>
      <w:sz w:val="20"/>
    </w:rPr>
  </w:style>
  <w:style w:type="paragraph" w:customStyle="1" w:styleId="colophon">
    <w:name w:val="colophon"/>
    <w:basedOn w:val="Normal"/>
    <w:autoRedefine/>
    <w:qFormat/>
    <w:rsid w:val="002403C4"/>
    <w:pPr>
      <w:tabs>
        <w:tab w:val="left" w:pos="340"/>
      </w:tabs>
    </w:pPr>
    <w:rPr>
      <w:sz w:val="14"/>
    </w:rPr>
  </w:style>
  <w:style w:type="paragraph" w:customStyle="1" w:styleId="verse">
    <w:name w:val="verse"/>
    <w:autoRedefine/>
    <w:qFormat/>
    <w:rsid w:val="00C27B53"/>
    <w:pPr>
      <w:keepLines/>
      <w:tabs>
        <w:tab w:val="left" w:pos="340"/>
        <w:tab w:val="left" w:pos="2268"/>
        <w:tab w:val="left" w:pos="2835"/>
      </w:tabs>
      <w:jc w:val="both"/>
    </w:pPr>
    <w:rPr>
      <w:rFonts w:ascii="Gentium Basic" w:hAnsi="Gentium Basic"/>
      <w:sz w:val="18"/>
      <w:szCs w:val="24"/>
      <w:lang w:val="sv-SE"/>
    </w:rPr>
  </w:style>
  <w:style w:type="paragraph" w:customStyle="1" w:styleId="sectionPreface">
    <w:name w:val="sectionPreface"/>
    <w:basedOn w:val="verse"/>
    <w:autoRedefine/>
    <w:qFormat/>
    <w:rsid w:val="002403C4"/>
    <w:pPr>
      <w:jc w:val="center"/>
    </w:pPr>
    <w:rPr>
      <w:b/>
    </w:rPr>
  </w:style>
  <w:style w:type="character" w:customStyle="1" w:styleId="Heading3Char">
    <w:name w:val="Heading 3 Char"/>
    <w:basedOn w:val="DefaultParagraphFont"/>
    <w:link w:val="Heading3"/>
    <w:rsid w:val="002403C4"/>
    <w:rPr>
      <w:rFonts w:ascii="Gentium Basic" w:eastAsia="Times New Roman" w:hAnsi="Gentium Basic" w:cs="Times New Roman"/>
      <w:b/>
      <w:bCs/>
      <w:sz w:val="26"/>
      <w:szCs w:val="26"/>
      <w:lang w:val="sv-SE"/>
    </w:rPr>
  </w:style>
  <w:style w:type="character" w:customStyle="1" w:styleId="Heading2Char">
    <w:name w:val="Heading 2 Char"/>
    <w:basedOn w:val="DefaultParagraphFont"/>
    <w:link w:val="Heading2"/>
    <w:rsid w:val="002403C4"/>
    <w:rPr>
      <w:rFonts w:ascii="Gentium Basic" w:eastAsia="Times New Roman" w:hAnsi="Gentium Basic" w:cs="Times New Roman"/>
      <w:b/>
      <w:bCs/>
      <w:i/>
      <w:iCs/>
      <w:sz w:val="28"/>
      <w:szCs w:val="28"/>
      <w:lang w:val="sv-SE"/>
    </w:rPr>
  </w:style>
</w:styles>
</file>

<file path=word/webSettings.xml><?xml version="1.0" encoding="utf-8"?>
<w:webSettings xmlns:r="http://schemas.openxmlformats.org/officeDocument/2006/relationships" xmlns:w="http://schemas.openxmlformats.org/wordprocessingml/2006/main">
  <w:divs>
    <w:div w:id="476534522">
      <w:bodyDiv w:val="1"/>
      <w:marLeft w:val="0"/>
      <w:marRight w:val="0"/>
      <w:marTop w:val="0"/>
      <w:marBottom w:val="0"/>
      <w:divBdr>
        <w:top w:val="none" w:sz="0" w:space="0" w:color="auto"/>
        <w:left w:val="none" w:sz="0" w:space="0" w:color="auto"/>
        <w:bottom w:val="none" w:sz="0" w:space="0" w:color="auto"/>
        <w:right w:val="none" w:sz="0" w:space="0" w:color="auto"/>
      </w:divBdr>
    </w:div>
    <w:div w:id="1155142683">
      <w:bodyDiv w:val="1"/>
      <w:marLeft w:val="0"/>
      <w:marRight w:val="0"/>
      <w:marTop w:val="0"/>
      <w:marBottom w:val="0"/>
      <w:divBdr>
        <w:top w:val="none" w:sz="0" w:space="0" w:color="auto"/>
        <w:left w:val="none" w:sz="0" w:space="0" w:color="auto"/>
        <w:bottom w:val="none" w:sz="0" w:space="0" w:color="auto"/>
        <w:right w:val="none" w:sz="0" w:space="0" w:color="auto"/>
      </w:divBdr>
    </w:div>
    <w:div w:id="1907763194">
      <w:bodyDiv w:val="1"/>
      <w:marLeft w:val="0"/>
      <w:marRight w:val="0"/>
      <w:marTop w:val="0"/>
      <w:marBottom w:val="0"/>
      <w:divBdr>
        <w:top w:val="none" w:sz="0" w:space="0" w:color="auto"/>
        <w:left w:val="none" w:sz="0" w:space="0" w:color="auto"/>
        <w:bottom w:val="none" w:sz="0" w:space="0" w:color="auto"/>
        <w:right w:val="none" w:sz="0" w:space="0" w:color="auto"/>
      </w:divBdr>
    </w:div>
    <w:div w:id="198708033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3251</Words>
  <Characters>18533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Anyamesɛm Anasɛ Kyerɛw Kroṅkroṅ - Apãm-Foforo</vt:lpstr>
    </vt:vector>
  </TitlesOfParts>
  <Company>Microsoft Corporation</Company>
  <LinksUpToDate>false</LinksUpToDate>
  <CharactersWithSpaces>21741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Anyamesɛm Anasɛ Kyerɛw Kroṅkroṅ - Apãm-Foforo</dc:title>
  <dc:creator>Tero Hämäläinen</dc:creator>
  <cp:lastModifiedBy>Bill Carter</cp:lastModifiedBy>
  <cp:revision>2</cp:revision>
  <cp:lastPrinted>2011-06-19T22:50:00Z</cp:lastPrinted>
  <dcterms:created xsi:type="dcterms:W3CDTF">2011-06-27T12:15:00Z</dcterms:created>
  <dcterms:modified xsi:type="dcterms:W3CDTF">2011-06-27T12:15:00Z</dcterms:modified>
</cp:coreProperties>
</file>