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FF78F" w14:textId="77777777" w:rsidR="00344807" w:rsidRDefault="00344807" w:rsidP="00344807">
      <w:pPr>
        <w:pStyle w:val="Title"/>
        <w:jc w:val="center"/>
      </w:pPr>
    </w:p>
    <w:p w14:paraId="1BD4FA71" w14:textId="77777777" w:rsidR="00344807" w:rsidRDefault="00344807" w:rsidP="00344807">
      <w:pPr>
        <w:pStyle w:val="Title"/>
        <w:jc w:val="center"/>
      </w:pPr>
    </w:p>
    <w:p w14:paraId="79D1D8A8" w14:textId="78F222B6" w:rsidR="00344807" w:rsidRDefault="00344807" w:rsidP="00344807">
      <w:pPr>
        <w:pStyle w:val="Title"/>
        <w:jc w:val="center"/>
      </w:pPr>
    </w:p>
    <w:p w14:paraId="7C2A9860" w14:textId="77777777" w:rsidR="00344807" w:rsidRPr="00344807" w:rsidRDefault="00344807" w:rsidP="00344807"/>
    <w:p w14:paraId="5CE84006" w14:textId="77777777" w:rsidR="00344807" w:rsidRDefault="00344807" w:rsidP="00344807">
      <w:pPr>
        <w:pStyle w:val="Title"/>
        <w:jc w:val="center"/>
      </w:pPr>
    </w:p>
    <w:p w14:paraId="28FB2F99" w14:textId="3957457F" w:rsidR="00A14136" w:rsidRDefault="00344807" w:rsidP="005046E8">
      <w:pPr>
        <w:pStyle w:val="Title"/>
        <w:jc w:val="center"/>
        <w:rPr>
          <w:rFonts w:ascii="Arial" w:hAnsi="Arial" w:cs="Arial"/>
          <w:b/>
          <w:bCs/>
        </w:rPr>
      </w:pPr>
      <w:r w:rsidRPr="00344807">
        <w:rPr>
          <w:rFonts w:ascii="Arial" w:hAnsi="Arial" w:cs="Arial"/>
          <w:b/>
          <w:bCs/>
        </w:rPr>
        <w:t>Benchmark for Android Devices</w:t>
      </w:r>
    </w:p>
    <w:p w14:paraId="6411E2DD" w14:textId="77777777" w:rsidR="00CC4372" w:rsidRPr="00CC4372" w:rsidRDefault="00CC4372" w:rsidP="005046E8">
      <w:pPr>
        <w:jc w:val="center"/>
      </w:pPr>
    </w:p>
    <w:p w14:paraId="7375F974" w14:textId="0FEFCF8E" w:rsidR="00344807" w:rsidRDefault="00344807" w:rsidP="005046E8">
      <w:pPr>
        <w:jc w:val="center"/>
      </w:pPr>
    </w:p>
    <w:p w14:paraId="52CA7D42" w14:textId="233DF415" w:rsidR="0060245E" w:rsidRPr="0060245E" w:rsidRDefault="00344807" w:rsidP="005046E8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Student: Octavian Mirisan</w:t>
      </w:r>
    </w:p>
    <w:p w14:paraId="73B29825" w14:textId="3FE26F74" w:rsidR="00344807" w:rsidRPr="0060245E" w:rsidRDefault="0060245E" w:rsidP="005046E8">
      <w:pPr>
        <w:pStyle w:val="Heading1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67B71" wp14:editId="0A1898C0">
                <wp:simplePos x="0" y="0"/>
                <wp:positionH relativeFrom="column">
                  <wp:posOffset>829734</wp:posOffset>
                </wp:positionH>
                <wp:positionV relativeFrom="paragraph">
                  <wp:posOffset>129962</wp:posOffset>
                </wp:positionV>
                <wp:extent cx="4131734" cy="17145"/>
                <wp:effectExtent l="0" t="0" r="21590" b="209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1734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4CA3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35pt,10.25pt" to="390.7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</w:p>
    <w:p w14:paraId="4B6E1D42" w14:textId="6F3E26D4" w:rsidR="00344807" w:rsidRDefault="00344807" w:rsidP="005046E8">
      <w:pPr>
        <w:pStyle w:val="Heading1"/>
        <w:jc w:val="center"/>
        <w:rPr>
          <w:rFonts w:ascii="Arial" w:hAnsi="Arial" w:cs="Arial"/>
        </w:rPr>
      </w:pPr>
      <w:r w:rsidRPr="00344807">
        <w:rPr>
          <w:rFonts w:ascii="Arial" w:hAnsi="Arial" w:cs="Arial"/>
        </w:rPr>
        <w:t>Structure of Computer System</w:t>
      </w:r>
      <w:r w:rsidR="00394B3C">
        <w:rPr>
          <w:rFonts w:ascii="Arial" w:hAnsi="Arial" w:cs="Arial"/>
        </w:rPr>
        <w:t>s</w:t>
      </w:r>
      <w:r w:rsidRPr="00344807">
        <w:rPr>
          <w:rFonts w:ascii="Arial" w:hAnsi="Arial" w:cs="Arial"/>
        </w:rPr>
        <w:t xml:space="preserve"> Projects</w:t>
      </w:r>
    </w:p>
    <w:p w14:paraId="3BDBBCA0" w14:textId="50E02C93" w:rsidR="00344807" w:rsidRDefault="00344807" w:rsidP="005046E8">
      <w:pPr>
        <w:jc w:val="center"/>
      </w:pPr>
    </w:p>
    <w:p w14:paraId="6948DA27" w14:textId="431AED34" w:rsidR="00344807" w:rsidRDefault="0060245E" w:rsidP="005046E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CD5600" wp14:editId="045B6A56">
                <wp:simplePos x="0" y="0"/>
                <wp:positionH relativeFrom="margin">
                  <wp:posOffset>795867</wp:posOffset>
                </wp:positionH>
                <wp:positionV relativeFrom="paragraph">
                  <wp:posOffset>93557</wp:posOffset>
                </wp:positionV>
                <wp:extent cx="4140200" cy="17356"/>
                <wp:effectExtent l="0" t="0" r="3175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173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D51A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2.65pt,7.35pt" to="388.6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DADBD91" w14:textId="4BC45E9C" w:rsidR="00344807" w:rsidRDefault="00344807" w:rsidP="005046E8">
      <w:pPr>
        <w:pStyle w:val="Heading1"/>
        <w:jc w:val="center"/>
        <w:rPr>
          <w:rFonts w:ascii="Arial" w:hAnsi="Arial" w:cs="Arial"/>
        </w:rPr>
      </w:pPr>
      <w:r w:rsidRPr="00344807">
        <w:rPr>
          <w:rFonts w:ascii="Arial" w:hAnsi="Arial" w:cs="Arial"/>
        </w:rPr>
        <w:t>Technical University of Cluj</w:t>
      </w:r>
      <w:r w:rsidR="00D4133E">
        <w:rPr>
          <w:rFonts w:ascii="Arial" w:hAnsi="Arial" w:cs="Arial"/>
        </w:rPr>
        <w:t>-</w:t>
      </w:r>
      <w:r w:rsidRPr="00344807">
        <w:rPr>
          <w:rFonts w:ascii="Arial" w:hAnsi="Arial" w:cs="Arial"/>
        </w:rPr>
        <w:t>Napoca</w:t>
      </w:r>
    </w:p>
    <w:p w14:paraId="476E6C59" w14:textId="723F7ED3" w:rsidR="00834A22" w:rsidRDefault="00834A22" w:rsidP="00834A22"/>
    <w:p w14:paraId="08F16575" w14:textId="2FCDF646" w:rsidR="00834A22" w:rsidRDefault="00834A22" w:rsidP="00834A22"/>
    <w:p w14:paraId="0B6D9AD3" w14:textId="06D93765" w:rsidR="00834A22" w:rsidRDefault="00834A22" w:rsidP="00834A22"/>
    <w:p w14:paraId="562ECDA5" w14:textId="5C94165F" w:rsidR="00834A22" w:rsidRDefault="00834A22" w:rsidP="00834A22"/>
    <w:p w14:paraId="382B15C6" w14:textId="67EF2FE8" w:rsidR="00834A22" w:rsidRDefault="00834A22" w:rsidP="00834A22"/>
    <w:p w14:paraId="5E0DD575" w14:textId="53C2E536" w:rsidR="00834A22" w:rsidRDefault="00834A22" w:rsidP="00834A22"/>
    <w:p w14:paraId="76E01E2F" w14:textId="0EF2DB8D" w:rsidR="00834A22" w:rsidRDefault="00834A22" w:rsidP="00834A22"/>
    <w:p w14:paraId="15DD680C" w14:textId="69ED5432" w:rsidR="00834A22" w:rsidRDefault="00834A22" w:rsidP="00834A22"/>
    <w:p w14:paraId="50C3F913" w14:textId="093731DC" w:rsidR="00834A22" w:rsidRDefault="00834A22" w:rsidP="00834A22"/>
    <w:p w14:paraId="2580843D" w14:textId="4E5DDE4B" w:rsidR="00834A22" w:rsidRDefault="00834A22" w:rsidP="00834A22"/>
    <w:p w14:paraId="140A7B7E" w14:textId="71304944" w:rsidR="00834A22" w:rsidRDefault="00834A22" w:rsidP="00834A22"/>
    <w:p w14:paraId="6477B441" w14:textId="6D7072F0" w:rsidR="00834A22" w:rsidRPr="001247D8" w:rsidRDefault="00834A22" w:rsidP="00834A22">
      <w:pPr>
        <w:rPr>
          <w:rFonts w:ascii="Arial" w:hAnsi="Arial" w:cs="Arial"/>
          <w:b/>
          <w:bCs/>
          <w:sz w:val="32"/>
          <w:szCs w:val="32"/>
        </w:rPr>
      </w:pPr>
      <w:r w:rsidRPr="001247D8">
        <w:rPr>
          <w:rFonts w:ascii="Arial" w:hAnsi="Arial" w:cs="Arial"/>
          <w:b/>
          <w:bCs/>
          <w:sz w:val="32"/>
          <w:szCs w:val="32"/>
        </w:rPr>
        <w:lastRenderedPageBreak/>
        <w:t>Contents</w:t>
      </w:r>
    </w:p>
    <w:p w14:paraId="0DF65C99" w14:textId="3F4B1EE4" w:rsidR="00834A22" w:rsidRDefault="00834A22" w:rsidP="00834A22">
      <w:pPr>
        <w:rPr>
          <w:rFonts w:ascii="Arial" w:hAnsi="Arial" w:cs="Arial"/>
          <w:b/>
          <w:bCs/>
          <w:sz w:val="28"/>
          <w:szCs w:val="28"/>
        </w:rPr>
      </w:pPr>
    </w:p>
    <w:p w14:paraId="3FECEB58" w14:textId="537D119F" w:rsidR="00834A22" w:rsidRDefault="00834A22" w:rsidP="00834A22">
      <w:pPr>
        <w:rPr>
          <w:rFonts w:ascii="Arial" w:hAnsi="Arial" w:cs="Arial"/>
          <w:b/>
          <w:bCs/>
          <w:sz w:val="28"/>
          <w:szCs w:val="28"/>
        </w:rPr>
      </w:pPr>
      <w:r w:rsidRPr="001247D8">
        <w:rPr>
          <w:rFonts w:ascii="Arial" w:hAnsi="Arial" w:cs="Arial"/>
          <w:b/>
          <w:bCs/>
          <w:sz w:val="28"/>
          <w:szCs w:val="28"/>
        </w:rPr>
        <w:t>1.Introduction</w:t>
      </w:r>
    </w:p>
    <w:p w14:paraId="0019DBE1" w14:textId="068C4769" w:rsidR="00DB4641" w:rsidRPr="007E7CF4" w:rsidRDefault="00DB4641" w:rsidP="00834A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 w:rsidRPr="007E7CF4">
        <w:rPr>
          <w:rFonts w:ascii="Arial" w:hAnsi="Arial" w:cs="Arial"/>
          <w:sz w:val="28"/>
          <w:szCs w:val="28"/>
        </w:rPr>
        <w:t>1.1 Context</w:t>
      </w:r>
    </w:p>
    <w:p w14:paraId="4E9C41F6" w14:textId="70657D54" w:rsidR="00DB4641" w:rsidRPr="007E7CF4" w:rsidRDefault="00DB4641" w:rsidP="00834A22">
      <w:pPr>
        <w:rPr>
          <w:rFonts w:ascii="Arial" w:hAnsi="Arial" w:cs="Arial"/>
          <w:sz w:val="28"/>
          <w:szCs w:val="28"/>
        </w:rPr>
      </w:pPr>
      <w:r w:rsidRPr="007E7CF4">
        <w:rPr>
          <w:rFonts w:ascii="Arial" w:hAnsi="Arial" w:cs="Arial"/>
          <w:sz w:val="28"/>
          <w:szCs w:val="28"/>
        </w:rPr>
        <w:tab/>
        <w:t>1.2 Objectives</w:t>
      </w:r>
    </w:p>
    <w:p w14:paraId="3FFF47E3" w14:textId="47D5C3EB" w:rsidR="00834A22" w:rsidRPr="001247D8" w:rsidRDefault="00834A22" w:rsidP="00834A22">
      <w:pPr>
        <w:rPr>
          <w:rFonts w:ascii="Arial" w:hAnsi="Arial" w:cs="Arial"/>
          <w:b/>
          <w:bCs/>
          <w:sz w:val="28"/>
          <w:szCs w:val="28"/>
        </w:rPr>
      </w:pPr>
      <w:r w:rsidRPr="001247D8">
        <w:rPr>
          <w:rFonts w:ascii="Arial" w:hAnsi="Arial" w:cs="Arial"/>
          <w:b/>
          <w:bCs/>
          <w:sz w:val="28"/>
          <w:szCs w:val="28"/>
        </w:rPr>
        <w:t>2.Bibliographic Research</w:t>
      </w:r>
    </w:p>
    <w:p w14:paraId="6EC9D8FF" w14:textId="5A179639" w:rsidR="00834A22" w:rsidRPr="001247D8" w:rsidRDefault="00834A22" w:rsidP="00834A22">
      <w:pPr>
        <w:rPr>
          <w:rFonts w:ascii="Arial" w:hAnsi="Arial" w:cs="Arial"/>
          <w:b/>
          <w:bCs/>
          <w:sz w:val="28"/>
          <w:szCs w:val="28"/>
        </w:rPr>
      </w:pPr>
      <w:r w:rsidRPr="001247D8">
        <w:rPr>
          <w:rFonts w:ascii="Arial" w:hAnsi="Arial" w:cs="Arial"/>
          <w:b/>
          <w:bCs/>
          <w:sz w:val="28"/>
          <w:szCs w:val="28"/>
        </w:rPr>
        <w:t>3.Analysis</w:t>
      </w:r>
    </w:p>
    <w:p w14:paraId="55EAFC9F" w14:textId="5CEF737C" w:rsidR="00834A22" w:rsidRPr="001247D8" w:rsidRDefault="00834A22" w:rsidP="00834A22">
      <w:pPr>
        <w:rPr>
          <w:rFonts w:ascii="Arial" w:hAnsi="Arial" w:cs="Arial"/>
          <w:b/>
          <w:bCs/>
          <w:sz w:val="28"/>
          <w:szCs w:val="28"/>
        </w:rPr>
      </w:pPr>
      <w:r w:rsidRPr="001247D8">
        <w:rPr>
          <w:rFonts w:ascii="Arial" w:hAnsi="Arial" w:cs="Arial"/>
          <w:b/>
          <w:bCs/>
          <w:sz w:val="28"/>
          <w:szCs w:val="28"/>
        </w:rPr>
        <w:t>4.Design</w:t>
      </w:r>
    </w:p>
    <w:p w14:paraId="692E3F79" w14:textId="6329ACD8" w:rsidR="00834A22" w:rsidRPr="001247D8" w:rsidRDefault="00834A22" w:rsidP="00834A22">
      <w:pPr>
        <w:rPr>
          <w:rFonts w:ascii="Arial" w:hAnsi="Arial" w:cs="Arial"/>
          <w:b/>
          <w:bCs/>
          <w:sz w:val="28"/>
          <w:szCs w:val="28"/>
        </w:rPr>
      </w:pPr>
      <w:r w:rsidRPr="001247D8">
        <w:rPr>
          <w:rFonts w:ascii="Arial" w:hAnsi="Arial" w:cs="Arial"/>
          <w:b/>
          <w:bCs/>
          <w:sz w:val="28"/>
          <w:szCs w:val="28"/>
        </w:rPr>
        <w:t>5.Implementation</w:t>
      </w:r>
    </w:p>
    <w:p w14:paraId="50D8C6D0" w14:textId="471DE1DA" w:rsidR="00834A22" w:rsidRPr="001247D8" w:rsidRDefault="00834A22" w:rsidP="00834A22">
      <w:pPr>
        <w:rPr>
          <w:rFonts w:ascii="Arial" w:hAnsi="Arial" w:cs="Arial"/>
          <w:b/>
          <w:bCs/>
          <w:sz w:val="28"/>
          <w:szCs w:val="28"/>
        </w:rPr>
      </w:pPr>
      <w:r w:rsidRPr="001247D8">
        <w:rPr>
          <w:rFonts w:ascii="Arial" w:hAnsi="Arial" w:cs="Arial"/>
          <w:b/>
          <w:bCs/>
          <w:sz w:val="28"/>
          <w:szCs w:val="28"/>
        </w:rPr>
        <w:t>6.Testing &amp; Validation</w:t>
      </w:r>
    </w:p>
    <w:p w14:paraId="606E4B2D" w14:textId="4BBFFB80" w:rsidR="00834A22" w:rsidRPr="001247D8" w:rsidRDefault="00834A22" w:rsidP="00834A22">
      <w:pPr>
        <w:rPr>
          <w:rFonts w:ascii="Arial" w:hAnsi="Arial" w:cs="Arial"/>
          <w:b/>
          <w:bCs/>
          <w:sz w:val="28"/>
          <w:szCs w:val="28"/>
        </w:rPr>
      </w:pPr>
      <w:r w:rsidRPr="001247D8">
        <w:rPr>
          <w:rFonts w:ascii="Arial" w:hAnsi="Arial" w:cs="Arial"/>
          <w:b/>
          <w:bCs/>
          <w:sz w:val="28"/>
          <w:szCs w:val="28"/>
        </w:rPr>
        <w:t>7.Conclusions</w:t>
      </w:r>
    </w:p>
    <w:p w14:paraId="22E08973" w14:textId="43CF81C5" w:rsidR="00834A22" w:rsidRDefault="00834A22" w:rsidP="00834A22">
      <w:pPr>
        <w:rPr>
          <w:rFonts w:ascii="Arial" w:hAnsi="Arial" w:cs="Arial"/>
          <w:b/>
          <w:bCs/>
          <w:sz w:val="24"/>
          <w:szCs w:val="24"/>
        </w:rPr>
      </w:pPr>
    </w:p>
    <w:p w14:paraId="0AB24267" w14:textId="4F96C261" w:rsidR="00834A22" w:rsidRPr="001247D8" w:rsidRDefault="00834A22" w:rsidP="00834A22">
      <w:pPr>
        <w:rPr>
          <w:rFonts w:ascii="Arial" w:hAnsi="Arial" w:cs="Arial"/>
          <w:b/>
          <w:bCs/>
          <w:sz w:val="32"/>
          <w:szCs w:val="32"/>
        </w:rPr>
      </w:pPr>
      <w:r w:rsidRPr="001247D8">
        <w:rPr>
          <w:rFonts w:ascii="Arial" w:hAnsi="Arial" w:cs="Arial"/>
          <w:b/>
          <w:bCs/>
          <w:sz w:val="32"/>
          <w:szCs w:val="32"/>
        </w:rPr>
        <w:t>Bibliography</w:t>
      </w:r>
    </w:p>
    <w:p w14:paraId="1CBC8EE2" w14:textId="08C227E1" w:rsidR="00834A22" w:rsidRDefault="00834A22" w:rsidP="00834A22"/>
    <w:p w14:paraId="1B80A9EC" w14:textId="178C19F7" w:rsidR="00834A22" w:rsidRDefault="00834A22" w:rsidP="00834A22"/>
    <w:p w14:paraId="74CCDD96" w14:textId="725DC0EB" w:rsidR="00B507D1" w:rsidRDefault="00B507D1" w:rsidP="00834A22"/>
    <w:p w14:paraId="11BEFA46" w14:textId="66940F7E" w:rsidR="00B507D1" w:rsidRDefault="00B507D1" w:rsidP="00834A22"/>
    <w:p w14:paraId="59233A3A" w14:textId="377D9AAA" w:rsidR="00B507D1" w:rsidRDefault="00B507D1" w:rsidP="00834A22"/>
    <w:p w14:paraId="68A32C32" w14:textId="56E35C18" w:rsidR="00B507D1" w:rsidRDefault="00B507D1" w:rsidP="00834A22"/>
    <w:p w14:paraId="6B50EE11" w14:textId="1AC9EADA" w:rsidR="00B507D1" w:rsidRDefault="00B507D1" w:rsidP="00834A22"/>
    <w:p w14:paraId="4F437D98" w14:textId="6B36063C" w:rsidR="00B507D1" w:rsidRDefault="00B507D1" w:rsidP="00834A22"/>
    <w:p w14:paraId="129A19B8" w14:textId="3CD96D4E" w:rsidR="00B507D1" w:rsidRDefault="00B507D1" w:rsidP="00834A22"/>
    <w:p w14:paraId="7C430B6B" w14:textId="331A1004" w:rsidR="00B507D1" w:rsidRDefault="00B507D1" w:rsidP="00834A22"/>
    <w:p w14:paraId="09E544F2" w14:textId="3B92A313" w:rsidR="00B507D1" w:rsidRDefault="00B507D1" w:rsidP="00834A22"/>
    <w:p w14:paraId="0386DB5C" w14:textId="679A0886" w:rsidR="00B507D1" w:rsidRDefault="00B507D1" w:rsidP="00834A22"/>
    <w:p w14:paraId="1B45EE0C" w14:textId="64CA1561" w:rsidR="00B507D1" w:rsidRDefault="00B507D1" w:rsidP="00834A22"/>
    <w:p w14:paraId="37A30DF8" w14:textId="055BB3DF" w:rsidR="00B507D1" w:rsidRDefault="00B507D1" w:rsidP="00834A22"/>
    <w:p w14:paraId="2A101E25" w14:textId="09B0B483" w:rsidR="00B507D1" w:rsidRPr="00AE5072" w:rsidRDefault="00B507D1" w:rsidP="00834A22">
      <w:pPr>
        <w:rPr>
          <w:rFonts w:ascii="Arial" w:hAnsi="Arial" w:cs="Arial"/>
          <w:b/>
          <w:bCs/>
          <w:sz w:val="36"/>
          <w:szCs w:val="36"/>
        </w:rPr>
      </w:pPr>
      <w:r w:rsidRPr="00AE5072">
        <w:rPr>
          <w:rFonts w:ascii="Arial" w:hAnsi="Arial" w:cs="Arial"/>
          <w:b/>
          <w:bCs/>
          <w:sz w:val="36"/>
          <w:szCs w:val="36"/>
        </w:rPr>
        <w:lastRenderedPageBreak/>
        <w:t>Introduction</w:t>
      </w:r>
    </w:p>
    <w:p w14:paraId="5B09C175" w14:textId="204F845E" w:rsidR="00DF5315" w:rsidRDefault="00DF5315" w:rsidP="00834A22">
      <w:pPr>
        <w:rPr>
          <w:rFonts w:ascii="Arial" w:hAnsi="Arial" w:cs="Arial"/>
          <w:b/>
          <w:bCs/>
          <w:sz w:val="32"/>
          <w:szCs w:val="32"/>
        </w:rPr>
      </w:pPr>
    </w:p>
    <w:p w14:paraId="2595BBFA" w14:textId="77777777" w:rsidR="00DF5315" w:rsidRDefault="00DF5315" w:rsidP="00834A22">
      <w:pPr>
        <w:rPr>
          <w:rFonts w:ascii="Arial" w:hAnsi="Arial" w:cs="Arial"/>
          <w:b/>
          <w:bCs/>
          <w:sz w:val="32"/>
          <w:szCs w:val="32"/>
        </w:rPr>
      </w:pPr>
    </w:p>
    <w:p w14:paraId="687C56F7" w14:textId="05213B7E" w:rsidR="00B507D1" w:rsidRDefault="00B507D1" w:rsidP="00834A22">
      <w:pPr>
        <w:rPr>
          <w:rFonts w:ascii="Arial" w:hAnsi="Arial" w:cs="Arial"/>
          <w:b/>
          <w:bCs/>
          <w:sz w:val="32"/>
          <w:szCs w:val="32"/>
        </w:rPr>
      </w:pPr>
    </w:p>
    <w:p w14:paraId="66F40A9E" w14:textId="00CE224E" w:rsidR="00B507D1" w:rsidRPr="00F51E38" w:rsidRDefault="00F51E38" w:rsidP="00F51E3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1.1</w:t>
      </w:r>
      <w:r w:rsidR="00B507D1" w:rsidRPr="00F51E38">
        <w:rPr>
          <w:rFonts w:ascii="Arial" w:hAnsi="Arial" w:cs="Arial"/>
          <w:b/>
          <w:bCs/>
          <w:sz w:val="32"/>
          <w:szCs w:val="32"/>
        </w:rPr>
        <w:t>Context</w:t>
      </w:r>
    </w:p>
    <w:p w14:paraId="60B0FC32" w14:textId="4A0E20C6" w:rsidR="00E744F9" w:rsidRPr="006B1E26" w:rsidRDefault="00E744F9" w:rsidP="00E744F9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Mobile devices are a central part of our lives, with their performance being crucial for various tasks like communication, gaming and productivity. As technology advances, understanding a device’s performance (such as CPU speed, memory access and GPU efficiency) has become essential for users.</w:t>
      </w:r>
    </w:p>
    <w:p w14:paraId="1B0C3090" w14:textId="3D9A84D2" w:rsidR="00E744F9" w:rsidRPr="006B1E26" w:rsidRDefault="00E744F9" w:rsidP="00E744F9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Benchmarking tools play a critical role in evaluating these aspects, providing a way to compare performance and optimize software.</w:t>
      </w:r>
    </w:p>
    <w:p w14:paraId="6BE6369E" w14:textId="7C5937A3" w:rsidR="00E744F9" w:rsidRPr="006B1E26" w:rsidRDefault="00E744F9" w:rsidP="00E744F9">
      <w:pPr>
        <w:rPr>
          <w:rFonts w:ascii="Arial" w:hAnsi="Arial" w:cs="Arial"/>
          <w:sz w:val="28"/>
          <w:szCs w:val="28"/>
        </w:rPr>
      </w:pPr>
    </w:p>
    <w:p w14:paraId="010FDC14" w14:textId="77777777" w:rsidR="00DF5315" w:rsidRPr="006B1E26" w:rsidRDefault="00DF5315" w:rsidP="00E744F9">
      <w:pPr>
        <w:rPr>
          <w:rFonts w:ascii="Arial" w:hAnsi="Arial" w:cs="Arial"/>
          <w:sz w:val="28"/>
          <w:szCs w:val="28"/>
        </w:rPr>
      </w:pPr>
    </w:p>
    <w:p w14:paraId="5C175A7E" w14:textId="06F76839" w:rsidR="00E744F9" w:rsidRPr="006B1E26" w:rsidRDefault="00E744F9" w:rsidP="00E744F9">
      <w:pPr>
        <w:rPr>
          <w:rFonts w:ascii="Arial" w:hAnsi="Arial" w:cs="Arial"/>
          <w:sz w:val="28"/>
          <w:szCs w:val="28"/>
        </w:rPr>
      </w:pPr>
    </w:p>
    <w:p w14:paraId="5C65FB04" w14:textId="0C35982D" w:rsidR="00E744F9" w:rsidRPr="006B1E26" w:rsidRDefault="00E744F9" w:rsidP="00E744F9">
      <w:pPr>
        <w:rPr>
          <w:rFonts w:ascii="Arial" w:hAnsi="Arial" w:cs="Arial"/>
          <w:b/>
          <w:bCs/>
          <w:sz w:val="32"/>
          <w:szCs w:val="32"/>
        </w:rPr>
      </w:pPr>
      <w:r w:rsidRPr="006B1E26">
        <w:rPr>
          <w:rFonts w:ascii="Arial" w:hAnsi="Arial" w:cs="Arial"/>
          <w:b/>
          <w:bCs/>
          <w:sz w:val="32"/>
          <w:szCs w:val="32"/>
        </w:rPr>
        <w:t>1.2 Objectives</w:t>
      </w:r>
    </w:p>
    <w:p w14:paraId="7F1BA087" w14:textId="51824E3A" w:rsidR="00E744F9" w:rsidRPr="006B1E26" w:rsidRDefault="00E744F9" w:rsidP="00E744F9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This project aims to develop an Android benchmarking program that will:</w:t>
      </w:r>
    </w:p>
    <w:p w14:paraId="0EFFE64F" w14:textId="2D3CFD8E" w:rsidR="00E744F9" w:rsidRPr="006B1E26" w:rsidRDefault="00E744F9" w:rsidP="00E744F9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Measure CPU execution time, memory access speed and GPU performance</w:t>
      </w:r>
    </w:p>
    <w:p w14:paraId="17D7F9CB" w14:textId="6216E5A0" w:rsidR="00E744F9" w:rsidRPr="006B1E26" w:rsidRDefault="00E744F9" w:rsidP="00E744F9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Display hardware specifications</w:t>
      </w:r>
    </w:p>
    <w:p w14:paraId="23741407" w14:textId="34C4872A" w:rsidR="00E744F9" w:rsidRPr="006B1E26" w:rsidRDefault="00E744F9" w:rsidP="00E744F9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Provide a user-friendly interface for easy interaction and result interpretation</w:t>
      </w:r>
    </w:p>
    <w:p w14:paraId="31207D5C" w14:textId="0C477B36" w:rsidR="00E744F9" w:rsidRPr="006B1E26" w:rsidRDefault="00E744F9" w:rsidP="00E744F9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The goal is to offer a reliable tool for analyzing mobile device performance</w:t>
      </w:r>
    </w:p>
    <w:p w14:paraId="2D4E8FF9" w14:textId="39F616A1" w:rsidR="007E5CBA" w:rsidRDefault="007E5CBA" w:rsidP="00E744F9">
      <w:pPr>
        <w:rPr>
          <w:rFonts w:ascii="Arial" w:hAnsi="Arial" w:cs="Arial"/>
          <w:sz w:val="24"/>
          <w:szCs w:val="24"/>
        </w:rPr>
      </w:pPr>
    </w:p>
    <w:p w14:paraId="30CEE9CB" w14:textId="0CEBD948" w:rsidR="007E5CBA" w:rsidRDefault="007E5CBA" w:rsidP="00E744F9">
      <w:pPr>
        <w:rPr>
          <w:rFonts w:ascii="Arial" w:hAnsi="Arial" w:cs="Arial"/>
          <w:sz w:val="24"/>
          <w:szCs w:val="24"/>
        </w:rPr>
      </w:pPr>
    </w:p>
    <w:p w14:paraId="4EFB4C0A" w14:textId="19A0EDE8" w:rsidR="007E5CBA" w:rsidRDefault="007E5CBA" w:rsidP="00E744F9">
      <w:pPr>
        <w:rPr>
          <w:rFonts w:ascii="Arial" w:hAnsi="Arial" w:cs="Arial"/>
          <w:sz w:val="24"/>
          <w:szCs w:val="24"/>
        </w:rPr>
      </w:pPr>
    </w:p>
    <w:p w14:paraId="4DD3A1B1" w14:textId="4AEED6EC" w:rsidR="007E5CBA" w:rsidRDefault="007E5CBA" w:rsidP="00E744F9">
      <w:pPr>
        <w:rPr>
          <w:rFonts w:ascii="Arial" w:hAnsi="Arial" w:cs="Arial"/>
          <w:sz w:val="24"/>
          <w:szCs w:val="24"/>
        </w:rPr>
      </w:pPr>
    </w:p>
    <w:p w14:paraId="20384DF9" w14:textId="2B13FDD5" w:rsidR="007E5CBA" w:rsidRDefault="007E5CBA" w:rsidP="00E744F9">
      <w:pPr>
        <w:rPr>
          <w:rFonts w:ascii="Arial" w:hAnsi="Arial" w:cs="Arial"/>
          <w:sz w:val="24"/>
          <w:szCs w:val="24"/>
        </w:rPr>
      </w:pPr>
    </w:p>
    <w:p w14:paraId="38FDACF2" w14:textId="23540F40" w:rsidR="007E5CBA" w:rsidRDefault="007E5CBA" w:rsidP="00E744F9">
      <w:pPr>
        <w:rPr>
          <w:rFonts w:ascii="Arial" w:hAnsi="Arial" w:cs="Arial"/>
          <w:sz w:val="24"/>
          <w:szCs w:val="24"/>
        </w:rPr>
      </w:pPr>
    </w:p>
    <w:p w14:paraId="6AD9C524" w14:textId="41BF683C" w:rsidR="007E5CBA" w:rsidRPr="00AE5072" w:rsidRDefault="007E5CBA" w:rsidP="00E744F9">
      <w:pPr>
        <w:rPr>
          <w:rFonts w:ascii="Arial" w:hAnsi="Arial" w:cs="Arial"/>
          <w:b/>
          <w:bCs/>
          <w:sz w:val="36"/>
          <w:szCs w:val="36"/>
        </w:rPr>
      </w:pPr>
      <w:r w:rsidRPr="00AE5072">
        <w:rPr>
          <w:rFonts w:ascii="Arial" w:hAnsi="Arial" w:cs="Arial"/>
          <w:b/>
          <w:bCs/>
          <w:sz w:val="36"/>
          <w:szCs w:val="36"/>
        </w:rPr>
        <w:t>Bibliographic Researc</w:t>
      </w:r>
      <w:r w:rsidR="006B1E26" w:rsidRPr="00AE5072">
        <w:rPr>
          <w:rFonts w:ascii="Arial" w:hAnsi="Arial" w:cs="Arial"/>
          <w:b/>
          <w:bCs/>
          <w:sz w:val="36"/>
          <w:szCs w:val="36"/>
        </w:rPr>
        <w:t>h</w:t>
      </w:r>
    </w:p>
    <w:p w14:paraId="670E9525" w14:textId="77777777" w:rsidR="006B1E26" w:rsidRPr="007E5CBA" w:rsidRDefault="006B1E26" w:rsidP="00E744F9">
      <w:pPr>
        <w:rPr>
          <w:rFonts w:ascii="Arial" w:hAnsi="Arial" w:cs="Arial"/>
          <w:b/>
          <w:bCs/>
          <w:sz w:val="32"/>
          <w:szCs w:val="32"/>
        </w:rPr>
      </w:pPr>
    </w:p>
    <w:p w14:paraId="1FBCA6B4" w14:textId="03A31DFF" w:rsidR="007E5CBA" w:rsidRDefault="007E5CBA" w:rsidP="00E744F9">
      <w:pPr>
        <w:rPr>
          <w:rFonts w:ascii="Arial" w:hAnsi="Arial" w:cs="Arial"/>
          <w:sz w:val="24"/>
          <w:szCs w:val="24"/>
        </w:rPr>
      </w:pPr>
    </w:p>
    <w:p w14:paraId="23C2627B" w14:textId="00E9B727" w:rsidR="007E5CBA" w:rsidRPr="006B1E26" w:rsidRDefault="007E5CBA" w:rsidP="00E744F9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 xml:space="preserve">Benchmarking is crucial for evaluating mobile device performance, offering standardized ways to measure CPU, memory and GPU capabilities. Popular tools like </w:t>
      </w:r>
      <w:r w:rsidRPr="006B1E26">
        <w:rPr>
          <w:rFonts w:ascii="Arial" w:hAnsi="Arial" w:cs="Arial"/>
          <w:b/>
          <w:bCs/>
          <w:sz w:val="28"/>
          <w:szCs w:val="28"/>
        </w:rPr>
        <w:t>Geekbench</w:t>
      </w:r>
      <w:r w:rsidRPr="006B1E26">
        <w:rPr>
          <w:rFonts w:ascii="Arial" w:hAnsi="Arial" w:cs="Arial"/>
          <w:sz w:val="28"/>
          <w:szCs w:val="28"/>
        </w:rPr>
        <w:t xml:space="preserve">, </w:t>
      </w:r>
      <w:r w:rsidRPr="006B1E26">
        <w:rPr>
          <w:rFonts w:ascii="Arial" w:hAnsi="Arial" w:cs="Arial"/>
          <w:b/>
          <w:bCs/>
          <w:sz w:val="28"/>
          <w:szCs w:val="28"/>
        </w:rPr>
        <w:t>AnTuTu</w:t>
      </w:r>
      <w:r w:rsidRPr="006B1E26">
        <w:rPr>
          <w:rFonts w:ascii="Arial" w:hAnsi="Arial" w:cs="Arial"/>
          <w:sz w:val="28"/>
          <w:szCs w:val="28"/>
        </w:rPr>
        <w:t xml:space="preserve">, and </w:t>
      </w:r>
      <w:r w:rsidRPr="006B1E26">
        <w:rPr>
          <w:rFonts w:ascii="Arial" w:hAnsi="Arial" w:cs="Arial"/>
          <w:b/>
          <w:bCs/>
          <w:sz w:val="28"/>
          <w:szCs w:val="28"/>
        </w:rPr>
        <w:t>3DMark</w:t>
      </w:r>
      <w:r w:rsidRPr="006B1E26">
        <w:rPr>
          <w:rFonts w:ascii="Arial" w:hAnsi="Arial" w:cs="Arial"/>
          <w:sz w:val="28"/>
          <w:szCs w:val="28"/>
        </w:rPr>
        <w:t xml:space="preserve"> are widely used to assess device efficiency in processing, memory handling, and graphics rendering.</w:t>
      </w:r>
    </w:p>
    <w:p w14:paraId="185FF265" w14:textId="77777777" w:rsidR="00C6548C" w:rsidRPr="006B1E26" w:rsidRDefault="00C6548C" w:rsidP="00E744F9">
      <w:pPr>
        <w:rPr>
          <w:rFonts w:ascii="Arial" w:hAnsi="Arial" w:cs="Arial"/>
          <w:sz w:val="28"/>
          <w:szCs w:val="28"/>
        </w:rPr>
      </w:pPr>
    </w:p>
    <w:p w14:paraId="4259E663" w14:textId="0B9B4265" w:rsidR="007E5CBA" w:rsidRPr="006B1E26" w:rsidRDefault="007E5CBA" w:rsidP="00E744F9">
      <w:pPr>
        <w:rPr>
          <w:rFonts w:ascii="Arial" w:hAnsi="Arial" w:cs="Arial"/>
          <w:b/>
          <w:bCs/>
          <w:sz w:val="28"/>
          <w:szCs w:val="28"/>
        </w:rPr>
      </w:pPr>
      <w:r w:rsidRPr="006B1E26">
        <w:rPr>
          <w:rFonts w:ascii="Arial" w:hAnsi="Arial" w:cs="Arial"/>
          <w:b/>
          <w:bCs/>
          <w:sz w:val="28"/>
          <w:szCs w:val="28"/>
        </w:rPr>
        <w:t>CPU and Memory Benchmarking</w:t>
      </w:r>
    </w:p>
    <w:p w14:paraId="5E4EDBC8" w14:textId="019C82FF" w:rsidR="007E5CBA" w:rsidRPr="006B1E26" w:rsidRDefault="007E5CBA" w:rsidP="00E744F9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 xml:space="preserve">CPU benchmarks test processing power using tasks like mathematical calculations and data compression. </w:t>
      </w:r>
      <w:r w:rsidRPr="006B1E26">
        <w:rPr>
          <w:rFonts w:ascii="Arial" w:hAnsi="Arial" w:cs="Arial"/>
          <w:b/>
          <w:bCs/>
          <w:sz w:val="28"/>
          <w:szCs w:val="28"/>
        </w:rPr>
        <w:t>Geekbench</w:t>
      </w:r>
      <w:r w:rsidRPr="006B1E26">
        <w:rPr>
          <w:rFonts w:ascii="Arial" w:hAnsi="Arial" w:cs="Arial"/>
          <w:sz w:val="28"/>
          <w:szCs w:val="28"/>
        </w:rPr>
        <w:t xml:space="preserve"> evaluates single-core and multi-core performance, reflecting real-world tasks. Memory benchmarking tools, such as </w:t>
      </w:r>
      <w:r w:rsidRPr="006B1E26">
        <w:rPr>
          <w:rFonts w:ascii="Arial" w:hAnsi="Arial" w:cs="Arial"/>
          <w:b/>
          <w:bCs/>
          <w:sz w:val="28"/>
          <w:szCs w:val="28"/>
        </w:rPr>
        <w:t>RAMSpeed</w:t>
      </w:r>
      <w:r w:rsidRPr="006B1E26">
        <w:rPr>
          <w:rFonts w:ascii="Arial" w:hAnsi="Arial" w:cs="Arial"/>
          <w:sz w:val="28"/>
          <w:szCs w:val="28"/>
        </w:rPr>
        <w:t>, measure memory read/write speeds and latency, which impact system responsiveness.</w:t>
      </w:r>
    </w:p>
    <w:p w14:paraId="51CCD215" w14:textId="77777777" w:rsidR="00C6548C" w:rsidRPr="006B1E26" w:rsidRDefault="00C6548C" w:rsidP="00E744F9">
      <w:pPr>
        <w:rPr>
          <w:rFonts w:ascii="Arial" w:hAnsi="Arial" w:cs="Arial"/>
          <w:sz w:val="28"/>
          <w:szCs w:val="28"/>
        </w:rPr>
      </w:pPr>
    </w:p>
    <w:p w14:paraId="1B79A596" w14:textId="17B60EAE" w:rsidR="007E5CBA" w:rsidRPr="006B1E26" w:rsidRDefault="007E5CBA" w:rsidP="00E744F9">
      <w:pPr>
        <w:rPr>
          <w:rFonts w:ascii="Arial" w:hAnsi="Arial" w:cs="Arial"/>
          <w:b/>
          <w:bCs/>
          <w:sz w:val="28"/>
          <w:szCs w:val="28"/>
        </w:rPr>
      </w:pPr>
      <w:r w:rsidRPr="006B1E26">
        <w:rPr>
          <w:rFonts w:ascii="Arial" w:hAnsi="Arial" w:cs="Arial"/>
          <w:b/>
          <w:bCs/>
          <w:sz w:val="28"/>
          <w:szCs w:val="28"/>
        </w:rPr>
        <w:t>GPU Benchmarking</w:t>
      </w:r>
    </w:p>
    <w:p w14:paraId="3E5DF437" w14:textId="5493C5D2" w:rsidR="00815F2B" w:rsidRPr="006B1E26" w:rsidRDefault="00815F2B" w:rsidP="00815F2B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 xml:space="preserve">GPU performance is tested through tasks like 3D rendering and gaming scenarios. Tools like </w:t>
      </w:r>
      <w:r w:rsidRPr="006B1E26">
        <w:rPr>
          <w:rFonts w:ascii="Arial" w:hAnsi="Arial" w:cs="Arial"/>
          <w:b/>
          <w:bCs/>
          <w:sz w:val="28"/>
          <w:szCs w:val="28"/>
        </w:rPr>
        <w:t>3DMark</w:t>
      </w:r>
      <w:r w:rsidRPr="006B1E26">
        <w:rPr>
          <w:rFonts w:ascii="Arial" w:hAnsi="Arial" w:cs="Arial"/>
          <w:sz w:val="28"/>
          <w:szCs w:val="28"/>
        </w:rPr>
        <w:t xml:space="preserve"> measure frames per second (FPS) and texture processing. APIs like </w:t>
      </w:r>
      <w:r w:rsidRPr="006B1E26">
        <w:rPr>
          <w:rFonts w:ascii="Arial" w:hAnsi="Arial" w:cs="Arial"/>
          <w:b/>
          <w:bCs/>
          <w:sz w:val="28"/>
          <w:szCs w:val="28"/>
        </w:rPr>
        <w:t>OpenGL</w:t>
      </w:r>
      <w:r w:rsidRPr="006B1E26">
        <w:rPr>
          <w:rFonts w:ascii="Arial" w:hAnsi="Arial" w:cs="Arial"/>
          <w:sz w:val="28"/>
          <w:szCs w:val="28"/>
        </w:rPr>
        <w:t xml:space="preserve"> and </w:t>
      </w:r>
      <w:r w:rsidRPr="006B1E26">
        <w:rPr>
          <w:rFonts w:ascii="Arial" w:hAnsi="Arial" w:cs="Arial"/>
          <w:b/>
          <w:bCs/>
          <w:sz w:val="28"/>
          <w:szCs w:val="28"/>
        </w:rPr>
        <w:t>Vulkan</w:t>
      </w:r>
      <w:r w:rsidRPr="006B1E26">
        <w:rPr>
          <w:rFonts w:ascii="Arial" w:hAnsi="Arial" w:cs="Arial"/>
          <w:sz w:val="28"/>
          <w:szCs w:val="28"/>
        </w:rPr>
        <w:t xml:space="preserve"> allow efficient GPU utilization, making benchmarks more accurate. GPU performance is key for graphics-heavy apps like gaming.</w:t>
      </w:r>
    </w:p>
    <w:p w14:paraId="2FF48EA2" w14:textId="77777777" w:rsidR="00C6548C" w:rsidRPr="006B1E26" w:rsidRDefault="00C6548C" w:rsidP="00815F2B">
      <w:pPr>
        <w:rPr>
          <w:rFonts w:ascii="Arial" w:hAnsi="Arial" w:cs="Arial"/>
          <w:sz w:val="28"/>
          <w:szCs w:val="28"/>
        </w:rPr>
      </w:pPr>
    </w:p>
    <w:p w14:paraId="66B71157" w14:textId="23AE1F71" w:rsidR="00815F2B" w:rsidRPr="006B1E26" w:rsidRDefault="00815F2B" w:rsidP="00815F2B">
      <w:pPr>
        <w:rPr>
          <w:rFonts w:ascii="Arial" w:hAnsi="Arial" w:cs="Arial"/>
          <w:b/>
          <w:bCs/>
          <w:sz w:val="28"/>
          <w:szCs w:val="28"/>
        </w:rPr>
      </w:pPr>
      <w:r w:rsidRPr="006B1E26">
        <w:rPr>
          <w:rFonts w:ascii="Arial" w:hAnsi="Arial" w:cs="Arial"/>
          <w:b/>
          <w:bCs/>
          <w:sz w:val="28"/>
          <w:szCs w:val="28"/>
        </w:rPr>
        <w:t>Mobile Device Benchmarking in Practice</w:t>
      </w:r>
    </w:p>
    <w:p w14:paraId="69F8E620" w14:textId="21BF5434" w:rsidR="00815F2B" w:rsidRPr="006B1E26" w:rsidRDefault="00C6548C" w:rsidP="00815F2B">
      <w:pPr>
        <w:rPr>
          <w:rFonts w:ascii="Arial" w:hAnsi="Arial" w:cs="Arial"/>
          <w:sz w:val="28"/>
          <w:szCs w:val="28"/>
        </w:rPr>
      </w:pPr>
      <w:r w:rsidRPr="006B1E26">
        <w:rPr>
          <w:rFonts w:ascii="Arial" w:hAnsi="Arial" w:cs="Arial"/>
          <w:sz w:val="28"/>
          <w:szCs w:val="28"/>
        </w:rPr>
        <w:t>Research shows that hardware variations and factors like thermal throttling can influence benchmarks results. Effective benchmarks should simulate common tasks to provide realistic insights into device performance.</w:t>
      </w:r>
    </w:p>
    <w:p w14:paraId="440E1480" w14:textId="6B354285" w:rsidR="00C6548C" w:rsidRDefault="00C6548C" w:rsidP="00815F2B">
      <w:pPr>
        <w:rPr>
          <w:rFonts w:ascii="Arial" w:hAnsi="Arial" w:cs="Arial"/>
          <w:sz w:val="24"/>
          <w:szCs w:val="24"/>
        </w:rPr>
      </w:pPr>
    </w:p>
    <w:p w14:paraId="618686AE" w14:textId="77777777" w:rsidR="00C6548C" w:rsidRPr="00815F2B" w:rsidRDefault="00C6548C" w:rsidP="00815F2B">
      <w:pPr>
        <w:rPr>
          <w:rFonts w:ascii="Arial" w:hAnsi="Arial" w:cs="Arial"/>
          <w:sz w:val="24"/>
          <w:szCs w:val="24"/>
        </w:rPr>
      </w:pPr>
    </w:p>
    <w:sectPr w:rsidR="00C6548C" w:rsidRPr="00815F2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F611E" w14:textId="77777777" w:rsidR="00EE6C93" w:rsidRDefault="00EE6C93" w:rsidP="00834A22">
      <w:pPr>
        <w:spacing w:after="0" w:line="240" w:lineRule="auto"/>
      </w:pPr>
      <w:r>
        <w:separator/>
      </w:r>
    </w:p>
  </w:endnote>
  <w:endnote w:type="continuationSeparator" w:id="0">
    <w:p w14:paraId="616FEA01" w14:textId="77777777" w:rsidR="00EE6C93" w:rsidRDefault="00EE6C93" w:rsidP="00834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409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CF022A" w14:textId="6F5AF839" w:rsidR="00B507D1" w:rsidRDefault="00B507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995904" w14:textId="77777777" w:rsidR="00B507D1" w:rsidRDefault="00B50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602BB" w14:textId="77777777" w:rsidR="00EE6C93" w:rsidRDefault="00EE6C93" w:rsidP="00834A22">
      <w:pPr>
        <w:spacing w:after="0" w:line="240" w:lineRule="auto"/>
      </w:pPr>
      <w:r>
        <w:separator/>
      </w:r>
    </w:p>
  </w:footnote>
  <w:footnote w:type="continuationSeparator" w:id="0">
    <w:p w14:paraId="7391C2B5" w14:textId="77777777" w:rsidR="00EE6C93" w:rsidRDefault="00EE6C93" w:rsidP="00834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B7C0F"/>
    <w:multiLevelType w:val="multilevel"/>
    <w:tmpl w:val="5DEA6CD6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85A0B98"/>
    <w:multiLevelType w:val="hybridMultilevel"/>
    <w:tmpl w:val="F28EFA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009F3"/>
    <w:multiLevelType w:val="multilevel"/>
    <w:tmpl w:val="E20A27A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74"/>
    <w:rsid w:val="001247D8"/>
    <w:rsid w:val="00262B62"/>
    <w:rsid w:val="00344807"/>
    <w:rsid w:val="00394B3C"/>
    <w:rsid w:val="005046E8"/>
    <w:rsid w:val="005D7174"/>
    <w:rsid w:val="0060245E"/>
    <w:rsid w:val="006B1E26"/>
    <w:rsid w:val="007E5CBA"/>
    <w:rsid w:val="007E7CF4"/>
    <w:rsid w:val="00815F2B"/>
    <w:rsid w:val="00834A22"/>
    <w:rsid w:val="008469E1"/>
    <w:rsid w:val="00A14136"/>
    <w:rsid w:val="00AE5072"/>
    <w:rsid w:val="00B507D1"/>
    <w:rsid w:val="00C6548C"/>
    <w:rsid w:val="00CC4372"/>
    <w:rsid w:val="00CC67C7"/>
    <w:rsid w:val="00D4133E"/>
    <w:rsid w:val="00DB4641"/>
    <w:rsid w:val="00DF5315"/>
    <w:rsid w:val="00E744F9"/>
    <w:rsid w:val="00EE6C93"/>
    <w:rsid w:val="00F5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21C3"/>
  <w15:chartTrackingRefBased/>
  <w15:docId w15:val="{8EC53D81-064C-46BA-926F-F4EB9284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8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48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44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3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A22"/>
  </w:style>
  <w:style w:type="paragraph" w:styleId="Footer">
    <w:name w:val="footer"/>
    <w:basedOn w:val="Normal"/>
    <w:link w:val="FooterChar"/>
    <w:uiPriority w:val="99"/>
    <w:unhideWhenUsed/>
    <w:rsid w:val="0083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A22"/>
  </w:style>
  <w:style w:type="paragraph" w:styleId="ListParagraph">
    <w:name w:val="List Paragraph"/>
    <w:basedOn w:val="Normal"/>
    <w:uiPriority w:val="34"/>
    <w:qFormat/>
    <w:rsid w:val="00E74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 Mirishan</dc:creator>
  <cp:keywords/>
  <dc:description/>
  <cp:lastModifiedBy>Tavi Mirishan</cp:lastModifiedBy>
  <cp:revision>22</cp:revision>
  <dcterms:created xsi:type="dcterms:W3CDTF">2024-10-11T17:37:00Z</dcterms:created>
  <dcterms:modified xsi:type="dcterms:W3CDTF">2024-10-11T18:49:00Z</dcterms:modified>
</cp:coreProperties>
</file>