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9025" w14:textId="5E3FD099" w:rsidR="009C5790" w:rsidRDefault="00DE5DA4" w:rsidP="00DE5DA4">
      <w:pPr>
        <w:pStyle w:val="ListParagraph"/>
        <w:numPr>
          <w:ilvl w:val="0"/>
          <w:numId w:val="1"/>
        </w:numPr>
      </w:pPr>
      <w:r>
        <w:t>A stack frame</w:t>
      </w:r>
      <w:r w:rsidR="00BF56E8">
        <w:t xml:space="preserve">, </w:t>
      </w:r>
      <w:r w:rsidR="00751A07">
        <w:t>also known as an activation record,</w:t>
      </w:r>
      <w:r w:rsidR="00F970F9">
        <w:t xml:space="preserve"> </w:t>
      </w:r>
      <w:r w:rsidR="00417F0A">
        <w:t>is</w:t>
      </w:r>
      <w:r w:rsidR="00BE6FD7">
        <w:t xml:space="preserve"> the area of stack which stores </w:t>
      </w:r>
      <w:r w:rsidR="00EC6B14">
        <w:t>subprogram call data such as the return address</w:t>
      </w:r>
      <w:r w:rsidR="00F73564">
        <w:t xml:space="preserve">, passed arguments, local variables, </w:t>
      </w:r>
      <w:r w:rsidR="00ED2C66">
        <w:t>and register information.</w:t>
      </w:r>
      <w:r w:rsidR="00F31475">
        <w:t xml:space="preserve"> </w:t>
      </w:r>
    </w:p>
    <w:p w14:paraId="513271A5" w14:textId="77777777" w:rsidR="004D2180" w:rsidRDefault="004D2180" w:rsidP="004D2180">
      <w:pPr>
        <w:pStyle w:val="ListParagraph"/>
      </w:pPr>
    </w:p>
    <w:p w14:paraId="7F780E4B" w14:textId="77777777" w:rsidR="00A26C81" w:rsidRDefault="00A26C81" w:rsidP="00A26C81">
      <w:pPr>
        <w:pStyle w:val="ListParagraph"/>
      </w:pPr>
    </w:p>
    <w:p w14:paraId="3524CC1F" w14:textId="3BC95087" w:rsidR="00F31475" w:rsidRDefault="00C26F45" w:rsidP="00DE5DA4">
      <w:pPr>
        <w:pStyle w:val="ListParagraph"/>
        <w:numPr>
          <w:ilvl w:val="0"/>
          <w:numId w:val="1"/>
        </w:numPr>
      </w:pPr>
      <w:r>
        <w:t>Calling Convention</w:t>
      </w:r>
    </w:p>
    <w:p w14:paraId="1E95D76F" w14:textId="77777777" w:rsidR="00A26C81" w:rsidRDefault="00A26C81" w:rsidP="00A26C81">
      <w:pPr>
        <w:pStyle w:val="ListParagraph"/>
      </w:pPr>
    </w:p>
    <w:p w14:paraId="3523197E" w14:textId="77777777" w:rsidR="00A26C81" w:rsidRDefault="00A26C81" w:rsidP="00A26C81">
      <w:pPr>
        <w:pStyle w:val="ListParagraph"/>
      </w:pPr>
    </w:p>
    <w:p w14:paraId="61D9A4E0" w14:textId="390CEB25" w:rsidR="00C26F45" w:rsidRDefault="007A3F04" w:rsidP="00F66E0A">
      <w:pPr>
        <w:pStyle w:val="ListParagraph"/>
        <w:numPr>
          <w:ilvl w:val="0"/>
          <w:numId w:val="1"/>
        </w:numPr>
      </w:pPr>
      <w:r>
        <w:t xml:space="preserve">The </w:t>
      </w:r>
      <w:r w:rsidR="00F66E0A" w:rsidRPr="00F66E0A">
        <w:t xml:space="preserve">book examples </w:t>
      </w:r>
      <w:bookmarkStart w:id="0" w:name="_GoBack"/>
      <w:bookmarkEnd w:id="0"/>
      <w:r w:rsidR="00F66E0A" w:rsidRPr="00F66E0A">
        <w:t xml:space="preserve">always start functions with "push </w:t>
      </w:r>
      <w:proofErr w:type="spellStart"/>
      <w:r w:rsidR="00F66E0A" w:rsidRPr="00F66E0A">
        <w:t>ebp</w:t>
      </w:r>
      <w:proofErr w:type="spellEnd"/>
      <w:r w:rsidR="00F66E0A" w:rsidRPr="00F66E0A">
        <w:t xml:space="preserve">" and "mov </w:t>
      </w:r>
      <w:proofErr w:type="spellStart"/>
      <w:proofErr w:type="gramStart"/>
      <w:r w:rsidR="00F66E0A" w:rsidRPr="00F66E0A">
        <w:t>ebp,esp</w:t>
      </w:r>
      <w:proofErr w:type="spellEnd"/>
      <w:proofErr w:type="gramEnd"/>
      <w:r w:rsidR="00F66E0A" w:rsidRPr="00F66E0A">
        <w:t>"</w:t>
      </w:r>
      <w:r w:rsidR="00F66E0A">
        <w:t xml:space="preserve"> because they are part of an assembly language implementation of the ability to initialize and access parameters during a function call in higher level languages. </w:t>
      </w:r>
      <w:r w:rsidR="000F76B9">
        <w:t xml:space="preserve">It creates a new stack frame within the </w:t>
      </w:r>
      <w:proofErr w:type="spellStart"/>
      <w:r w:rsidR="000F76B9">
        <w:t>callee</w:t>
      </w:r>
      <w:proofErr w:type="spellEnd"/>
      <w:r w:rsidR="000F76B9">
        <w:t xml:space="preserve">, while the stack frame of the caller is preserved. </w:t>
      </w:r>
      <w:r w:rsidR="00E22720">
        <w:t xml:space="preserve">“push </w:t>
      </w:r>
      <w:proofErr w:type="spellStart"/>
      <w:r w:rsidR="00E22720">
        <w:t>ebp</w:t>
      </w:r>
      <w:proofErr w:type="spellEnd"/>
      <w:r w:rsidR="00E22720">
        <w:t xml:space="preserve">” saves the value of the EBP register, while “mov </w:t>
      </w:r>
      <w:proofErr w:type="spellStart"/>
      <w:r w:rsidR="00E22720">
        <w:t>ebp</w:t>
      </w:r>
      <w:proofErr w:type="spellEnd"/>
      <w:r w:rsidR="00E22720">
        <w:t xml:space="preserve">, </w:t>
      </w:r>
      <w:proofErr w:type="spellStart"/>
      <w:r w:rsidR="00E22720">
        <w:t>esp</w:t>
      </w:r>
      <w:proofErr w:type="spellEnd"/>
      <w:r w:rsidR="00E22720">
        <w:t xml:space="preserve">” </w:t>
      </w:r>
      <w:r w:rsidR="00B01958">
        <w:t>points EBP to the top of the stack</w:t>
      </w:r>
      <w:r w:rsidR="001D053C">
        <w:t>.</w:t>
      </w:r>
    </w:p>
    <w:p w14:paraId="3FA5B25F" w14:textId="77777777" w:rsidR="00B86941" w:rsidRDefault="00B86941" w:rsidP="00DB0579">
      <w:pPr>
        <w:pStyle w:val="ListParagraph"/>
      </w:pPr>
    </w:p>
    <w:p w14:paraId="5BC8473B" w14:textId="631180F8" w:rsidR="005C2702" w:rsidRDefault="00780935" w:rsidP="005C2702">
      <w:pPr>
        <w:pStyle w:val="ListParagraph"/>
        <w:numPr>
          <w:ilvl w:val="0"/>
          <w:numId w:val="1"/>
        </w:numPr>
      </w:pPr>
      <w:r>
        <w:t xml:space="preserve">push </w:t>
      </w:r>
      <w:proofErr w:type="spellStart"/>
      <w:r>
        <w:t>rbp</w:t>
      </w:r>
      <w:proofErr w:type="spellEnd"/>
    </w:p>
    <w:p w14:paraId="1D64557D" w14:textId="164A8F4E" w:rsidR="005C2702" w:rsidRDefault="005C2702" w:rsidP="005C2702">
      <w:pPr>
        <w:pStyle w:val="ListParagraph"/>
      </w:pPr>
      <w:r>
        <w:t xml:space="preserve">mov </w:t>
      </w:r>
      <w:proofErr w:type="spellStart"/>
      <w:proofErr w:type="gramStart"/>
      <w:r>
        <w:t>rbp,rsp</w:t>
      </w:r>
      <w:proofErr w:type="spellEnd"/>
      <w:proofErr w:type="gramEnd"/>
    </w:p>
    <w:p w14:paraId="4568535D" w14:textId="4E53012F" w:rsidR="00157A92" w:rsidRDefault="00157A92" w:rsidP="005C2702">
      <w:pPr>
        <w:pStyle w:val="ListParagraph"/>
      </w:pPr>
    </w:p>
    <w:p w14:paraId="61613F37" w14:textId="179C70FC" w:rsidR="00157A92" w:rsidRDefault="00126BAB" w:rsidP="00157A92">
      <w:pPr>
        <w:pStyle w:val="ListParagraph"/>
        <w:numPr>
          <w:ilvl w:val="0"/>
          <w:numId w:val="1"/>
        </w:numPr>
      </w:pPr>
      <w:r>
        <w:t>Microsoft x64 calling convention:</w:t>
      </w:r>
    </w:p>
    <w:p w14:paraId="67A730C3" w14:textId="06B6F6C0" w:rsidR="00126BAB" w:rsidRDefault="00895525" w:rsidP="00895525">
      <w:pPr>
        <w:pStyle w:val="ListParagraph"/>
        <w:numPr>
          <w:ilvl w:val="0"/>
          <w:numId w:val="2"/>
        </w:numPr>
      </w:pPr>
      <w:r>
        <w:t>Followed on Windows and pre-boot UEFI</w:t>
      </w:r>
    </w:p>
    <w:p w14:paraId="3424D701" w14:textId="3CA60ABC" w:rsidR="00895525" w:rsidRDefault="00F3655D" w:rsidP="00895525">
      <w:pPr>
        <w:pStyle w:val="ListParagraph"/>
        <w:numPr>
          <w:ilvl w:val="0"/>
          <w:numId w:val="2"/>
        </w:numPr>
      </w:pPr>
      <w:r>
        <w:t>First four integer or pointer arguments passed in registers RCX, RDX, R8, R9</w:t>
      </w:r>
      <w:r w:rsidR="009A2482">
        <w:t>.</w:t>
      </w:r>
    </w:p>
    <w:p w14:paraId="150AAB77" w14:textId="4D05CC63" w:rsidR="00C40219" w:rsidRDefault="00C40219" w:rsidP="00C40219">
      <w:pPr>
        <w:pStyle w:val="ListParagraph"/>
        <w:ind w:left="1440"/>
      </w:pPr>
      <w:r>
        <w:t>XMM0, XMM1, XMM2, XMM3 are used for floating point arguments</w:t>
      </w:r>
      <w:r w:rsidR="003C0162">
        <w:t>.</w:t>
      </w:r>
    </w:p>
    <w:p w14:paraId="679EFF4B" w14:textId="66333400" w:rsidR="00C40219" w:rsidRDefault="00DE6883" w:rsidP="00C40219">
      <w:pPr>
        <w:pStyle w:val="ListParagraph"/>
        <w:numPr>
          <w:ilvl w:val="0"/>
          <w:numId w:val="2"/>
        </w:numPr>
      </w:pPr>
      <w:r>
        <w:t>Floating point return values stored in XMM0</w:t>
      </w:r>
    </w:p>
    <w:p w14:paraId="555ECC39" w14:textId="64D91A1C" w:rsidR="00FE68E2" w:rsidRDefault="00FE68E2" w:rsidP="00C40219">
      <w:pPr>
        <w:pStyle w:val="ListParagraph"/>
        <w:numPr>
          <w:ilvl w:val="0"/>
          <w:numId w:val="2"/>
        </w:numPr>
      </w:pPr>
      <w:r>
        <w:t>32 bytes of “shadow space” must be pushed onto the stack before calling function, and to be popped afterward.</w:t>
      </w:r>
    </w:p>
    <w:p w14:paraId="77CB9E14" w14:textId="77777777" w:rsidR="00C56F69" w:rsidRDefault="00C56F69" w:rsidP="00BF24B8">
      <w:pPr>
        <w:pStyle w:val="ListParagraph"/>
        <w:ind w:left="1440"/>
      </w:pPr>
    </w:p>
    <w:p w14:paraId="76A5BEFC" w14:textId="7A435526" w:rsidR="00EA6D30" w:rsidRDefault="00EA6D30" w:rsidP="00EA6D30">
      <w:pPr>
        <w:ind w:left="720"/>
      </w:pPr>
      <w:r w:rsidRPr="00EA6D30">
        <w:t>System V AMD64 ABI calling convention</w:t>
      </w:r>
    </w:p>
    <w:p w14:paraId="04268AEB" w14:textId="02816DBF" w:rsidR="001778E7" w:rsidRDefault="00FB1729" w:rsidP="001778E7">
      <w:pPr>
        <w:pStyle w:val="ListParagraph"/>
        <w:numPr>
          <w:ilvl w:val="0"/>
          <w:numId w:val="2"/>
        </w:numPr>
      </w:pPr>
      <w:r>
        <w:t>Followed on Solaris, Linux, FreeBSD, macOS, and Unix</w:t>
      </w:r>
    </w:p>
    <w:p w14:paraId="05AD1BC3" w14:textId="47895E3F" w:rsidR="00CC3BDC" w:rsidRDefault="00FB1729" w:rsidP="0092496B">
      <w:pPr>
        <w:pStyle w:val="ListParagraph"/>
        <w:numPr>
          <w:ilvl w:val="0"/>
          <w:numId w:val="2"/>
        </w:numPr>
      </w:pPr>
      <w:r>
        <w:t>First six integer or pointer arguments passed in registers RDI, RSI, RDX, RCX, R8, R9</w:t>
      </w:r>
      <w:r w:rsidR="00600083">
        <w:t xml:space="preserve"> (R10 used for </w:t>
      </w:r>
      <w:r w:rsidR="001B34F6">
        <w:t>static chain pointer)</w:t>
      </w:r>
      <w:r w:rsidR="00526331">
        <w:t>.</w:t>
      </w:r>
    </w:p>
    <w:p w14:paraId="33F510F4" w14:textId="2FE44E25" w:rsidR="00F3655D" w:rsidRDefault="00526331" w:rsidP="00651268">
      <w:pPr>
        <w:pStyle w:val="ListParagraph"/>
        <w:ind w:left="1440"/>
      </w:pPr>
      <w:r>
        <w:t>XMM0, XMM1, XMM2, XMM3, XMM4, XMM5, XMM6, XMM7 are used for floating point arguments.</w:t>
      </w:r>
    </w:p>
    <w:p w14:paraId="6496B762" w14:textId="3372E034" w:rsidR="00AD487D" w:rsidRDefault="00AD487D" w:rsidP="00AD487D">
      <w:pPr>
        <w:pStyle w:val="ListParagraph"/>
        <w:numPr>
          <w:ilvl w:val="0"/>
          <w:numId w:val="2"/>
        </w:numPr>
      </w:pPr>
      <w:r>
        <w:t>Floating point return values stored in XMM0 and XMM1</w:t>
      </w:r>
    </w:p>
    <w:p w14:paraId="1F7361B5" w14:textId="555A84B8" w:rsidR="00CC26A1" w:rsidRDefault="008E7FE6" w:rsidP="00CC26A1">
      <w:pPr>
        <w:pStyle w:val="ListParagraph"/>
        <w:numPr>
          <w:ilvl w:val="0"/>
          <w:numId w:val="2"/>
        </w:numPr>
      </w:pPr>
      <w:r>
        <w:t xml:space="preserve">No shadow </w:t>
      </w:r>
      <w:proofErr w:type="gramStart"/>
      <w:r>
        <w:t>space</w:t>
      </w:r>
      <w:proofErr w:type="gramEnd"/>
    </w:p>
    <w:p w14:paraId="0CA27A3D" w14:textId="1CC6FD38" w:rsidR="008E7FE6" w:rsidRDefault="008E7FE6" w:rsidP="00BF24B8">
      <w:pPr>
        <w:pStyle w:val="ListParagraph"/>
        <w:ind w:left="1440"/>
      </w:pPr>
    </w:p>
    <w:p w14:paraId="18ED0A1D" w14:textId="77777777" w:rsidR="007C1039" w:rsidRDefault="007C1039" w:rsidP="007C1039">
      <w:pPr>
        <w:pStyle w:val="ListParagraph"/>
      </w:pPr>
    </w:p>
    <w:p w14:paraId="318D8642" w14:textId="41B33977" w:rsidR="005C2702" w:rsidRDefault="005C2702" w:rsidP="005C2702">
      <w:pPr>
        <w:pStyle w:val="ListParagraph"/>
      </w:pPr>
    </w:p>
    <w:sectPr w:rsidR="005C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43492"/>
    <w:multiLevelType w:val="hybridMultilevel"/>
    <w:tmpl w:val="A0A2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0466F"/>
    <w:multiLevelType w:val="hybridMultilevel"/>
    <w:tmpl w:val="0A0CA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F76B9"/>
    <w:rsid w:val="00126BAB"/>
    <w:rsid w:val="00157A92"/>
    <w:rsid w:val="001778E7"/>
    <w:rsid w:val="00194EEE"/>
    <w:rsid w:val="001B34F6"/>
    <w:rsid w:val="001D053C"/>
    <w:rsid w:val="002257CF"/>
    <w:rsid w:val="00344990"/>
    <w:rsid w:val="00370A1A"/>
    <w:rsid w:val="003C0162"/>
    <w:rsid w:val="00417F0A"/>
    <w:rsid w:val="00494146"/>
    <w:rsid w:val="004D2180"/>
    <w:rsid w:val="004E7D5B"/>
    <w:rsid w:val="004F6C58"/>
    <w:rsid w:val="0051167B"/>
    <w:rsid w:val="00526331"/>
    <w:rsid w:val="00592579"/>
    <w:rsid w:val="005C2702"/>
    <w:rsid w:val="00600083"/>
    <w:rsid w:val="00651268"/>
    <w:rsid w:val="00751A07"/>
    <w:rsid w:val="00780935"/>
    <w:rsid w:val="007A3F04"/>
    <w:rsid w:val="007C1039"/>
    <w:rsid w:val="00895525"/>
    <w:rsid w:val="008E7FE6"/>
    <w:rsid w:val="0092496B"/>
    <w:rsid w:val="00956579"/>
    <w:rsid w:val="0096236C"/>
    <w:rsid w:val="009A2482"/>
    <w:rsid w:val="009E52FF"/>
    <w:rsid w:val="00A0160E"/>
    <w:rsid w:val="00A26C81"/>
    <w:rsid w:val="00A63C2B"/>
    <w:rsid w:val="00AD487D"/>
    <w:rsid w:val="00AD48DB"/>
    <w:rsid w:val="00B01958"/>
    <w:rsid w:val="00B40277"/>
    <w:rsid w:val="00B86941"/>
    <w:rsid w:val="00BE6FD7"/>
    <w:rsid w:val="00BF24B8"/>
    <w:rsid w:val="00BF56E8"/>
    <w:rsid w:val="00C26F45"/>
    <w:rsid w:val="00C379E9"/>
    <w:rsid w:val="00C40219"/>
    <w:rsid w:val="00C56F69"/>
    <w:rsid w:val="00CC26A1"/>
    <w:rsid w:val="00CC3BDC"/>
    <w:rsid w:val="00D72CC7"/>
    <w:rsid w:val="00DB0579"/>
    <w:rsid w:val="00DE5DA4"/>
    <w:rsid w:val="00DE6883"/>
    <w:rsid w:val="00DF47A9"/>
    <w:rsid w:val="00E22720"/>
    <w:rsid w:val="00E912D8"/>
    <w:rsid w:val="00EA6D30"/>
    <w:rsid w:val="00EC6B14"/>
    <w:rsid w:val="00ED2C66"/>
    <w:rsid w:val="00F31475"/>
    <w:rsid w:val="00F3655D"/>
    <w:rsid w:val="00F36A1A"/>
    <w:rsid w:val="00F66E0A"/>
    <w:rsid w:val="00F73564"/>
    <w:rsid w:val="00F970F9"/>
    <w:rsid w:val="00FB1729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9718"/>
  <w15:chartTrackingRefBased/>
  <w15:docId w15:val="{8A9025AE-8563-42D3-AC56-BDEFC74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</dc:creator>
  <cp:keywords/>
  <dc:description/>
  <cp:lastModifiedBy>Tavish</cp:lastModifiedBy>
  <cp:revision>84</cp:revision>
  <dcterms:created xsi:type="dcterms:W3CDTF">2018-05-25T01:17:00Z</dcterms:created>
  <dcterms:modified xsi:type="dcterms:W3CDTF">2018-05-27T06:55:00Z</dcterms:modified>
</cp:coreProperties>
</file>