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63" w:rsidRDefault="00FF0FF5" w:rsidP="00FF0FF5">
      <w:pPr>
        <w:pStyle w:val="NoSpacing"/>
      </w:pPr>
      <w:r>
        <w:t>Tavi Tenari</w:t>
      </w:r>
    </w:p>
    <w:p w:rsidR="00FF0FF5" w:rsidRDefault="00FF0FF5" w:rsidP="00FF0FF5">
      <w:pPr>
        <w:pStyle w:val="NoSpacing"/>
      </w:pPr>
      <w:r>
        <w:t>2/28/2016</w:t>
      </w:r>
    </w:p>
    <w:p w:rsidR="00FF0FF5" w:rsidRDefault="00FF0FF5" w:rsidP="00FF0FF5">
      <w:pPr>
        <w:pStyle w:val="NoSpacing"/>
      </w:pPr>
      <w:r>
        <w:t>CSS337</w:t>
      </w:r>
    </w:p>
    <w:p w:rsidR="00FF0FF5" w:rsidRDefault="00FF0FF5" w:rsidP="00FF0FF5">
      <w:pPr>
        <w:pStyle w:val="NoSpacing"/>
      </w:pPr>
      <w:r>
        <w:t>Encryption Tool</w:t>
      </w:r>
    </w:p>
    <w:p w:rsidR="00FF0FF5" w:rsidRDefault="00FF0FF5" w:rsidP="00FF0FF5">
      <w:pPr>
        <w:pStyle w:val="NoSpacing"/>
      </w:pPr>
    </w:p>
    <w:p w:rsidR="00FF0FF5" w:rsidRDefault="00FF0FF5" w:rsidP="00FF0FF5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72.25pt">
            <v:imagedata r:id="rId4" o:title="Untitled-1"/>
          </v:shape>
        </w:pict>
      </w:r>
    </w:p>
    <w:p w:rsidR="00FF0FF5" w:rsidRDefault="00FF0FF5" w:rsidP="00FF0FF5">
      <w:pPr>
        <w:pStyle w:val="NoSpacing"/>
      </w:pPr>
    </w:p>
    <w:p w:rsidR="00FF0FF5" w:rsidRDefault="00227ED1" w:rsidP="00FF0FF5">
      <w:pPr>
        <w:pStyle w:val="NoSpacing"/>
      </w:pPr>
      <w:r>
        <w:t>*The salt beneath each key is the salt that was used for that specific key.</w:t>
      </w:r>
    </w:p>
    <w:p w:rsidR="00227ED1" w:rsidRDefault="00227ED1" w:rsidP="00FF0FF5">
      <w:pPr>
        <w:pStyle w:val="NoSpacing"/>
      </w:pPr>
      <w:r>
        <w:t>*Encrypted message is displayed in hex.</w:t>
      </w:r>
    </w:p>
    <w:p w:rsidR="00227ED1" w:rsidRDefault="00227ED1" w:rsidP="00FF0FF5">
      <w:pPr>
        <w:pStyle w:val="NoSpacing"/>
      </w:pPr>
    </w:p>
    <w:p w:rsidR="00227ED1" w:rsidRDefault="00227ED1" w:rsidP="00FF0FF5">
      <w:pPr>
        <w:pStyle w:val="NoSpacing"/>
      </w:pPr>
      <w:r>
        <w:t xml:space="preserve">Encryption functions were used from the OpenSSL library. </w:t>
      </w:r>
    </w:p>
    <w:p w:rsidR="00227ED1" w:rsidRDefault="00227ED1" w:rsidP="00FF0FF5">
      <w:pPr>
        <w:pStyle w:val="NoSpacing"/>
      </w:pPr>
      <w:r>
        <w:t>Additional code was found online, and referenced in comments in the code.</w:t>
      </w:r>
      <w:bookmarkStart w:id="0" w:name="_GoBack"/>
      <w:bookmarkEnd w:id="0"/>
    </w:p>
    <w:sectPr w:rsidR="0022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F5"/>
    <w:rsid w:val="001E2B8F"/>
    <w:rsid w:val="001E6456"/>
    <w:rsid w:val="00227ED1"/>
    <w:rsid w:val="002E4E63"/>
    <w:rsid w:val="004E1E27"/>
    <w:rsid w:val="00750C08"/>
    <w:rsid w:val="00B91E8E"/>
    <w:rsid w:val="00F71931"/>
    <w:rsid w:val="00FD4CA7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565B"/>
  <w15:chartTrackingRefBased/>
  <w15:docId w15:val="{7690BF06-E2D0-4808-8BAC-EB9780A9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F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 Tenari</dc:creator>
  <cp:keywords/>
  <dc:description/>
  <cp:lastModifiedBy>Tavi Tenari</cp:lastModifiedBy>
  <cp:revision>2</cp:revision>
  <dcterms:created xsi:type="dcterms:W3CDTF">2017-02-28T15:14:00Z</dcterms:created>
  <dcterms:modified xsi:type="dcterms:W3CDTF">2017-02-28T15:18:00Z</dcterms:modified>
</cp:coreProperties>
</file>