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91B1E1" w14:textId="77777777"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03CE8F3FCCD6466BA6467E5ED1E995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B61D7D5" w14:textId="77777777"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14:paraId="23A1F114" w14:textId="77777777" w:rsidR="00AE3B37" w:rsidRDefault="00AE3B37" w:rsidP="00AE3B37">
      <w:pPr>
        <w:spacing w:before="120" w:after="120"/>
      </w:pPr>
    </w:p>
    <w:p w14:paraId="16AA58EC" w14:textId="77777777" w:rsidR="00AE3B37" w:rsidRDefault="00AE3B37" w:rsidP="00AE3B37">
      <w:pPr>
        <w:pStyle w:val="Ttulo"/>
        <w:jc w:val="center"/>
      </w:pPr>
      <w:r>
        <w:t>SUMÁRIO</w:t>
      </w:r>
    </w:p>
    <w:p w14:paraId="2022023E" w14:textId="77777777"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53BCDA51" w14:textId="77777777" w:rsidR="00485865" w:rsidRDefault="00220DE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0F102E72" w14:textId="77777777" w:rsidR="00485865" w:rsidRDefault="00220DE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7AD276CB" w14:textId="77777777" w:rsidR="00485865" w:rsidRDefault="00220DE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77245077" w14:textId="77777777" w:rsidR="00485865" w:rsidRDefault="00220DE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472FD5D9" w14:textId="77777777" w:rsidR="00485865" w:rsidRDefault="00220DE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112BBFF9" w14:textId="77777777" w:rsidR="00485865" w:rsidRDefault="00220DE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56707AA3" w14:textId="77777777" w:rsidR="00485865" w:rsidRDefault="00220DE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341DAE7C" w14:textId="77777777" w:rsidR="00485865" w:rsidRDefault="00220DE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1BB9AC5" w14:textId="77777777" w:rsidR="00485865" w:rsidRDefault="00220DE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4</w:t>
        </w:r>
        <w:r w:rsidR="00485865">
          <w:rPr>
            <w:webHidden/>
          </w:rPr>
          <w:fldChar w:fldCharType="end"/>
        </w:r>
      </w:hyperlink>
    </w:p>
    <w:p w14:paraId="452D5B98" w14:textId="77777777" w:rsidR="00BA7D05" w:rsidRDefault="00BA7D05">
      <w:r>
        <w:fldChar w:fldCharType="end"/>
      </w:r>
    </w:p>
    <w:p w14:paraId="781FC2F0" w14:textId="5ACD5110"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14:paraId="6B4909CF" w14:textId="0378A3EE" w:rsidR="00913235" w:rsidRDefault="0042250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O projeto Wikipédia Biológica tem como intuito ser uma fonte confiável de fornecimento de informações e características de animais, tais como a taxonomia e habitat</w:t>
      </w:r>
      <w:r w:rsidR="00913235" w:rsidRPr="00913235">
        <w:rPr>
          <w:rFonts w:ascii="Arial" w:hAnsi="Arial" w:cs="Arial"/>
          <w:i w:val="0"/>
          <w:iCs w:val="0"/>
          <w:color w:val="auto"/>
          <w:lang w:val="pt-PT"/>
        </w:rPr>
        <w:t xml:space="preserve">. </w:t>
      </w:r>
      <w:r>
        <w:rPr>
          <w:rFonts w:ascii="Arial" w:hAnsi="Arial" w:cs="Arial"/>
          <w:i w:val="0"/>
          <w:iCs w:val="0"/>
          <w:color w:val="auto"/>
          <w:lang w:val="pt-PT"/>
        </w:rPr>
        <w:t>O desenvolvimento do projeto se baseia em</w:t>
      </w:r>
      <w:r w:rsidR="00913235"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  <w:r>
        <w:rPr>
          <w:rFonts w:ascii="Arial" w:hAnsi="Arial" w:cs="Arial"/>
          <w:i w:val="0"/>
          <w:iCs w:val="0"/>
          <w:color w:val="auto"/>
          <w:lang w:val="pt-PT"/>
        </w:rPr>
        <w:t>Angular</w:t>
      </w:r>
      <w:r w:rsidR="00913235">
        <w:rPr>
          <w:rFonts w:ascii="Arial" w:hAnsi="Arial" w:cs="Arial"/>
          <w:i w:val="0"/>
          <w:iCs w:val="0"/>
          <w:color w:val="auto"/>
          <w:lang w:val="pt-PT"/>
        </w:rPr>
        <w:t xml:space="preserve"> para o Frontend e Spring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e Java</w:t>
      </w:r>
      <w:r w:rsidR="00913235">
        <w:rPr>
          <w:rFonts w:ascii="Arial" w:hAnsi="Arial" w:cs="Arial"/>
          <w:i w:val="0"/>
          <w:iCs w:val="0"/>
          <w:color w:val="auto"/>
          <w:lang w:val="pt-PT"/>
        </w:rPr>
        <w:t xml:space="preserve"> para o Backend</w:t>
      </w:r>
      <w:r>
        <w:rPr>
          <w:rFonts w:ascii="Arial" w:hAnsi="Arial" w:cs="Arial"/>
          <w:i w:val="0"/>
          <w:iCs w:val="0"/>
          <w:color w:val="auto"/>
          <w:lang w:val="pt-PT"/>
        </w:rPr>
        <w:t>,</w:t>
      </w:r>
      <w:r w:rsidR="00913235">
        <w:rPr>
          <w:rFonts w:ascii="Arial" w:hAnsi="Arial" w:cs="Arial"/>
          <w:i w:val="0"/>
          <w:iCs w:val="0"/>
          <w:color w:val="auto"/>
          <w:lang w:val="pt-PT"/>
        </w:rPr>
        <w:t xml:space="preserve"> portanto as convenções padrões dessas técnologias são utilizadas para o desenvolvimento da aplicação.</w:t>
      </w:r>
    </w:p>
    <w:p w14:paraId="7A99D6AA" w14:textId="2CEC59C1" w:rsidR="00913235" w:rsidRPr="00913235" w:rsidRDefault="0091323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Este guia tem como objetivo referenciar as convenções utilizadas e mencionar como o projeto deve ser estruturado de acordo com essas convenções.</w:t>
      </w:r>
    </w:p>
    <w:p w14:paraId="3F321840" w14:textId="77777777" w:rsidR="00BA7D05" w:rsidRDefault="00BA7D05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14:paraId="182D2BAF" w14:textId="77777777" w:rsidR="00422502" w:rsidRDefault="009C64D5" w:rsidP="00422502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</w:rPr>
        <w:t xml:space="preserve">Guia - Oracle Java </w:t>
      </w:r>
      <w:proofErr w:type="spellStart"/>
      <w:r w:rsidRPr="00CD35AE">
        <w:rPr>
          <w:rFonts w:ascii="Arial" w:hAnsi="Arial" w:cs="Arial"/>
          <w:i w:val="0"/>
          <w:iCs w:val="0"/>
          <w:color w:val="auto"/>
        </w:rPr>
        <w:t>Code</w:t>
      </w:r>
      <w:proofErr w:type="spellEnd"/>
      <w:r w:rsidRPr="00CD35AE">
        <w:rPr>
          <w:rFonts w:ascii="Arial" w:hAnsi="Arial" w:cs="Arial"/>
          <w:i w:val="0"/>
          <w:iCs w:val="0"/>
          <w:color w:val="auto"/>
        </w:rPr>
        <w:t xml:space="preserve"> Conventions.pdf;</w:t>
      </w:r>
      <w:bookmarkStart w:id="6" w:name="_Toc105989059"/>
      <w:bookmarkStart w:id="7" w:name="_Toc485801467"/>
    </w:p>
    <w:p w14:paraId="7C9B3F86" w14:textId="77777777" w:rsidR="004D5632" w:rsidRDefault="00422502" w:rsidP="004D5632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4D5632">
        <w:rPr>
          <w:rFonts w:ascii="Arial" w:hAnsi="Arial" w:cs="Arial"/>
          <w:i w:val="0"/>
          <w:color w:val="auto"/>
          <w:lang w:val="en-US"/>
        </w:rPr>
        <w:t xml:space="preserve">NETO, Alvaro Camillo. Angular Design Patterns and Best Practices: Create scalable and adaptable applications that grow to meet evolving user needs. 1. ed. Local: </w:t>
      </w:r>
      <w:proofErr w:type="spellStart"/>
      <w:r w:rsidRPr="004D5632">
        <w:rPr>
          <w:rFonts w:ascii="Arial" w:hAnsi="Arial" w:cs="Arial"/>
          <w:i w:val="0"/>
          <w:color w:val="auto"/>
          <w:lang w:val="en-US"/>
        </w:rPr>
        <w:t>Packt</w:t>
      </w:r>
      <w:proofErr w:type="spellEnd"/>
      <w:r w:rsidRPr="004D5632">
        <w:rPr>
          <w:rFonts w:ascii="Arial" w:hAnsi="Arial" w:cs="Arial"/>
          <w:i w:val="0"/>
          <w:color w:val="auto"/>
          <w:lang w:val="en-US"/>
        </w:rPr>
        <w:t xml:space="preserve"> Publishing, 2024. ISBN 9781837631971.</w:t>
      </w:r>
    </w:p>
    <w:p w14:paraId="4AC34F51" w14:textId="56E26479" w:rsidR="00BA7D05" w:rsidRPr="004D5632" w:rsidRDefault="00BA7D05" w:rsidP="004D5632">
      <w:pPr>
        <w:pStyle w:val="Ttulo2"/>
      </w:pPr>
      <w:r w:rsidRPr="004D5632">
        <w:t>Organização e Estilo do Código</w:t>
      </w:r>
      <w:bookmarkEnd w:id="6"/>
      <w:bookmarkEnd w:id="7"/>
    </w:p>
    <w:p w14:paraId="367601E2" w14:textId="5ECE8370" w:rsidR="00CD35AE" w:rsidRDefault="00CD35AE" w:rsidP="00CD35AE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</w:rPr>
        <w:t>Arquivos maiores do que 2000 linhas são complicados e devem ser evitados</w:t>
      </w:r>
    </w:p>
    <w:p w14:paraId="57B8BDE7" w14:textId="75496699" w:rsidR="00836E0B" w:rsidRDefault="00836E0B" w:rsidP="00836E0B">
      <w:pPr>
        <w:pStyle w:val="infoblue"/>
        <w:numPr>
          <w:ilvl w:val="0"/>
          <w:numId w:val="11"/>
        </w:numPr>
        <w:rPr>
          <w:rFonts w:ascii="Arial" w:hAnsi="Arial" w:cs="Arial"/>
          <w:i w:val="0"/>
          <w:iCs w:val="0"/>
          <w:color w:val="auto"/>
        </w:rPr>
      </w:pPr>
      <w:r w:rsidRPr="00836E0B">
        <w:rPr>
          <w:rFonts w:ascii="Arial" w:hAnsi="Arial" w:cs="Arial"/>
          <w:i w:val="0"/>
          <w:iCs w:val="0"/>
          <w:color w:val="auto"/>
        </w:rPr>
        <w:t>Um arquivo consiste em seções que devem ser separadas por linhas em branco e um comentário opcional</w:t>
      </w:r>
      <w:r>
        <w:rPr>
          <w:rFonts w:ascii="Arial" w:hAnsi="Arial" w:cs="Arial"/>
          <w:i w:val="0"/>
          <w:iCs w:val="0"/>
          <w:color w:val="auto"/>
        </w:rPr>
        <w:t xml:space="preserve">, </w:t>
      </w:r>
      <w:r w:rsidRPr="00836E0B">
        <w:rPr>
          <w:rFonts w:ascii="Arial" w:hAnsi="Arial" w:cs="Arial"/>
          <w:i w:val="0"/>
          <w:iCs w:val="0"/>
          <w:color w:val="auto"/>
        </w:rPr>
        <w:t>identificando cada seção.</w:t>
      </w:r>
    </w:p>
    <w:p w14:paraId="295E6D7F" w14:textId="77777777" w:rsidR="00836E0B" w:rsidRPr="00836E0B" w:rsidRDefault="00836E0B" w:rsidP="00836E0B">
      <w:pPr>
        <w:pStyle w:val="infoblue"/>
        <w:ind w:left="360"/>
        <w:rPr>
          <w:rFonts w:ascii="Arial" w:hAnsi="Arial" w:cs="Arial"/>
          <w:i w:val="0"/>
          <w:iCs w:val="0"/>
          <w:color w:val="auto"/>
        </w:rPr>
      </w:pPr>
    </w:p>
    <w:p w14:paraId="5FE95D66" w14:textId="77777777"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14:paraId="1C734093" w14:textId="5152622C" w:rsidR="00BF4F36" w:rsidRPr="00CD35AE" w:rsidRDefault="00BF4F36" w:rsidP="00BF4F36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 w:rsidR="00836E0B">
        <w:rPr>
          <w:rFonts w:ascii="Arial" w:hAnsi="Arial" w:cs="Arial"/>
          <w:i w:val="0"/>
          <w:iCs w:val="0"/>
          <w:color w:val="auto"/>
          <w:lang w:val="pt-PT"/>
        </w:rPr>
        <w:t xml:space="preserve"> (multiplas linhas)</w:t>
      </w:r>
    </w:p>
    <w:p w14:paraId="06C5E8DE" w14:textId="77777777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/*</w:t>
      </w:r>
    </w:p>
    <w:p w14:paraId="5F5504D4" w14:textId="77777777" w:rsid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* Here is a comment.</w:t>
      </w:r>
    </w:p>
    <w:p w14:paraId="741A03D1" w14:textId="7D7DD4AE" w:rsid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</w:t>
      </w: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</w:rPr>
        <w:t>*/</w:t>
      </w:r>
    </w:p>
    <w:p w14:paraId="1DB583C8" w14:textId="69CCF4CF" w:rsid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(unica linha)</w:t>
      </w:r>
    </w:p>
    <w:p w14:paraId="2EE88E30" w14:textId="58D54562" w:rsidR="00836E0B" w:rsidRP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pt-PT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>/</w:t>
      </w:r>
      <w:r w:rsidR="00F834E2"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 xml:space="preserve">/ </w:t>
      </w:r>
      <w:r w:rsidR="00F834E2">
        <w:rPr>
          <w:rFonts w:ascii="Arial" w:hAnsi="Arial" w:cs="Arial"/>
          <w:i w:val="0"/>
          <w:iCs w:val="0"/>
          <w:color w:val="4F81BD" w:themeColor="accent1"/>
          <w:lang w:val="pt-PT"/>
        </w:rPr>
        <w:t>C</w:t>
      </w: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>omentário</w:t>
      </w:r>
    </w:p>
    <w:p w14:paraId="76D888F4" w14:textId="38755279" w:rsid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bookmarkStart w:id="10" w:name="_Toc105989061"/>
      <w:bookmarkStart w:id="11" w:name="_Toc485801469"/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(final de arquivo)</w:t>
      </w:r>
    </w:p>
    <w:p w14:paraId="1BD80026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/if (bar &gt; 1) {</w:t>
      </w:r>
    </w:p>
    <w:p w14:paraId="488A6E92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</w:t>
      </w:r>
    </w:p>
    <w:p w14:paraId="01C0BCCC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 // Do a triple-flip.</w:t>
      </w:r>
    </w:p>
    <w:p w14:paraId="5A1784D9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 ...</w:t>
      </w:r>
    </w:p>
    <w:p w14:paraId="53504F27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//}</w:t>
      </w:r>
    </w:p>
    <w:p w14:paraId="4AF95F3D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//else</w:t>
      </w:r>
    </w:p>
    <w:p w14:paraId="0D54E97D" w14:textId="5BC7795B" w:rsid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 return false;</w:t>
      </w:r>
    </w:p>
    <w:p w14:paraId="66E80194" w14:textId="2774FCB5" w:rsidR="004910E9" w:rsidRDefault="00422502" w:rsidP="004910E9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lastRenderedPageBreak/>
        <w:t>Angular</w:t>
      </w:r>
      <w:r w:rsidR="004910E9"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  <w:r w:rsidR="004910E9" w:rsidRPr="00F834E2">
        <w:rPr>
          <w:rFonts w:ascii="Arial" w:hAnsi="Arial" w:cs="Arial"/>
          <w:i w:val="0"/>
          <w:iCs w:val="0"/>
          <w:color w:val="auto"/>
        </w:rPr>
        <w:t xml:space="preserve">/ </w:t>
      </w:r>
      <w:r w:rsidR="004910E9"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 w:rsidR="004910E9">
        <w:rPr>
          <w:rFonts w:ascii="Arial" w:hAnsi="Arial" w:cs="Arial"/>
          <w:i w:val="0"/>
          <w:iCs w:val="0"/>
          <w:color w:val="auto"/>
          <w:lang w:val="pt-PT"/>
        </w:rPr>
        <w:t>Script (unica linha)</w:t>
      </w:r>
    </w:p>
    <w:p w14:paraId="1F183ABB" w14:textId="1C8942D2" w:rsidR="004910E9" w:rsidRPr="004910E9" w:rsidRDefault="004910E9" w:rsidP="00836E0B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pt-PT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 xml:space="preserve">// </w:t>
      </w:r>
      <w:r>
        <w:rPr>
          <w:rFonts w:ascii="Arial" w:hAnsi="Arial" w:cs="Arial"/>
          <w:i w:val="0"/>
          <w:iCs w:val="0"/>
          <w:color w:val="4F81BD" w:themeColor="accent1"/>
          <w:lang w:val="pt-PT"/>
        </w:rPr>
        <w:t>C</w:t>
      </w: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>omentário</w:t>
      </w:r>
    </w:p>
    <w:p w14:paraId="41B41E6E" w14:textId="325FB3B5" w:rsidR="00BA7D05" w:rsidRDefault="00BA7D05">
      <w:pPr>
        <w:pStyle w:val="Ttulo1"/>
      </w:pPr>
      <w:r>
        <w:t>Nomeação</w:t>
      </w:r>
      <w:bookmarkEnd w:id="10"/>
      <w:bookmarkEnd w:id="11"/>
    </w:p>
    <w:p w14:paraId="03D6C24C" w14:textId="50A6C63A" w:rsidR="00F834E2" w:rsidRPr="00836E0B" w:rsidRDefault="00F834E2" w:rsidP="00F834E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r w:rsidR="004D5632">
        <w:rPr>
          <w:rFonts w:ascii="Arial" w:hAnsi="Arial" w:cs="Arial"/>
          <w:i w:val="0"/>
          <w:iCs w:val="0"/>
          <w:color w:val="auto"/>
          <w:lang w:val="pt-PT"/>
        </w:rPr>
        <w:t>M</w:t>
      </w:r>
      <w:r>
        <w:rPr>
          <w:rFonts w:ascii="Arial" w:hAnsi="Arial" w:cs="Arial"/>
          <w:i w:val="0"/>
          <w:iCs w:val="0"/>
          <w:color w:val="auto"/>
          <w:lang w:val="pt-PT"/>
        </w:rPr>
        <w:t>odel)</w:t>
      </w:r>
      <w:r w:rsidR="009F22A8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172F121E" w14:textId="66EF4171" w:rsidR="00F834E2" w:rsidRPr="00F834E2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NomeDaClasse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40BE27C2" w14:textId="636D2320" w:rsidR="006A0DA7" w:rsidRPr="00836E0B" w:rsidRDefault="006A0DA7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 w:rsidR="00F834E2"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r w:rsidR="004D5632">
        <w:rPr>
          <w:rFonts w:ascii="Arial" w:hAnsi="Arial" w:cs="Arial"/>
          <w:i w:val="0"/>
          <w:iCs w:val="0"/>
          <w:color w:val="auto"/>
          <w:lang w:val="pt-PT"/>
        </w:rPr>
        <w:t>C</w:t>
      </w:r>
      <w:r w:rsidR="00F834E2">
        <w:rPr>
          <w:rFonts w:ascii="Arial" w:hAnsi="Arial" w:cs="Arial"/>
          <w:i w:val="0"/>
          <w:iCs w:val="0"/>
          <w:color w:val="auto"/>
          <w:lang w:val="pt-PT"/>
        </w:rPr>
        <w:t>ontroller)</w:t>
      </w:r>
      <w:r w:rsidR="009F22A8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5A081C2F" w14:textId="163EBBC5" w:rsidR="006A0DA7" w:rsidRDefault="006A0DA7" w:rsidP="006A0DA7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 w:rsidR="00F834E2">
        <w:rPr>
          <w:rFonts w:ascii="Arial" w:hAnsi="Arial" w:cs="Arial"/>
          <w:i w:val="0"/>
          <w:iCs w:val="0"/>
          <w:color w:val="auto"/>
          <w:lang w:val="pt-PT"/>
        </w:rPr>
        <w:t>Controller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7522016A" w14:textId="1366CE3F" w:rsidR="00F834E2" w:rsidRPr="00836E0B" w:rsidRDefault="00F834E2" w:rsidP="00F834E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service)</w:t>
      </w:r>
      <w:r w:rsidR="009F22A8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349D3AB1" w14:textId="37B42FDC" w:rsidR="00F834E2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 w:rsidR="004D5632">
        <w:rPr>
          <w:rFonts w:ascii="Arial" w:hAnsi="Arial" w:cs="Arial"/>
          <w:i w:val="0"/>
          <w:iCs w:val="0"/>
          <w:color w:val="auto"/>
          <w:lang w:val="pt-PT"/>
        </w:rPr>
        <w:t>Application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531DAEA1" w14:textId="4EF92727" w:rsidR="004D5632" w:rsidRPr="00836E0B" w:rsidRDefault="004D5632" w:rsidP="004D563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r>
        <w:rPr>
          <w:rFonts w:ascii="Arial" w:hAnsi="Arial" w:cs="Arial"/>
          <w:i w:val="0"/>
          <w:iCs w:val="0"/>
          <w:color w:val="auto"/>
          <w:lang w:val="pt-PT"/>
        </w:rPr>
        <w:t>Config</w:t>
      </w:r>
      <w:r>
        <w:rPr>
          <w:rFonts w:ascii="Arial" w:hAnsi="Arial" w:cs="Arial"/>
          <w:i w:val="0"/>
          <w:iCs w:val="0"/>
          <w:color w:val="auto"/>
          <w:lang w:val="pt-PT"/>
        </w:rPr>
        <w:t>):</w:t>
      </w:r>
    </w:p>
    <w:p w14:paraId="65824F00" w14:textId="4148855D" w:rsidR="004D5632" w:rsidRPr="004D5632" w:rsidRDefault="004D5632" w:rsidP="004D563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>
        <w:rPr>
          <w:rFonts w:ascii="Arial" w:hAnsi="Arial" w:cs="Arial"/>
          <w:i w:val="0"/>
          <w:iCs w:val="0"/>
          <w:color w:val="auto"/>
          <w:lang w:val="pt-PT"/>
        </w:rPr>
        <w:t>Configuration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46D1EA38" w14:textId="3484D21A" w:rsidR="004D5632" w:rsidRPr="00836E0B" w:rsidRDefault="004D5632" w:rsidP="004D563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r>
        <w:rPr>
          <w:rFonts w:ascii="Arial" w:hAnsi="Arial" w:cs="Arial"/>
          <w:i w:val="0"/>
          <w:iCs w:val="0"/>
          <w:color w:val="auto"/>
          <w:lang w:val="pt-PT"/>
        </w:rPr>
        <w:t>DTO</w:t>
      </w:r>
      <w:r>
        <w:rPr>
          <w:rFonts w:ascii="Arial" w:hAnsi="Arial" w:cs="Arial"/>
          <w:i w:val="0"/>
          <w:iCs w:val="0"/>
          <w:color w:val="auto"/>
          <w:lang w:val="pt-PT"/>
        </w:rPr>
        <w:t>):</w:t>
      </w:r>
    </w:p>
    <w:p w14:paraId="3EC92D0C" w14:textId="169CDDA5" w:rsidR="004D5632" w:rsidRDefault="004D5632" w:rsidP="004D563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>
        <w:rPr>
          <w:rFonts w:ascii="Arial" w:hAnsi="Arial" w:cs="Arial"/>
          <w:i w:val="0"/>
          <w:iCs w:val="0"/>
          <w:color w:val="auto"/>
          <w:lang w:val="pt-PT"/>
        </w:rPr>
        <w:t>DTO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7C43D55D" w14:textId="340DE5E9" w:rsidR="004D5632" w:rsidRPr="00836E0B" w:rsidRDefault="004D5632" w:rsidP="004D563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r>
        <w:rPr>
          <w:rFonts w:ascii="Arial" w:hAnsi="Arial" w:cs="Arial"/>
          <w:i w:val="0"/>
          <w:iCs w:val="0"/>
          <w:color w:val="auto"/>
          <w:lang w:val="pt-PT"/>
        </w:rPr>
        <w:t>Security</w:t>
      </w:r>
      <w:r>
        <w:rPr>
          <w:rFonts w:ascii="Arial" w:hAnsi="Arial" w:cs="Arial"/>
          <w:i w:val="0"/>
          <w:iCs w:val="0"/>
          <w:color w:val="auto"/>
          <w:lang w:val="pt-PT"/>
        </w:rPr>
        <w:t>):</w:t>
      </w:r>
    </w:p>
    <w:p w14:paraId="1AEFCACD" w14:textId="6BAE5F23" w:rsidR="004D5632" w:rsidRPr="004D5632" w:rsidRDefault="004D5632" w:rsidP="004D563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>
        <w:rPr>
          <w:rFonts w:ascii="Arial" w:hAnsi="Arial" w:cs="Arial"/>
          <w:i w:val="0"/>
          <w:iCs w:val="0"/>
          <w:color w:val="auto"/>
          <w:lang w:val="pt-PT"/>
        </w:rPr>
        <w:t>Se</w:t>
      </w:r>
      <w:r>
        <w:rPr>
          <w:rFonts w:ascii="Arial" w:hAnsi="Arial" w:cs="Arial"/>
          <w:i w:val="0"/>
          <w:iCs w:val="0"/>
          <w:color w:val="auto"/>
          <w:lang w:val="pt-PT"/>
        </w:rPr>
        <w:t>curity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4A1BEADA" w14:textId="6A0300F4" w:rsidR="00F834E2" w:rsidRPr="00836E0B" w:rsidRDefault="00F834E2" w:rsidP="00F834E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(Pacote repository)</w:t>
      </w:r>
      <w:r w:rsidR="009F22A8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2C0D7880" w14:textId="479AB0F1" w:rsidR="00F834E2" w:rsidRDefault="00F834E2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Classe</w:t>
      </w:r>
      <w:r>
        <w:rPr>
          <w:rFonts w:ascii="Arial" w:hAnsi="Arial" w:cs="Arial"/>
          <w:i w:val="0"/>
          <w:iCs w:val="0"/>
          <w:color w:val="auto"/>
          <w:lang w:val="pt-PT"/>
        </w:rPr>
        <w:t>Repository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14:paraId="042E27B2" w14:textId="1C4A9578" w:rsidR="006A0DA7" w:rsidRPr="00F834E2" w:rsidRDefault="00836E0B" w:rsidP="006A0DA7">
      <w:pPr>
        <w:pStyle w:val="infoblue"/>
        <w:jc w:val="both"/>
        <w:rPr>
          <w:rFonts w:ascii="Arial" w:hAnsi="Arial" w:cs="Arial"/>
          <w:i w:val="0"/>
          <w:iCs w:val="0"/>
          <w:color w:val="auto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Arquivo</w:t>
      </w:r>
      <w:r w:rsidR="00F834E2">
        <w:rPr>
          <w:rFonts w:ascii="Arial" w:hAnsi="Arial" w:cs="Arial"/>
          <w:i w:val="0"/>
          <w:iCs w:val="0"/>
          <w:color w:val="auto"/>
          <w:lang w:val="pt-PT"/>
        </w:rPr>
        <w:t>s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  <w:r w:rsidR="004D5632">
        <w:rPr>
          <w:rFonts w:ascii="Arial" w:hAnsi="Arial" w:cs="Arial"/>
          <w:i w:val="0"/>
          <w:iCs w:val="0"/>
          <w:color w:val="auto"/>
          <w:lang w:val="pt-PT"/>
        </w:rPr>
        <w:t>Angular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  <w:r w:rsidR="004D5632">
        <w:rPr>
          <w:rFonts w:ascii="Arial" w:hAnsi="Arial" w:cs="Arial"/>
          <w:i w:val="0"/>
          <w:iCs w:val="0"/>
          <w:color w:val="auto"/>
        </w:rPr>
        <w:t>/ HTML</w:t>
      </w:r>
      <w:r w:rsidR="00CF7B67">
        <w:rPr>
          <w:rFonts w:ascii="Arial" w:hAnsi="Arial" w:cs="Arial"/>
          <w:i w:val="0"/>
          <w:iCs w:val="0"/>
          <w:color w:val="auto"/>
        </w:rPr>
        <w:t>:</w:t>
      </w:r>
    </w:p>
    <w:p w14:paraId="6CD07520" w14:textId="73D60D71" w:rsidR="00F834E2" w:rsidRDefault="00F834E2" w:rsidP="00F834E2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Nomeado</w:t>
      </w:r>
      <w:r w:rsidR="00CF7B67">
        <w:rPr>
          <w:rFonts w:ascii="Arial" w:hAnsi="Arial" w:cs="Arial"/>
          <w:i w:val="0"/>
          <w:iCs w:val="0"/>
          <w:color w:val="auto"/>
          <w:lang w:val="pt-PT"/>
        </w:rPr>
        <w:t>s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de acordo com o caso de uso correspondente</w:t>
      </w:r>
      <w:r w:rsidR="00CF7B67">
        <w:rPr>
          <w:rFonts w:ascii="Arial" w:hAnsi="Arial" w:cs="Arial"/>
          <w:i w:val="0"/>
          <w:iCs w:val="0"/>
          <w:color w:val="auto"/>
          <w:lang w:val="pt-PT"/>
        </w:rPr>
        <w:t>.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  <w:r w:rsidR="00CF7B67">
        <w:rPr>
          <w:rFonts w:ascii="Arial" w:hAnsi="Arial" w:cs="Arial"/>
          <w:i w:val="0"/>
          <w:iCs w:val="0"/>
          <w:color w:val="auto"/>
          <w:lang w:val="pt-PT"/>
        </w:rPr>
        <w:t>E</w:t>
      </w:r>
      <w:r>
        <w:rPr>
          <w:rFonts w:ascii="Arial" w:hAnsi="Arial" w:cs="Arial"/>
          <w:i w:val="0"/>
          <w:iCs w:val="0"/>
          <w:color w:val="auto"/>
          <w:lang w:val="pt-PT"/>
        </w:rPr>
        <w:t>xemplo da nomeação para o caso de uso UC</w:t>
      </w:r>
      <w:r w:rsidR="00B04B75">
        <w:rPr>
          <w:rFonts w:ascii="Arial" w:hAnsi="Arial" w:cs="Arial"/>
          <w:i w:val="0"/>
          <w:iCs w:val="0"/>
          <w:color w:val="auto"/>
          <w:lang w:val="pt-PT"/>
        </w:rPr>
        <w:t>5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– </w:t>
      </w:r>
      <w:r w:rsidR="00B04B75">
        <w:rPr>
          <w:rFonts w:ascii="Arial" w:hAnsi="Arial" w:cs="Arial"/>
          <w:i w:val="0"/>
          <w:iCs w:val="0"/>
          <w:color w:val="auto"/>
          <w:lang w:val="pt-PT"/>
        </w:rPr>
        <w:t>Visualizar detalhes</w:t>
      </w:r>
      <w:r w:rsidR="00CF7B67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79B58B5D" w14:textId="4F56D3AC" w:rsidR="006A0DA7" w:rsidRDefault="00B04B75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B04B75">
        <w:rPr>
          <w:rFonts w:ascii="Arial" w:hAnsi="Arial" w:cs="Arial"/>
          <w:i w:val="0"/>
          <w:iCs w:val="0"/>
          <w:color w:val="auto"/>
          <w:lang w:val="pt-PT"/>
        </w:rPr>
        <w:t xml:space="preserve">visualizar-detalhes.component.css </w:t>
      </w:r>
    </w:p>
    <w:p w14:paraId="162AC90E" w14:textId="51034F0A" w:rsidR="00F834E2" w:rsidRDefault="00B04B75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B04B75">
        <w:rPr>
          <w:rFonts w:ascii="Arial" w:hAnsi="Arial" w:cs="Arial"/>
          <w:i w:val="0"/>
          <w:iCs w:val="0"/>
          <w:color w:val="auto"/>
          <w:lang w:val="pt-PT"/>
        </w:rPr>
        <w:t>visualizar-detalhes.component.html</w:t>
      </w:r>
      <w:r w:rsidR="00F834E2"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</w:p>
    <w:p w14:paraId="199E7CC8" w14:textId="06FC1F82" w:rsidR="00F834E2" w:rsidRDefault="00B04B75" w:rsidP="00F834E2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B04B75">
        <w:rPr>
          <w:rFonts w:ascii="Arial" w:hAnsi="Arial" w:cs="Arial"/>
          <w:i w:val="0"/>
          <w:iCs w:val="0"/>
          <w:color w:val="auto"/>
          <w:lang w:val="pt-PT"/>
        </w:rPr>
        <w:t xml:space="preserve">visualizar-detalhes.component.ts </w:t>
      </w:r>
    </w:p>
    <w:p w14:paraId="429E8BD7" w14:textId="518C9642" w:rsidR="009F22A8" w:rsidRDefault="009F22A8" w:rsidP="009F22A8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 xml:space="preserve">Nomeação padrão de arquivos </w:t>
      </w:r>
      <w:r w:rsidR="00B04B75">
        <w:rPr>
          <w:rFonts w:ascii="Arial" w:hAnsi="Arial" w:cs="Arial"/>
          <w:i w:val="0"/>
          <w:iCs w:val="0"/>
          <w:color w:val="auto"/>
          <w:lang w:val="pt-PT"/>
        </w:rPr>
        <w:t>Angular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  <w:r w:rsidRPr="00F834E2">
        <w:rPr>
          <w:rFonts w:ascii="Arial" w:hAnsi="Arial" w:cs="Arial"/>
          <w:i w:val="0"/>
          <w:iCs w:val="0"/>
          <w:color w:val="auto"/>
        </w:rPr>
        <w:t xml:space="preserve">/ </w:t>
      </w:r>
      <w:r w:rsidR="00B04B75">
        <w:rPr>
          <w:rFonts w:ascii="Arial" w:hAnsi="Arial" w:cs="Arial"/>
          <w:i w:val="0"/>
          <w:iCs w:val="0"/>
          <w:color w:val="auto"/>
        </w:rPr>
        <w:t>HTML</w:t>
      </w:r>
      <w:r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44B0555D" w14:textId="1F5A0D33" w:rsidR="00BA7D05" w:rsidRPr="009F22A8" w:rsidRDefault="009F22A8" w:rsidP="009F22A8">
      <w:pPr>
        <w:pStyle w:val="infoblue"/>
        <w:numPr>
          <w:ilvl w:val="0"/>
          <w:numId w:val="13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NomeArquivo.</w:t>
      </w:r>
      <w:r w:rsidR="00B04B75">
        <w:rPr>
          <w:rFonts w:ascii="Arial" w:hAnsi="Arial" w:cs="Arial"/>
          <w:i w:val="0"/>
          <w:iCs w:val="0"/>
          <w:color w:val="auto"/>
          <w:lang w:val="pt-PT"/>
        </w:rPr>
        <w:t>component.html</w:t>
      </w:r>
    </w:p>
    <w:p w14:paraId="3BC79DE3" w14:textId="77777777"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14:paraId="612F5316" w14:textId="46D40281" w:rsidR="005D6F63" w:rsidRPr="00836E0B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Padrão de indentação de declaração de métodos</w:t>
      </w:r>
      <w:r w:rsidR="00836E0B"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 em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J</w:t>
      </w:r>
      <w:r w:rsidR="00836E0B" w:rsidRPr="00836E0B">
        <w:rPr>
          <w:rFonts w:ascii="Arial" w:hAnsi="Arial" w:cs="Arial"/>
          <w:i w:val="0"/>
          <w:iCs w:val="0"/>
          <w:color w:val="auto"/>
          <w:lang w:val="pt-PT"/>
        </w:rPr>
        <w:t>ava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7D06F3C5" w14:textId="77777777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proofErr w:type="spellStart"/>
      <w:proofErr w:type="gramStart"/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func</w:t>
      </w:r>
      <w:proofErr w:type="spellEnd"/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(</w:t>
      </w:r>
      <w:proofErr w:type="gramEnd"/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) {</w:t>
      </w:r>
    </w:p>
    <w:p w14:paraId="0EC2D218" w14:textId="676A8A9E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lastRenderedPageBreak/>
        <w:t xml:space="preserve"> </w:t>
      </w:r>
      <w:r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ab/>
      </w: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if (condition) {</w:t>
      </w:r>
    </w:p>
    <w:p w14:paraId="63028A34" w14:textId="77777777" w:rsidR="00836E0B" w:rsidRPr="00836E0B" w:rsidRDefault="00836E0B" w:rsidP="00836E0B">
      <w:pPr>
        <w:pStyle w:val="infoblue"/>
        <w:ind w:left="708" w:firstLine="708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int count; // AVOID!</w:t>
      </w:r>
    </w:p>
    <w:p w14:paraId="3F43319D" w14:textId="77777777" w:rsidR="00836E0B" w:rsidRDefault="00836E0B" w:rsidP="00836E0B">
      <w:pPr>
        <w:pStyle w:val="infoblue"/>
        <w:ind w:firstLine="708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}</w:t>
      </w:r>
      <w:r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</w:t>
      </w:r>
    </w:p>
    <w:p w14:paraId="59BD6E37" w14:textId="23EC6749" w:rsidR="00BA7D05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}</w:t>
      </w:r>
    </w:p>
    <w:p w14:paraId="1EA1C89C" w14:textId="5AB3690C" w:rsidR="00836E0B" w:rsidRDefault="00836E0B" w:rsidP="00836E0B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bookmarkStart w:id="14" w:name="_Toc105989067"/>
      <w:bookmarkStart w:id="15" w:name="_Toc485801471"/>
      <w:r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Padrão de indentação de declaração de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classes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 em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J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ava:</w:t>
      </w:r>
    </w:p>
    <w:p w14:paraId="5481F85A" w14:textId="77777777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class Sample extends Object {</w:t>
      </w:r>
    </w:p>
    <w:p w14:paraId="19217462" w14:textId="77777777" w:rsidR="00052C0A" w:rsidRPr="00052C0A" w:rsidRDefault="00052C0A" w:rsidP="00052C0A">
      <w:pPr>
        <w:pStyle w:val="infoblue"/>
        <w:ind w:firstLine="708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int ivar1;</w:t>
      </w:r>
    </w:p>
    <w:p w14:paraId="337A855B" w14:textId="77777777" w:rsidR="00052C0A" w:rsidRPr="00052C0A" w:rsidRDefault="00052C0A" w:rsidP="00052C0A">
      <w:pPr>
        <w:pStyle w:val="infoblue"/>
        <w:ind w:firstLine="708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int ivar2;</w:t>
      </w:r>
    </w:p>
    <w:p w14:paraId="7E5ABEE9" w14:textId="791B4FD5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Sample(</w:t>
      </w:r>
      <w:proofErr w:type="gram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int </w:t>
      </w:r>
      <w:proofErr w:type="spell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i</w:t>
      </w:r>
      <w:proofErr w:type="spell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, int j) {</w:t>
      </w:r>
    </w:p>
    <w:p w14:paraId="7A5ADC17" w14:textId="5396A8D8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 xml:space="preserve">ivar1 = </w:t>
      </w:r>
      <w:proofErr w:type="spell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i</w:t>
      </w:r>
      <w:proofErr w:type="spell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;</w:t>
      </w:r>
    </w:p>
    <w:p w14:paraId="0ABA4A7B" w14:textId="657DF8FB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>ivar2 = j;</w:t>
      </w:r>
    </w:p>
    <w:p w14:paraId="27C8085B" w14:textId="2CC596E4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>}</w:t>
      </w:r>
    </w:p>
    <w:p w14:paraId="3FF56353" w14:textId="333A7D46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  <w:t xml:space="preserve">int </w:t>
      </w:r>
      <w:proofErr w:type="spellStart"/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emptyMethod</w:t>
      </w:r>
      <w:proofErr w:type="spell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(</w:t>
      </w:r>
      <w:proofErr w:type="gram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) {}</w:t>
      </w:r>
    </w:p>
    <w:p w14:paraId="43F03FF1" w14:textId="77777777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...</w:t>
      </w:r>
    </w:p>
    <w:p w14:paraId="1A090711" w14:textId="72D1E3C1" w:rsidR="00052C0A" w:rsidRPr="00052C0A" w:rsidRDefault="00052C0A" w:rsidP="00052C0A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}</w:t>
      </w:r>
    </w:p>
    <w:p w14:paraId="533A28F1" w14:textId="77777777" w:rsidR="00694BCF" w:rsidRDefault="00694BCF" w:rsidP="00694BCF">
      <w:pPr>
        <w:pStyle w:val="Ttulo1"/>
        <w:rPr>
          <w:lang w:val="pt-PT"/>
        </w:rPr>
      </w:pPr>
      <w:r>
        <w:rPr>
          <w:lang w:val="pt-PT"/>
        </w:rPr>
        <w:t>Reutilização</w:t>
      </w:r>
      <w:bookmarkEnd w:id="14"/>
      <w:bookmarkEnd w:id="15"/>
    </w:p>
    <w:p w14:paraId="63DD2D2D" w14:textId="77777777" w:rsidR="008C768A" w:rsidRPr="00052C0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Criar interfaces entre as camadas arquiteturais: Apresentação, Controle e Dados;</w:t>
      </w:r>
    </w:p>
    <w:p w14:paraId="20FC8098" w14:textId="36890FDB" w:rsidR="00694BCF" w:rsidRPr="00052C0A" w:rsidRDefault="008C768A" w:rsidP="00694BCF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Aplicar os padrões de atribuição de responsabilidade nas classes (</w:t>
      </w:r>
      <w:r w:rsidR="00331F28"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ver padrões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GRASP).</w:t>
      </w:r>
    </w:p>
    <w:p w14:paraId="11DDFE72" w14:textId="77777777"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t>Tratamento de Erros e de Exceções</w:t>
      </w:r>
      <w:bookmarkEnd w:id="16"/>
      <w:bookmarkEnd w:id="17"/>
    </w:p>
    <w:p w14:paraId="4DC27B2A" w14:textId="77777777" w:rsidR="008C768A" w:rsidRPr="00052C0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Criar uma casse de tratamento de exceções na camada de apresentação.</w:t>
      </w:r>
    </w:p>
    <w:p w14:paraId="38FBDB37" w14:textId="77777777" w:rsidR="008C768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Garantir que as exceções subam para a camada de apresentação, usando a clausula Trows nos métodos envolvidos.</w:t>
      </w:r>
    </w:p>
    <w:p w14:paraId="66108B2D" w14:textId="14B3BB2C" w:rsidR="00052C0A" w:rsidRDefault="00052C0A" w:rsidP="00052C0A">
      <w:pPr>
        <w:pStyle w:val="infoblue"/>
        <w:ind w:left="360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 xml:space="preserve">Tratamento de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exceções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em Java:</w:t>
      </w:r>
    </w:p>
    <w:p w14:paraId="4600D895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>try {</w:t>
      </w:r>
    </w:p>
    <w:p w14:paraId="298198B5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Scanner s = new 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Scanner(</w:t>
      </w:r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System.in);</w:t>
      </w:r>
    </w:p>
    <w:p w14:paraId="6BCC23A7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System.out.print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("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Digite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a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senha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: ");</w:t>
      </w:r>
    </w:p>
    <w:p w14:paraId="1180BDF3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String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senha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= </w:t>
      </w:r>
      <w:proofErr w:type="spellStart"/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s.nextLine</w:t>
      </w:r>
      <w:proofErr w:type="spellEnd"/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();</w:t>
      </w:r>
    </w:p>
    <w:p w14:paraId="1303C58F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if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(!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senha</w:t>
      </w:r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.equals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(SENHASECRETA)) {</w:t>
      </w:r>
    </w:p>
    <w:p w14:paraId="12BEADDC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lastRenderedPageBreak/>
        <w:t xml:space="preserve">        throw new 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Exception(</w:t>
      </w:r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"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Senha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invalida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!!!");</w:t>
      </w:r>
    </w:p>
    <w:p w14:paraId="38207929" w14:textId="2C1A3B78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}</w:t>
      </w:r>
    </w:p>
    <w:p w14:paraId="50D4E220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      System.out.println("Senha correta!!!\nBem vindo(a)!!!");</w:t>
      </w:r>
    </w:p>
    <w:p w14:paraId="11F3C35D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    </w:t>
      </w:r>
      <w:r w:rsidRPr="00052C0A">
        <w:rPr>
          <w:rFonts w:ascii="Arial" w:hAnsi="Arial" w:cs="Arial"/>
          <w:i w:val="0"/>
          <w:iCs w:val="0"/>
          <w:color w:val="auto"/>
          <w:lang w:val="en-US"/>
        </w:rPr>
        <w:t>} catch (Exception ex) {</w:t>
      </w:r>
    </w:p>
    <w:p w14:paraId="4F9A832D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System.out.println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(</w:t>
      </w:r>
      <w:proofErr w:type="spellStart"/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ex.getMessage</w:t>
      </w:r>
      <w:proofErr w:type="spellEnd"/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());</w:t>
      </w:r>
    </w:p>
    <w:p w14:paraId="3115A878" w14:textId="0B473150" w:rsidR="00BA7D05" w:rsidRPr="00052C0A" w:rsidRDefault="00052C0A" w:rsidP="00052C0A">
      <w:pPr>
        <w:pStyle w:val="infoblue"/>
        <w:ind w:left="360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}</w:t>
      </w:r>
    </w:p>
    <w:p w14:paraId="777A241E" w14:textId="1747942E" w:rsidR="00052C0A" w:rsidRPr="00052C0A" w:rsidRDefault="00BA7D05" w:rsidP="00052C0A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14:paraId="226F5D5D" w14:textId="77777777" w:rsidR="00BA7D05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>
        <w:rPr>
          <w:lang w:val="pt-PT"/>
        </w:rPr>
        <w:t>Diretrizes Gerais</w:t>
      </w:r>
      <w:bookmarkEnd w:id="19"/>
      <w:bookmarkEnd w:id="20"/>
    </w:p>
    <w:p w14:paraId="255D7627" w14:textId="12DFF257" w:rsidR="00BA7D05" w:rsidRDefault="003E3A95" w:rsidP="003E3A95">
      <w:pPr>
        <w:pStyle w:val="Instruo"/>
        <w:numPr>
          <w:ilvl w:val="0"/>
          <w:numId w:val="14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No </w:t>
      </w:r>
      <w:proofErr w:type="spellStart"/>
      <w:r>
        <w:rPr>
          <w:i w:val="0"/>
          <w:iCs/>
          <w:color w:val="auto"/>
        </w:rPr>
        <w:t>Backend</w:t>
      </w:r>
      <w:proofErr w:type="spellEnd"/>
      <w:r>
        <w:rPr>
          <w:i w:val="0"/>
          <w:iCs/>
          <w:color w:val="auto"/>
        </w:rPr>
        <w:t xml:space="preserve"> do projeto, feito em Spring, é utilizado uma arquitetura em camadas MV</w:t>
      </w:r>
      <w:r w:rsidR="00B04B75">
        <w:rPr>
          <w:i w:val="0"/>
          <w:iCs/>
          <w:color w:val="auto"/>
        </w:rPr>
        <w:t>V</w:t>
      </w:r>
      <w:r>
        <w:rPr>
          <w:i w:val="0"/>
          <w:iCs/>
          <w:color w:val="auto"/>
        </w:rPr>
        <w:t xml:space="preserve">C, para criação de casos de uso, é necessário seguir os padrões arquiteturais pré-estabelecidos no projeto (O exemplo do uso da arquitetura está presente no arquivo </w:t>
      </w:r>
      <w:proofErr w:type="spellStart"/>
      <w:r w:rsidR="00B04B75">
        <w:rPr>
          <w:i w:val="0"/>
          <w:iCs/>
          <w:color w:val="auto"/>
        </w:rPr>
        <w:t>WBio</w:t>
      </w:r>
      <w:proofErr w:type="spellEnd"/>
      <w:r>
        <w:rPr>
          <w:i w:val="0"/>
          <w:iCs/>
          <w:color w:val="auto"/>
        </w:rPr>
        <w:t xml:space="preserve"> – Modelos de Análise e Design) para manutenção d</w:t>
      </w:r>
      <w:r w:rsidR="003D4808">
        <w:rPr>
          <w:i w:val="0"/>
          <w:iCs/>
          <w:color w:val="auto"/>
        </w:rPr>
        <w:t>este</w:t>
      </w:r>
      <w:r>
        <w:rPr>
          <w:i w:val="0"/>
          <w:iCs/>
          <w:color w:val="auto"/>
        </w:rPr>
        <w:t xml:space="preserve"> padrão</w:t>
      </w:r>
      <w:r w:rsidR="003D4808">
        <w:rPr>
          <w:i w:val="0"/>
          <w:iCs/>
          <w:color w:val="auto"/>
        </w:rPr>
        <w:t xml:space="preserve"> durante todo o desenvolvimento</w:t>
      </w:r>
      <w:r>
        <w:rPr>
          <w:i w:val="0"/>
          <w:iCs/>
          <w:color w:val="auto"/>
        </w:rPr>
        <w:t>.</w:t>
      </w:r>
    </w:p>
    <w:p w14:paraId="41EB02C5" w14:textId="77777777" w:rsidR="003E3A95" w:rsidRDefault="003E3A95" w:rsidP="003E3A95"/>
    <w:p w14:paraId="0545C930" w14:textId="748BC9AB" w:rsidR="003E3A95" w:rsidRPr="003E3A95" w:rsidRDefault="003E3A95" w:rsidP="003E3A95">
      <w:pPr>
        <w:pStyle w:val="PargrafodaLista"/>
        <w:numPr>
          <w:ilvl w:val="0"/>
          <w:numId w:val="14"/>
        </w:numPr>
      </w:pPr>
      <w:r>
        <w:t xml:space="preserve">Para o </w:t>
      </w:r>
      <w:proofErr w:type="spellStart"/>
      <w:r>
        <w:t>Frontend</w:t>
      </w:r>
      <w:proofErr w:type="spellEnd"/>
      <w:r>
        <w:t>, os pacotes são divididos por casos de uso, e para criação de novos pacotes é preciso seguir o padrão estabelecido na sessão 4, de nomeação</w:t>
      </w:r>
      <w:bookmarkStart w:id="21" w:name="_GoBack"/>
      <w:bookmarkEnd w:id="21"/>
      <w:r>
        <w:t>.</w:t>
      </w:r>
    </w:p>
    <w:sectPr w:rsidR="003E3A95" w:rsidRPr="003E3A95">
      <w:headerReference w:type="default" r:id="rId7"/>
      <w:footerReference w:type="default" r:id="rId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451AF" w14:textId="77777777" w:rsidR="00220DE1" w:rsidRDefault="00220DE1">
      <w:r>
        <w:separator/>
      </w:r>
    </w:p>
  </w:endnote>
  <w:endnote w:type="continuationSeparator" w:id="0">
    <w:p w14:paraId="193506BC" w14:textId="77777777" w:rsidR="00220DE1" w:rsidRDefault="0022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1A50A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5B6C571E" w14:textId="77777777" w:rsidTr="00AE3B37">
      <w:trPr>
        <w:cantSplit/>
      </w:trPr>
      <w:tc>
        <w:tcPr>
          <w:tcW w:w="6804" w:type="dxa"/>
        </w:tcPr>
        <w:p w14:paraId="58B55496" w14:textId="6932CBA8" w:rsidR="00BA7D05" w:rsidRDefault="00220DE1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D0D4F">
                <w:t>&lt;</w:t>
              </w:r>
              <w:r w:rsidR="00422502">
                <w:t>WBIO</w:t>
              </w:r>
              <w:r w:rsidR="006D0D4F">
                <w:t>&gt; - &lt;</w:t>
              </w:r>
              <w:r w:rsidR="00422502">
                <w:t>Wikipédia Biológica</w:t>
              </w:r>
              <w:r w:rsidR="006D0D4F">
                <w:t>&gt;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>
                <w:rPr>
                  <w:lang w:val="pt-PT"/>
                </w:rPr>
                <w:t>Versão &lt;</w:t>
              </w:r>
              <w:r w:rsidR="00913235">
                <w:rPr>
                  <w:lang w:val="pt-PT"/>
                </w:rPr>
                <w:t>1.</w:t>
              </w:r>
              <w:r w:rsidR="00422502">
                <w:rPr>
                  <w:lang w:val="pt-PT"/>
                </w:rPr>
                <w:t>6</w:t>
              </w:r>
              <w:r w:rsidR="00AE3B37">
                <w:rPr>
                  <w:lang w:val="pt-PT"/>
                </w:rPr>
                <w:t>&gt;</w:t>
              </w:r>
            </w:sdtContent>
          </w:sdt>
        </w:p>
      </w:tc>
      <w:tc>
        <w:tcPr>
          <w:tcW w:w="1201" w:type="dxa"/>
          <w:vAlign w:val="center"/>
        </w:tcPr>
        <w:p w14:paraId="3F7AE452" w14:textId="77777777"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6895F1DB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6656FDB3" w14:textId="77777777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220DE1">
      <w:fldChar w:fldCharType="begin"/>
    </w:r>
    <w:r w:rsidR="00220DE1">
      <w:instrText xml:space="preserve"> DOCPROPERTY  "Versão Modelo"  \* MERGEFORMAT </w:instrText>
    </w:r>
    <w:r w:rsidR="00220DE1">
      <w:fldChar w:fldCharType="separate"/>
    </w:r>
    <w:r w:rsidR="00913235">
      <w:t>1</w:t>
    </w:r>
    <w:r w:rsidR="00220D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2BB6E" w14:textId="77777777" w:rsidR="00220DE1" w:rsidRDefault="00220DE1">
      <w:r>
        <w:separator/>
      </w:r>
    </w:p>
  </w:footnote>
  <w:footnote w:type="continuationSeparator" w:id="0">
    <w:p w14:paraId="68220300" w14:textId="77777777" w:rsidR="00220DE1" w:rsidRDefault="0022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186446A0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93105DE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BAE36D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24B394E8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59F62065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C9"/>
    <w:multiLevelType w:val="hybridMultilevel"/>
    <w:tmpl w:val="53544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C6"/>
    <w:multiLevelType w:val="hybridMultilevel"/>
    <w:tmpl w:val="5BAC2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459B"/>
    <w:multiLevelType w:val="hybridMultilevel"/>
    <w:tmpl w:val="FD926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0" w15:restartNumberingAfterBreak="0">
    <w:nsid w:val="7AEA3255"/>
    <w:multiLevelType w:val="hybridMultilevel"/>
    <w:tmpl w:val="9F6A2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1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35"/>
    <w:rsid w:val="00011160"/>
    <w:rsid w:val="00052C0A"/>
    <w:rsid w:val="000969F4"/>
    <w:rsid w:val="00220DE1"/>
    <w:rsid w:val="002A3997"/>
    <w:rsid w:val="00331F28"/>
    <w:rsid w:val="003D4808"/>
    <w:rsid w:val="003D7019"/>
    <w:rsid w:val="003E3A95"/>
    <w:rsid w:val="003F6411"/>
    <w:rsid w:val="00422502"/>
    <w:rsid w:val="00465CD2"/>
    <w:rsid w:val="00485865"/>
    <w:rsid w:val="004910E9"/>
    <w:rsid w:val="004D5632"/>
    <w:rsid w:val="005D6F63"/>
    <w:rsid w:val="00605014"/>
    <w:rsid w:val="00692139"/>
    <w:rsid w:val="00694BCF"/>
    <w:rsid w:val="006A0DA7"/>
    <w:rsid w:val="006D0D4F"/>
    <w:rsid w:val="006E0256"/>
    <w:rsid w:val="00743D7B"/>
    <w:rsid w:val="00773F43"/>
    <w:rsid w:val="00836E0B"/>
    <w:rsid w:val="008C768A"/>
    <w:rsid w:val="008F6B05"/>
    <w:rsid w:val="00913235"/>
    <w:rsid w:val="009C64D5"/>
    <w:rsid w:val="009F22A8"/>
    <w:rsid w:val="00A26925"/>
    <w:rsid w:val="00AD18DC"/>
    <w:rsid w:val="00AE3B37"/>
    <w:rsid w:val="00B04B75"/>
    <w:rsid w:val="00BA7D05"/>
    <w:rsid w:val="00BF4F36"/>
    <w:rsid w:val="00CD35AE"/>
    <w:rsid w:val="00CE4F52"/>
    <w:rsid w:val="00CF7B67"/>
    <w:rsid w:val="00E6002C"/>
    <w:rsid w:val="00EA4FC4"/>
    <w:rsid w:val="00EB045C"/>
    <w:rsid w:val="00F7665D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5EAB10"/>
  <w15:docId w15:val="{41F3ADA0-6565-4DE1-9CD2-243C1984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PargrafodaLista">
    <w:name w:val="List Paragraph"/>
    <w:basedOn w:val="Normal"/>
    <w:uiPriority w:val="34"/>
    <w:qFormat/>
    <w:rsid w:val="003E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%20-%20Guia%20de%20Implementaca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E8F3FCCD6466BA6467E5ED1E995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B49A24-00CC-47DF-86CF-EDC5EFCD1940}"/>
      </w:docPartPr>
      <w:docPartBody>
        <w:p w:rsidR="00E57968" w:rsidRDefault="004F763A">
          <w:pPr>
            <w:pStyle w:val="03CE8F3FCCD6466BA6467E5ED1E995BD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1"/>
    <w:rsid w:val="004F763A"/>
    <w:rsid w:val="006E0256"/>
    <w:rsid w:val="00A22FB1"/>
    <w:rsid w:val="00A95928"/>
    <w:rsid w:val="00E57968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3CE8F3FCCD6466BA6467E5ED1E995BD">
    <w:name w:val="03CE8F3FCCD6466BA6467E5ED1E99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 (1)</Template>
  <TotalTime>0</TotalTime>
  <Pages>5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&lt;WBIO&gt; - &lt;Wikipédia Biológica&gt;</Manager>
  <Company/>
  <LinksUpToDate>false</LinksUpToDate>
  <CharactersWithSpaces>4493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&lt;1.6&gt;</dc:subject>
  <dc:creator>Bruno Tavares</dc:creator>
  <cp:lastModifiedBy>Bruno</cp:lastModifiedBy>
  <cp:revision>2</cp:revision>
  <cp:lastPrinted>2004-08-19T09:54:00Z</cp:lastPrinted>
  <dcterms:created xsi:type="dcterms:W3CDTF">2024-11-25T04:22:00Z</dcterms:created>
  <dcterms:modified xsi:type="dcterms:W3CDTF">2024-11-25T04:22:00Z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