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085"/>
        <w:gridCol w:w="1085"/>
      </w:tblGrid>
      <w:tr w:rsidR="00C5720C" w:rsidTr="00C5720C">
        <w:tc>
          <w:tcPr>
            <w:tcW w:w="1197" w:type="dxa"/>
          </w:tcPr>
          <w:p w:rsidR="00C5720C" w:rsidRDefault="00C5720C"/>
        </w:tc>
        <w:tc>
          <w:tcPr>
            <w:tcW w:w="1197" w:type="dxa"/>
          </w:tcPr>
          <w:p w:rsidR="00C5720C" w:rsidRDefault="00C5720C">
            <w:r>
              <w:t>year</w:t>
            </w:r>
          </w:p>
        </w:tc>
        <w:tc>
          <w:tcPr>
            <w:tcW w:w="1197" w:type="dxa"/>
          </w:tcPr>
          <w:p w:rsidR="00C5720C" w:rsidRDefault="00C5720C">
            <w:r>
              <w:t>code</w:t>
            </w:r>
          </w:p>
        </w:tc>
        <w:tc>
          <w:tcPr>
            <w:tcW w:w="1085" w:type="dxa"/>
          </w:tcPr>
          <w:p w:rsidR="00C5720C" w:rsidRDefault="00C5720C">
            <w:r>
              <w:t>book</w:t>
            </w:r>
          </w:p>
        </w:tc>
        <w:tc>
          <w:tcPr>
            <w:tcW w:w="1085" w:type="dxa"/>
          </w:tcPr>
          <w:p w:rsidR="00C5720C" w:rsidRDefault="00C5720C">
            <w:r>
              <w:t>discount</w:t>
            </w:r>
          </w:p>
        </w:tc>
      </w:tr>
      <w:tr w:rsidR="00C5720C" w:rsidTr="00C5720C">
        <w:tc>
          <w:tcPr>
            <w:tcW w:w="1197" w:type="dxa"/>
          </w:tcPr>
          <w:p w:rsidR="00C5720C" w:rsidRDefault="00C5720C">
            <w:r>
              <w:t>Line 6</w:t>
            </w:r>
          </w:p>
        </w:tc>
        <w:tc>
          <w:tcPr>
            <w:tcW w:w="1197" w:type="dxa"/>
          </w:tcPr>
          <w:p w:rsidR="00C5720C" w:rsidRDefault="00C5720C">
            <w:r>
              <w:t>?</w:t>
            </w:r>
          </w:p>
        </w:tc>
        <w:tc>
          <w:tcPr>
            <w:tcW w:w="1197" w:type="dxa"/>
          </w:tcPr>
          <w:p w:rsidR="00C5720C" w:rsidRDefault="00C5720C">
            <w:r>
              <w:t>?</w:t>
            </w:r>
          </w:p>
        </w:tc>
        <w:tc>
          <w:tcPr>
            <w:tcW w:w="1085" w:type="dxa"/>
          </w:tcPr>
          <w:p w:rsidR="00C5720C" w:rsidRDefault="00C5720C">
            <w:r>
              <w:t>?</w:t>
            </w:r>
          </w:p>
        </w:tc>
        <w:tc>
          <w:tcPr>
            <w:tcW w:w="1085" w:type="dxa"/>
          </w:tcPr>
          <w:p w:rsidR="00C5720C" w:rsidRDefault="00C5720C">
            <w:r>
              <w:t>?</w:t>
            </w:r>
          </w:p>
        </w:tc>
      </w:tr>
      <w:tr w:rsidR="00C5720C" w:rsidTr="00C5720C">
        <w:tc>
          <w:tcPr>
            <w:tcW w:w="1197" w:type="dxa"/>
          </w:tcPr>
          <w:p w:rsidR="00C5720C" w:rsidRDefault="00C5720C">
            <w:r>
              <w:t>Line 7</w:t>
            </w:r>
          </w:p>
        </w:tc>
        <w:tc>
          <w:tcPr>
            <w:tcW w:w="1197" w:type="dxa"/>
          </w:tcPr>
          <w:p w:rsidR="00C5720C" w:rsidRDefault="00C5720C">
            <w:r>
              <w:t>?</w:t>
            </w:r>
          </w:p>
        </w:tc>
        <w:tc>
          <w:tcPr>
            <w:tcW w:w="1197" w:type="dxa"/>
          </w:tcPr>
          <w:p w:rsidR="00C5720C" w:rsidRDefault="00C5720C">
            <w:r>
              <w:t>?</w:t>
            </w:r>
          </w:p>
        </w:tc>
        <w:tc>
          <w:tcPr>
            <w:tcW w:w="1085" w:type="dxa"/>
          </w:tcPr>
          <w:p w:rsidR="00C5720C" w:rsidRDefault="00C5720C">
            <w:r>
              <w:t>true</w:t>
            </w:r>
          </w:p>
        </w:tc>
        <w:tc>
          <w:tcPr>
            <w:tcW w:w="1085" w:type="dxa"/>
          </w:tcPr>
          <w:p w:rsidR="00C5720C" w:rsidRDefault="00C5720C">
            <w:r>
              <w:t>0.20</w:t>
            </w:r>
          </w:p>
        </w:tc>
      </w:tr>
      <w:tr w:rsidR="00C5720C" w:rsidTr="00C5720C">
        <w:tc>
          <w:tcPr>
            <w:tcW w:w="1197" w:type="dxa"/>
          </w:tcPr>
          <w:p w:rsidR="00C5720C" w:rsidRDefault="00C5720C">
            <w:r>
              <w:t>Line 8</w:t>
            </w:r>
          </w:p>
        </w:tc>
        <w:tc>
          <w:tcPr>
            <w:tcW w:w="1197" w:type="dxa"/>
          </w:tcPr>
          <w:p w:rsidR="00C5720C" w:rsidRDefault="00C5720C">
            <w:r>
              <w:t>2010</w:t>
            </w:r>
          </w:p>
        </w:tc>
        <w:tc>
          <w:tcPr>
            <w:tcW w:w="1197" w:type="dxa"/>
          </w:tcPr>
          <w:p w:rsidR="00C5720C" w:rsidRDefault="00C5720C">
            <w:r>
              <w:t>t</w:t>
            </w:r>
          </w:p>
        </w:tc>
        <w:tc>
          <w:tcPr>
            <w:tcW w:w="1085" w:type="dxa"/>
          </w:tcPr>
          <w:p w:rsidR="00C5720C" w:rsidRDefault="00C5720C">
            <w:r>
              <w:t>true</w:t>
            </w:r>
          </w:p>
        </w:tc>
        <w:tc>
          <w:tcPr>
            <w:tcW w:w="1085" w:type="dxa"/>
          </w:tcPr>
          <w:p w:rsidR="00C5720C" w:rsidRDefault="00C5720C">
            <w:r>
              <w:t>0.20</w:t>
            </w:r>
          </w:p>
        </w:tc>
      </w:tr>
      <w:tr w:rsidR="00C5720C" w:rsidTr="00C5720C">
        <w:tc>
          <w:tcPr>
            <w:tcW w:w="1197" w:type="dxa"/>
          </w:tcPr>
          <w:p w:rsidR="00C5720C" w:rsidRDefault="00C5720C">
            <w:r>
              <w:t>Line 9</w:t>
            </w:r>
          </w:p>
        </w:tc>
        <w:tc>
          <w:tcPr>
            <w:tcW w:w="1197" w:type="dxa"/>
          </w:tcPr>
          <w:p w:rsidR="00C5720C" w:rsidRDefault="00C5720C">
            <w:r>
              <w:t>2010</w:t>
            </w:r>
          </w:p>
        </w:tc>
        <w:tc>
          <w:tcPr>
            <w:tcW w:w="1197" w:type="dxa"/>
          </w:tcPr>
          <w:p w:rsidR="00C5720C" w:rsidRDefault="00C5720C">
            <w:r>
              <w:t>t</w:t>
            </w:r>
          </w:p>
        </w:tc>
        <w:tc>
          <w:tcPr>
            <w:tcW w:w="1085" w:type="dxa"/>
          </w:tcPr>
          <w:p w:rsidR="00C5720C" w:rsidRDefault="00C5720C">
            <w:r>
              <w:t>true</w:t>
            </w:r>
          </w:p>
        </w:tc>
        <w:tc>
          <w:tcPr>
            <w:tcW w:w="1085" w:type="dxa"/>
          </w:tcPr>
          <w:p w:rsidR="00C5720C" w:rsidRDefault="00C5720C">
            <w:r>
              <w:t>0.20</w:t>
            </w:r>
          </w:p>
        </w:tc>
      </w:tr>
      <w:tr w:rsidR="00C5720C" w:rsidTr="00C5720C">
        <w:tc>
          <w:tcPr>
            <w:tcW w:w="1197" w:type="dxa"/>
          </w:tcPr>
          <w:p w:rsidR="00C5720C" w:rsidRDefault="00C5720C">
            <w:r>
              <w:t>Line 16</w:t>
            </w:r>
          </w:p>
        </w:tc>
        <w:tc>
          <w:tcPr>
            <w:tcW w:w="1197" w:type="dxa"/>
          </w:tcPr>
          <w:p w:rsidR="00C5720C" w:rsidRDefault="00C5720C">
            <w:r>
              <w:t>2010</w:t>
            </w:r>
          </w:p>
        </w:tc>
        <w:tc>
          <w:tcPr>
            <w:tcW w:w="1197" w:type="dxa"/>
          </w:tcPr>
          <w:p w:rsidR="00C5720C" w:rsidRDefault="00C5720C">
            <w:r>
              <w:t>t</w:t>
            </w:r>
          </w:p>
        </w:tc>
        <w:tc>
          <w:tcPr>
            <w:tcW w:w="1085" w:type="dxa"/>
          </w:tcPr>
          <w:p w:rsidR="00C5720C" w:rsidRDefault="00C5720C">
            <w:r>
              <w:t>true</w:t>
            </w:r>
          </w:p>
        </w:tc>
        <w:tc>
          <w:tcPr>
            <w:tcW w:w="1085" w:type="dxa"/>
          </w:tcPr>
          <w:p w:rsidR="00C5720C" w:rsidRDefault="00C5720C">
            <w:r>
              <w:t>0.20</w:t>
            </w:r>
          </w:p>
        </w:tc>
      </w:tr>
      <w:tr w:rsidR="00C5720C" w:rsidTr="00C5720C">
        <w:tc>
          <w:tcPr>
            <w:tcW w:w="1197" w:type="dxa"/>
          </w:tcPr>
          <w:p w:rsidR="00C5720C" w:rsidRDefault="00C5720C">
            <w:r>
              <w:t>Line 17</w:t>
            </w:r>
          </w:p>
        </w:tc>
        <w:tc>
          <w:tcPr>
            <w:tcW w:w="1197" w:type="dxa"/>
          </w:tcPr>
          <w:p w:rsidR="00C5720C" w:rsidRDefault="00C5720C">
            <w:r>
              <w:t>2010</w:t>
            </w:r>
          </w:p>
        </w:tc>
        <w:tc>
          <w:tcPr>
            <w:tcW w:w="1197" w:type="dxa"/>
          </w:tcPr>
          <w:p w:rsidR="00C5720C" w:rsidRDefault="00C5720C">
            <w:r>
              <w:t>t</w:t>
            </w:r>
          </w:p>
        </w:tc>
        <w:tc>
          <w:tcPr>
            <w:tcW w:w="1085" w:type="dxa"/>
          </w:tcPr>
          <w:p w:rsidR="00C5720C" w:rsidRDefault="00C5720C">
            <w:r>
              <w:t>true</w:t>
            </w:r>
          </w:p>
        </w:tc>
        <w:tc>
          <w:tcPr>
            <w:tcW w:w="1085" w:type="dxa"/>
          </w:tcPr>
          <w:p w:rsidR="00C5720C" w:rsidRDefault="00C5720C">
            <w:r>
              <w:t>0.20</w:t>
            </w:r>
          </w:p>
        </w:tc>
      </w:tr>
      <w:tr w:rsidR="00C5720C" w:rsidTr="00C5720C">
        <w:tc>
          <w:tcPr>
            <w:tcW w:w="1197" w:type="dxa"/>
          </w:tcPr>
          <w:p w:rsidR="00C5720C" w:rsidRDefault="00C5720C">
            <w:r>
              <w:t>Line 18</w:t>
            </w:r>
          </w:p>
        </w:tc>
        <w:tc>
          <w:tcPr>
            <w:tcW w:w="1197" w:type="dxa"/>
          </w:tcPr>
          <w:p w:rsidR="00C5720C" w:rsidRDefault="00C5720C">
            <w:r>
              <w:t>2010</w:t>
            </w:r>
          </w:p>
        </w:tc>
        <w:tc>
          <w:tcPr>
            <w:tcW w:w="1197" w:type="dxa"/>
          </w:tcPr>
          <w:p w:rsidR="00C5720C" w:rsidRDefault="00C5720C">
            <w:r>
              <w:t>t</w:t>
            </w:r>
          </w:p>
        </w:tc>
        <w:tc>
          <w:tcPr>
            <w:tcW w:w="1085" w:type="dxa"/>
          </w:tcPr>
          <w:p w:rsidR="00C5720C" w:rsidRDefault="00C5720C">
            <w:r>
              <w:t>true</w:t>
            </w:r>
          </w:p>
        </w:tc>
        <w:tc>
          <w:tcPr>
            <w:tcW w:w="1085" w:type="dxa"/>
          </w:tcPr>
          <w:p w:rsidR="00C5720C" w:rsidRDefault="00C5720C">
            <w:r>
              <w:t>0.20</w:t>
            </w:r>
          </w:p>
        </w:tc>
      </w:tr>
      <w:tr w:rsidR="00C5720C" w:rsidTr="00C5720C">
        <w:tc>
          <w:tcPr>
            <w:tcW w:w="1197" w:type="dxa"/>
          </w:tcPr>
          <w:p w:rsidR="00C5720C" w:rsidRDefault="00C5720C">
            <w:r>
              <w:t>Line 20</w:t>
            </w:r>
          </w:p>
        </w:tc>
        <w:tc>
          <w:tcPr>
            <w:tcW w:w="1197" w:type="dxa"/>
          </w:tcPr>
          <w:p w:rsidR="00C5720C" w:rsidRDefault="00C5720C">
            <w:r>
              <w:t>2010</w:t>
            </w:r>
          </w:p>
        </w:tc>
        <w:tc>
          <w:tcPr>
            <w:tcW w:w="1197" w:type="dxa"/>
          </w:tcPr>
          <w:p w:rsidR="00C5720C" w:rsidRDefault="00C5720C">
            <w:r>
              <w:t>t</w:t>
            </w:r>
          </w:p>
        </w:tc>
        <w:tc>
          <w:tcPr>
            <w:tcW w:w="1085" w:type="dxa"/>
          </w:tcPr>
          <w:p w:rsidR="00C5720C" w:rsidRDefault="00635D94">
            <w:r>
              <w:t>false</w:t>
            </w:r>
          </w:p>
        </w:tc>
        <w:tc>
          <w:tcPr>
            <w:tcW w:w="1085" w:type="dxa"/>
          </w:tcPr>
          <w:p w:rsidR="00C5720C" w:rsidRDefault="00635D94">
            <w:r>
              <w:t>0.20</w:t>
            </w:r>
          </w:p>
        </w:tc>
      </w:tr>
      <w:tr w:rsidR="00C5720C" w:rsidTr="00C5720C">
        <w:tc>
          <w:tcPr>
            <w:tcW w:w="1197" w:type="dxa"/>
          </w:tcPr>
          <w:p w:rsidR="00C5720C" w:rsidRDefault="00C5720C">
            <w:r>
              <w:t>Line 21</w:t>
            </w:r>
          </w:p>
        </w:tc>
        <w:tc>
          <w:tcPr>
            <w:tcW w:w="1197" w:type="dxa"/>
          </w:tcPr>
          <w:p w:rsidR="00C5720C" w:rsidRDefault="00635D94">
            <w:r>
              <w:t>2010</w:t>
            </w:r>
          </w:p>
        </w:tc>
        <w:tc>
          <w:tcPr>
            <w:tcW w:w="1197" w:type="dxa"/>
          </w:tcPr>
          <w:p w:rsidR="00C5720C" w:rsidRDefault="00635D94">
            <w:r>
              <w:t>g</w:t>
            </w:r>
          </w:p>
        </w:tc>
        <w:tc>
          <w:tcPr>
            <w:tcW w:w="1085" w:type="dxa"/>
          </w:tcPr>
          <w:p w:rsidR="00C5720C" w:rsidRDefault="00635D94">
            <w:r>
              <w:t>false</w:t>
            </w:r>
          </w:p>
        </w:tc>
        <w:tc>
          <w:tcPr>
            <w:tcW w:w="1085" w:type="dxa"/>
          </w:tcPr>
          <w:p w:rsidR="00C5720C" w:rsidRDefault="00635D94">
            <w:r>
              <w:t>0.20</w:t>
            </w:r>
          </w:p>
        </w:tc>
      </w:tr>
      <w:tr w:rsidR="00635D94" w:rsidTr="00C5720C">
        <w:tc>
          <w:tcPr>
            <w:tcW w:w="1197" w:type="dxa"/>
          </w:tcPr>
          <w:p w:rsidR="00635D94" w:rsidRDefault="00635D94">
            <w:r>
              <w:t>Line 33</w:t>
            </w:r>
          </w:p>
        </w:tc>
        <w:tc>
          <w:tcPr>
            <w:tcW w:w="1197" w:type="dxa"/>
          </w:tcPr>
          <w:p w:rsidR="00635D94" w:rsidRDefault="00635D94">
            <w:r>
              <w:t>2010</w:t>
            </w:r>
          </w:p>
        </w:tc>
        <w:tc>
          <w:tcPr>
            <w:tcW w:w="1197" w:type="dxa"/>
          </w:tcPr>
          <w:p w:rsidR="00635D94" w:rsidRDefault="00635D94">
            <w:r>
              <w:t>g</w:t>
            </w:r>
          </w:p>
        </w:tc>
        <w:tc>
          <w:tcPr>
            <w:tcW w:w="1085" w:type="dxa"/>
          </w:tcPr>
          <w:p w:rsidR="00635D94" w:rsidRDefault="00635D94">
            <w:r>
              <w:t>false</w:t>
            </w:r>
          </w:p>
        </w:tc>
        <w:tc>
          <w:tcPr>
            <w:tcW w:w="1085" w:type="dxa"/>
          </w:tcPr>
          <w:p w:rsidR="00635D94" w:rsidRDefault="00635D94">
            <w:r>
              <w:t>0.35</w:t>
            </w:r>
          </w:p>
        </w:tc>
      </w:tr>
      <w:tr w:rsidR="00635D94" w:rsidTr="00C5720C">
        <w:tc>
          <w:tcPr>
            <w:tcW w:w="1197" w:type="dxa"/>
          </w:tcPr>
          <w:p w:rsidR="00635D94" w:rsidRDefault="00635D94">
            <w:r>
              <w:t>Line 34</w:t>
            </w:r>
          </w:p>
        </w:tc>
        <w:tc>
          <w:tcPr>
            <w:tcW w:w="1197" w:type="dxa"/>
          </w:tcPr>
          <w:p w:rsidR="00635D94" w:rsidRDefault="00635D94">
            <w:r>
              <w:t>2010</w:t>
            </w:r>
          </w:p>
        </w:tc>
        <w:tc>
          <w:tcPr>
            <w:tcW w:w="1197" w:type="dxa"/>
          </w:tcPr>
          <w:p w:rsidR="00635D94" w:rsidRDefault="008406C9">
            <w:r>
              <w:t xml:space="preserve">g </w:t>
            </w:r>
          </w:p>
        </w:tc>
        <w:tc>
          <w:tcPr>
            <w:tcW w:w="1085" w:type="dxa"/>
          </w:tcPr>
          <w:p w:rsidR="00635D94" w:rsidRDefault="00635D94">
            <w:r>
              <w:t>false</w:t>
            </w:r>
          </w:p>
        </w:tc>
        <w:tc>
          <w:tcPr>
            <w:tcW w:w="1085" w:type="dxa"/>
          </w:tcPr>
          <w:p w:rsidR="00635D94" w:rsidRDefault="00635D94">
            <w:r>
              <w:t>0.35</w:t>
            </w:r>
          </w:p>
        </w:tc>
      </w:tr>
    </w:tbl>
    <w:p w:rsidR="00D6714E" w:rsidRDefault="00D6714E">
      <w:bookmarkStart w:id="0" w:name="_GoBack"/>
      <w:bookmarkEnd w:id="0"/>
    </w:p>
    <w:sectPr w:rsidR="00D6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00"/>
    <w:rsid w:val="00495C00"/>
    <w:rsid w:val="00635D94"/>
    <w:rsid w:val="008406C9"/>
    <w:rsid w:val="008B1C25"/>
    <w:rsid w:val="00C5720C"/>
    <w:rsid w:val="00D64D83"/>
    <w:rsid w:val="00D6714E"/>
    <w:rsid w:val="00FB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BAA33F-897C-41AD-A135-2206737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Madziya</dc:creator>
  <cp:keywords/>
  <dc:description/>
  <cp:lastModifiedBy>Tawanda Madziya</cp:lastModifiedBy>
  <cp:revision>3</cp:revision>
  <dcterms:created xsi:type="dcterms:W3CDTF">2022-03-20T08:02:00Z</dcterms:created>
  <dcterms:modified xsi:type="dcterms:W3CDTF">2022-03-22T06:09:00Z</dcterms:modified>
</cp:coreProperties>
</file>