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C90F2" w14:textId="77777777" w:rsidR="0067284B" w:rsidRDefault="00541A91">
      <w:pPr>
        <w:pStyle w:val="Heading1"/>
      </w:pPr>
      <w:r>
        <w:t>Multilevel Association Rules</w:t>
      </w:r>
    </w:p>
    <w:p w14:paraId="7E218ED5" w14:textId="77777777" w:rsidR="0067284B" w:rsidRDefault="00541A91">
      <w:pPr>
        <w:pStyle w:val="Heading2"/>
      </w:pPr>
      <w:r>
        <w:t>Concept</w:t>
      </w:r>
    </w:p>
    <w:p w14:paraId="68716DCC" w14:textId="77777777" w:rsidR="0067284B" w:rsidRDefault="00541A91">
      <w:r>
        <w:t>Multilevel Association Rules are an extension of traditional association rule mining that explore relationships at different levels of abstraction in a data hierarchy. They reveal patterns not only among specific items but also among categories and subcategories.</w:t>
      </w:r>
    </w:p>
    <w:p w14:paraId="628E2504" w14:textId="77777777" w:rsidR="0067284B" w:rsidRDefault="00541A91">
      <w:pPr>
        <w:pStyle w:val="Heading2"/>
      </w:pPr>
      <w:r>
        <w:t>Simple Explanation</w:t>
      </w:r>
    </w:p>
    <w:p w14:paraId="022EF89A" w14:textId="77777777" w:rsidR="0067284B" w:rsidRDefault="00541A91">
      <w:r>
        <w:t>In normal association rule mining, we might find a rule like:</w:t>
      </w:r>
      <w:r>
        <w:br/>
        <w:t>→ If a person buys milk, they also buy bread.</w:t>
      </w:r>
      <w:r>
        <w:br/>
      </w:r>
      <w:r>
        <w:br/>
        <w:t>But in multilevel association rules, we go beyond one level and use item hierarchies such as:</w:t>
      </w:r>
      <w:r>
        <w:br/>
        <w:t>Food → Beverages → Tea → Green Tea</w:t>
      </w:r>
      <w:r>
        <w:br/>
        <w:t>Food → Beverages → Coffee</w:t>
      </w:r>
      <w:r>
        <w:br/>
        <w:t>Food → Snacks → Chips → Potato Chips</w:t>
      </w:r>
      <w:r>
        <w:br/>
      </w:r>
      <w:r>
        <w:br/>
        <w:t>Now rules can appear at different levels:</w:t>
      </w:r>
      <w:r>
        <w:br/>
        <w:t>- Level 1 (High level): If people buy Beverages, they also buy Snacks.</w:t>
      </w:r>
      <w:r>
        <w:br/>
        <w:t>- Level 2 (Mid level): If people buy Tea, they also buy Chips.</w:t>
      </w:r>
      <w:r>
        <w:br/>
        <w:t>- Level 3 (Low level): If people buy Green Tea, they also buy Potato Chips.</w:t>
      </w:r>
    </w:p>
    <w:p w14:paraId="5F03DFDE" w14:textId="77777777" w:rsidR="0067284B" w:rsidRDefault="00541A91">
      <w:pPr>
        <w:pStyle w:val="Heading2"/>
      </w:pPr>
      <w:r>
        <w:t>Why We Use Multilevel Association Rules</w:t>
      </w:r>
    </w:p>
    <w:p w14:paraId="32B04322" w14:textId="77777777" w:rsidR="0067284B" w:rsidRDefault="00541A91">
      <w:r>
        <w:t>• To find patterns that exist at multiple levels of detail.</w:t>
      </w:r>
      <w:r>
        <w:br/>
        <w:t>• To get general rules (high-level) and specific insights (low-level).</w:t>
      </w:r>
      <w:r>
        <w:br/>
        <w:t>• To improve decision-making in marketing and inventory management.</w:t>
      </w:r>
    </w:p>
    <w:p w14:paraId="2F0C4705" w14:textId="77777777" w:rsidR="0067284B" w:rsidRDefault="00541A91">
      <w:pPr>
        <w:pStyle w:val="Heading2"/>
      </w:pPr>
      <w:r>
        <w:t>Steps to Generate Multilevel Association Rules</w:t>
      </w:r>
    </w:p>
    <w:p w14:paraId="050D523A" w14:textId="7341DC49" w:rsidR="0067284B" w:rsidRDefault="00541A91">
      <w:r>
        <w:t>1. Define the hierarchy of items (Category → Subcategory → Item).</w:t>
      </w:r>
      <w:r>
        <w:br/>
        <w:t>2. Set minimum support thresholds for each level (higher levels usually have higher support).</w:t>
      </w:r>
      <w:r>
        <w:br/>
        <w:t xml:space="preserve">   Example:</w:t>
      </w:r>
      <w:r>
        <w:br/>
        <w:t xml:space="preserve">   - Level 1: Min Support = 10%</w:t>
      </w:r>
      <w:r>
        <w:br/>
        <w:t xml:space="preserve">   - Level 2: Min Support = 5%</w:t>
      </w:r>
      <w:r>
        <w:br/>
        <w:t xml:space="preserve">   - Level 3: Min Support = 2%</w:t>
      </w:r>
      <w:r>
        <w:br/>
        <w:t>3. Find frequent itemsets at each level using algorithms like Apriori.</w:t>
      </w:r>
      <w:r>
        <w:br/>
        <w:t>4. Generate rules separately for each level.</w:t>
      </w:r>
    </w:p>
    <w:p w14:paraId="40ACD408" w14:textId="414F05F5" w:rsidR="00541A91" w:rsidRDefault="00541A91"/>
    <w:p w14:paraId="0FA453AF" w14:textId="77777777" w:rsidR="00541A91" w:rsidRDefault="00541A91"/>
    <w:p w14:paraId="6B183284" w14:textId="77777777" w:rsidR="0067284B" w:rsidRDefault="00541A91">
      <w:pPr>
        <w:pStyle w:val="Heading2"/>
      </w:pPr>
      <w:r>
        <w:lastRenderedPageBreak/>
        <w:t>Example</w:t>
      </w:r>
    </w:p>
    <w:p w14:paraId="1A56DBAE" w14:textId="77777777" w:rsidR="0067284B" w:rsidRDefault="00541A91">
      <w:r>
        <w:t>Consider the following transactions:</w:t>
      </w:r>
      <w:r>
        <w:br/>
      </w:r>
      <w:r>
        <w:br/>
        <w:t>| Transaction | Items Bought |</w:t>
      </w:r>
      <w:r>
        <w:br/>
        <w:t>|--------------|--------------|</w:t>
      </w:r>
      <w:r>
        <w:br/>
        <w:t>| T1 | Green Tea, Potato Chips |</w:t>
      </w:r>
      <w:r>
        <w:br/>
        <w:t>| T2 | Black Tea, Biscuits |</w:t>
      </w:r>
      <w:r>
        <w:br/>
        <w:t>| T3 | Coffee, Chips |</w:t>
      </w:r>
      <w:r>
        <w:br/>
        <w:t>| T4 | Green Tea, Coffee |</w:t>
      </w:r>
      <w:r>
        <w:br/>
      </w:r>
      <w:r>
        <w:br/>
        <w:t>Now, based on the hierarchy and item frequency:</w:t>
      </w:r>
      <w:r>
        <w:br/>
        <w:t>- Level 1 Rule: Beverages → Snacks</w:t>
      </w:r>
      <w:r>
        <w:br/>
        <w:t>- Level 2 Rule: Tea → Chips</w:t>
      </w:r>
      <w:r>
        <w:br/>
        <w:t>- Level 3 Rule: Green Tea → Potato Chips</w:t>
      </w:r>
    </w:p>
    <w:p w14:paraId="11366114" w14:textId="77777777" w:rsidR="0067284B" w:rsidRDefault="00541A91">
      <w:pPr>
        <w:pStyle w:val="Heading2"/>
      </w:pPr>
      <w:r>
        <w:t>Real World Example</w:t>
      </w:r>
    </w:p>
    <w:p w14:paraId="6E36FEF3" w14:textId="77777777" w:rsidR="0067284B" w:rsidRDefault="00541A91" w:rsidP="009F7FC5">
      <w:pPr>
        <w:tabs>
          <w:tab w:val="left" w:pos="8460"/>
        </w:tabs>
      </w:pPr>
      <w:r>
        <w:t>In a supermarket:</w:t>
      </w:r>
      <w:r>
        <w:br/>
        <w:t>- Level 1: Customers who buy Electronics also buy Accessories.</w:t>
      </w:r>
      <w:r>
        <w:br/>
        <w:t>- Level 2: Customers who buy Mobiles also buy Earphones.</w:t>
      </w:r>
      <w:r>
        <w:br/>
        <w:t>- Level 3: Customers who buy iPhone 15 also buy MagSafe Charger.</w:t>
      </w:r>
    </w:p>
    <w:p w14:paraId="4EDFA371" w14:textId="77777777" w:rsidR="0067284B" w:rsidRDefault="00541A91">
      <w:pPr>
        <w:pStyle w:val="Heading2"/>
      </w:pPr>
      <w:r>
        <w:t>Summary Table</w:t>
      </w:r>
    </w:p>
    <w:p w14:paraId="748E06EE" w14:textId="77777777" w:rsidR="0067284B" w:rsidRDefault="00541A91">
      <w:r>
        <w:t>| Level | Type of Rule | Example |</w:t>
      </w:r>
      <w:r>
        <w:br/>
        <w:t>|--------|---------------|----------|</w:t>
      </w:r>
      <w:r>
        <w:br/>
        <w:t>| 1 | General | Beverages → Snacks |</w:t>
      </w:r>
      <w:r>
        <w:br/>
        <w:t>| 2 | Mid-level | Tea → Chips |</w:t>
      </w:r>
      <w:r>
        <w:br/>
        <w:t>| 3 | Specific | Green Tea → Potato Chips |</w:t>
      </w:r>
    </w:p>
    <w:sectPr w:rsidR="006728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A91"/>
    <w:rsid w:val="0067284B"/>
    <w:rsid w:val="009F7F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4AC9E"/>
  <w14:defaultImageDpi w14:val="300"/>
  <w15:docId w15:val="{8DA4134D-8683-4650-8249-FC632798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Shikshya Rimal</cp:lastModifiedBy>
  <cp:revision>3</cp:revision>
  <dcterms:created xsi:type="dcterms:W3CDTF">2013-12-23T23:15:00Z</dcterms:created>
  <dcterms:modified xsi:type="dcterms:W3CDTF">2025-11-12T08:00:00Z</dcterms:modified>
  <cp:category/>
</cp:coreProperties>
</file>