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ind w:left="0" w:firstLine="0"/>
        <w:jc w:val="center"/>
        <w:rPr>
          <w:i w:val="1"/>
          <w:sz w:val="26"/>
          <w:szCs w:val="26"/>
        </w:rPr>
      </w:pPr>
      <w:bookmarkStart w:colFirst="0" w:colLast="0" w:name="_lr3g2lvsqcl8" w:id="0"/>
      <w:bookmarkEnd w:id="0"/>
      <w:r w:rsidDel="00000000" w:rsidR="00000000" w:rsidRPr="00000000">
        <w:rPr>
          <w:i w:val="1"/>
          <w:sz w:val="26"/>
          <w:szCs w:val="26"/>
        </w:rPr>
        <w:drawing>
          <wp:inline distB="114300" distT="114300" distL="114300" distR="114300">
            <wp:extent cx="1990725" cy="202882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907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sz w:val="24"/>
          <w:szCs w:val="24"/>
        </w:rPr>
      </w:pPr>
      <w:r w:rsidDel="00000000" w:rsidR="00000000" w:rsidRPr="00000000">
        <w:rPr>
          <w:sz w:val="24"/>
          <w:szCs w:val="24"/>
          <w:rtl w:val="0"/>
        </w:rPr>
        <w:t xml:space="preserve">Masters in Applied Statistics and Data Science (MASDS)</w:t>
      </w:r>
    </w:p>
    <w:p w:rsidR="00000000" w:rsidDel="00000000" w:rsidP="00000000" w:rsidRDefault="00000000" w:rsidRPr="00000000" w14:paraId="00000003">
      <w:pPr>
        <w:spacing w:after="240" w:before="240" w:lineRule="auto"/>
        <w:jc w:val="center"/>
        <w:rPr>
          <w:sz w:val="24"/>
          <w:szCs w:val="24"/>
        </w:rPr>
      </w:pPr>
      <w:r w:rsidDel="00000000" w:rsidR="00000000" w:rsidRPr="00000000">
        <w:rPr>
          <w:sz w:val="24"/>
          <w:szCs w:val="24"/>
          <w:rtl w:val="0"/>
        </w:rPr>
        <w:t xml:space="preserve">Department of Statistics</w:t>
      </w:r>
    </w:p>
    <w:p w:rsidR="00000000" w:rsidDel="00000000" w:rsidP="00000000" w:rsidRDefault="00000000" w:rsidRPr="00000000" w14:paraId="00000004">
      <w:pPr>
        <w:spacing w:after="240" w:before="240" w:lineRule="auto"/>
        <w:jc w:val="center"/>
        <w:rPr>
          <w:sz w:val="24"/>
          <w:szCs w:val="24"/>
        </w:rPr>
      </w:pPr>
      <w:r w:rsidDel="00000000" w:rsidR="00000000" w:rsidRPr="00000000">
        <w:rPr>
          <w:sz w:val="24"/>
          <w:szCs w:val="24"/>
          <w:rtl w:val="0"/>
        </w:rPr>
        <w:t xml:space="preserve">Jahangirnagar University</w:t>
      </w:r>
    </w:p>
    <w:p w:rsidR="00000000" w:rsidDel="00000000" w:rsidP="00000000" w:rsidRDefault="00000000" w:rsidRPr="00000000" w14:paraId="00000005">
      <w:pPr>
        <w:spacing w:after="240" w:before="240" w:lineRule="auto"/>
        <w:jc w:val="center"/>
        <w:rPr>
          <w:sz w:val="24"/>
          <w:szCs w:val="24"/>
        </w:rPr>
      </w:pPr>
      <w:r w:rsidDel="00000000" w:rsidR="00000000" w:rsidRPr="00000000">
        <w:rPr>
          <w:sz w:val="24"/>
          <w:szCs w:val="24"/>
          <w:rtl w:val="0"/>
        </w:rPr>
        <w:t xml:space="preserve">Savar, Dhaka-1342, Bangladesh.</w:t>
      </w:r>
    </w:p>
    <w:p w:rsidR="00000000" w:rsidDel="00000000" w:rsidP="00000000" w:rsidRDefault="00000000" w:rsidRPr="00000000" w14:paraId="00000006">
      <w:pPr>
        <w:spacing w:after="240" w:before="240" w:lineRule="auto"/>
        <w:jc w:val="center"/>
        <w:rPr>
          <w:sz w:val="26"/>
          <w:szCs w:val="26"/>
        </w:rPr>
      </w:pPr>
      <w:r w:rsidDel="00000000" w:rsidR="00000000" w:rsidRPr="00000000">
        <w:rPr>
          <w:sz w:val="26"/>
          <w:szCs w:val="26"/>
          <w:rtl w:val="0"/>
        </w:rPr>
        <w:t xml:space="preserve">An Assignment on</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i w:val="1"/>
          <w:sz w:val="42"/>
          <w:szCs w:val="42"/>
        </w:rPr>
      </w:pPr>
      <w:r w:rsidDel="00000000" w:rsidR="00000000" w:rsidRPr="00000000">
        <w:rPr>
          <w:rFonts w:ascii="Times New Roman" w:cs="Times New Roman" w:eastAsia="Times New Roman" w:hAnsi="Times New Roman"/>
          <w:i w:val="1"/>
          <w:sz w:val="42"/>
          <w:szCs w:val="42"/>
          <w:rtl w:val="0"/>
        </w:rPr>
        <w:t xml:space="preserve">Regression Analysis Problem</w:t>
      </w:r>
    </w:p>
    <w:p w:rsidR="00000000" w:rsidDel="00000000" w:rsidP="00000000" w:rsidRDefault="00000000" w:rsidRPr="00000000" w14:paraId="00000008">
      <w:pPr>
        <w:spacing w:after="240" w:before="240" w:lineRule="auto"/>
        <w:jc w:val="center"/>
        <w:rPr>
          <w:b w:val="1"/>
          <w:sz w:val="26"/>
          <w:szCs w:val="26"/>
        </w:rPr>
      </w:pPr>
      <w:r w:rsidDel="00000000" w:rsidR="00000000" w:rsidRPr="00000000">
        <w:rPr>
          <w:b w:val="1"/>
          <w:sz w:val="26"/>
          <w:szCs w:val="26"/>
          <w:rtl w:val="0"/>
        </w:rPr>
        <w:t xml:space="preserve">Introduction to Data Science with Python</w:t>
      </w:r>
    </w:p>
    <w:p w:rsidR="00000000" w:rsidDel="00000000" w:rsidP="00000000" w:rsidRDefault="00000000" w:rsidRPr="00000000" w14:paraId="00000009">
      <w:pPr>
        <w:spacing w:after="240" w:before="240" w:lineRule="auto"/>
        <w:jc w:val="center"/>
        <w:rPr>
          <w:b w:val="1"/>
          <w:sz w:val="26"/>
          <w:szCs w:val="26"/>
        </w:rPr>
      </w:pPr>
      <w:r w:rsidDel="00000000" w:rsidR="00000000" w:rsidRPr="00000000">
        <w:rPr>
          <w:b w:val="1"/>
          <w:sz w:val="26"/>
          <w:szCs w:val="26"/>
          <w:rtl w:val="0"/>
        </w:rPr>
        <w:t xml:space="preserve">WM-ASDS04</w:t>
      </w:r>
    </w:p>
    <w:p w:rsidR="00000000" w:rsidDel="00000000" w:rsidP="00000000" w:rsidRDefault="00000000" w:rsidRPr="00000000" w14:paraId="0000000A">
      <w:pPr>
        <w:spacing w:after="240" w:before="240" w:lineRule="auto"/>
        <w:jc w:val="center"/>
        <w:rPr>
          <w:sz w:val="26"/>
          <w:szCs w:val="26"/>
        </w:rPr>
      </w:pPr>
      <w:r w:rsidDel="00000000" w:rsidR="00000000" w:rsidRPr="00000000">
        <w:rPr>
          <w:sz w:val="26"/>
          <w:szCs w:val="26"/>
          <w:rtl w:val="0"/>
        </w:rPr>
        <w:t xml:space="preserve">Submitted to</w:t>
      </w:r>
    </w:p>
    <w:p w:rsidR="00000000" w:rsidDel="00000000" w:rsidP="00000000" w:rsidRDefault="00000000" w:rsidRPr="00000000" w14:paraId="0000000B">
      <w:pPr>
        <w:spacing w:after="240" w:before="240" w:lineRule="auto"/>
        <w:jc w:val="center"/>
        <w:rPr>
          <w:b w:val="1"/>
          <w:sz w:val="26"/>
          <w:szCs w:val="26"/>
        </w:rPr>
      </w:pPr>
      <w:r w:rsidDel="00000000" w:rsidR="00000000" w:rsidRPr="00000000">
        <w:rPr>
          <w:b w:val="1"/>
          <w:sz w:val="26"/>
          <w:szCs w:val="26"/>
          <w:rtl w:val="0"/>
        </w:rPr>
        <w:t xml:space="preserve">Farhana Afrin Duty</w:t>
      </w:r>
    </w:p>
    <w:p w:rsidR="00000000" w:rsidDel="00000000" w:rsidP="00000000" w:rsidRDefault="00000000" w:rsidRPr="00000000" w14:paraId="0000000C">
      <w:pPr>
        <w:spacing w:after="240" w:before="240" w:lineRule="auto"/>
        <w:jc w:val="center"/>
        <w:rPr>
          <w:sz w:val="26"/>
          <w:szCs w:val="26"/>
        </w:rPr>
      </w:pPr>
      <w:r w:rsidDel="00000000" w:rsidR="00000000" w:rsidRPr="00000000">
        <w:rPr>
          <w:sz w:val="26"/>
          <w:szCs w:val="26"/>
          <w:rtl w:val="0"/>
        </w:rPr>
        <w:t xml:space="preserve">Submitted by</w:t>
      </w:r>
    </w:p>
    <w:p w:rsidR="00000000" w:rsidDel="00000000" w:rsidP="00000000" w:rsidRDefault="00000000" w:rsidRPr="00000000" w14:paraId="0000000D">
      <w:pPr>
        <w:spacing w:after="240" w:before="240" w:lineRule="auto"/>
        <w:jc w:val="center"/>
        <w:rPr>
          <w:b w:val="1"/>
          <w:sz w:val="26"/>
          <w:szCs w:val="26"/>
        </w:rPr>
      </w:pPr>
      <w:r w:rsidDel="00000000" w:rsidR="00000000" w:rsidRPr="00000000">
        <w:rPr>
          <w:b w:val="1"/>
          <w:sz w:val="26"/>
          <w:szCs w:val="26"/>
          <w:rtl w:val="0"/>
        </w:rPr>
        <w:t xml:space="preserve">Md. Tawfiq-Uz-Zaman</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Roll-20229025</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MASDS 9th Batch, Section-A</w:t>
      </w:r>
    </w:p>
    <w:p w:rsidR="00000000" w:rsidDel="00000000" w:rsidP="00000000" w:rsidRDefault="00000000" w:rsidRPr="00000000" w14:paraId="00000010">
      <w:pPr>
        <w:pStyle w:val="Heading1"/>
        <w:spacing w:after="200" w:lineRule="auto"/>
        <w:jc w:val="both"/>
        <w:rPr>
          <w:sz w:val="42"/>
          <w:szCs w:val="42"/>
        </w:rPr>
      </w:pPr>
      <w:bookmarkStart w:colFirst="0" w:colLast="0" w:name="_facuq95uhju8" w:id="1"/>
      <w:bookmarkEnd w:id="1"/>
      <w:r w:rsidDel="00000000" w:rsidR="00000000" w:rsidRPr="00000000">
        <w:rPr>
          <w:sz w:val="42"/>
          <w:szCs w:val="42"/>
          <w:rtl w:val="0"/>
        </w:rPr>
        <w:t xml:space="preserve">Libraries Imported</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The very first step which has been carried out is importing libraries like numpy, pandas, seaborn, and matplotlib. Decision Tree, Random Forest Regressor are also imported for regression purposes. </w:t>
      </w:r>
    </w:p>
    <w:p w:rsidR="00000000" w:rsidDel="00000000" w:rsidP="00000000" w:rsidRDefault="00000000" w:rsidRPr="00000000" w14:paraId="00000012">
      <w:pPr>
        <w:pStyle w:val="Heading2"/>
        <w:spacing w:after="200" w:lineRule="auto"/>
        <w:jc w:val="both"/>
        <w:rPr>
          <w:sz w:val="34"/>
          <w:szCs w:val="34"/>
        </w:rPr>
      </w:pPr>
      <w:bookmarkStart w:colFirst="0" w:colLast="0" w:name="_nmhjonxeamws" w:id="2"/>
      <w:bookmarkEnd w:id="2"/>
      <w:r w:rsidDel="00000000" w:rsidR="00000000" w:rsidRPr="00000000">
        <w:rPr>
          <w:sz w:val="34"/>
          <w:szCs w:val="34"/>
          <w:rtl w:val="0"/>
        </w:rPr>
        <w:t xml:space="preserve">Dataset</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Our dataset, in the form of a csv file, consists of some car features. The name of the file is CarPrice_Assignment.csv. Here, ‘price’ is the target column. </w:t>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Some observations regarding the dataset include: </w:t>
      </w:r>
    </w:p>
    <w:p w:rsidR="00000000" w:rsidDel="00000000" w:rsidP="00000000" w:rsidRDefault="00000000" w:rsidRPr="00000000" w14:paraId="00000015">
      <w:pPr>
        <w:spacing w:after="200" w:lineRule="auto"/>
        <w:jc w:val="both"/>
        <w:rPr>
          <w:sz w:val="24"/>
          <w:szCs w:val="24"/>
        </w:rPr>
      </w:pPr>
      <w:r w:rsidDel="00000000" w:rsidR="00000000" w:rsidRPr="00000000">
        <w:rPr>
          <w:rtl w:val="0"/>
        </w:rPr>
      </w:r>
    </w:p>
    <w:p w:rsidR="00000000" w:rsidDel="00000000" w:rsidP="00000000" w:rsidRDefault="00000000" w:rsidRPr="00000000" w14:paraId="00000016">
      <w:pPr>
        <w:numPr>
          <w:ilvl w:val="0"/>
          <w:numId w:val="12"/>
        </w:numPr>
        <w:ind w:left="720" w:hanging="360"/>
        <w:jc w:val="both"/>
        <w:rPr>
          <w:sz w:val="26"/>
          <w:szCs w:val="26"/>
        </w:rPr>
      </w:pPr>
      <w:r w:rsidDel="00000000" w:rsidR="00000000" w:rsidRPr="00000000">
        <w:rPr>
          <w:sz w:val="24"/>
          <w:szCs w:val="24"/>
          <w:rtl w:val="0"/>
        </w:rPr>
        <w:t xml:space="preserve">From the output it can be said that there are 205 rows/records and 26 columns/Features present in our dataset.</w:t>
      </w:r>
    </w:p>
    <w:p w:rsidR="00000000" w:rsidDel="00000000" w:rsidP="00000000" w:rsidRDefault="00000000" w:rsidRPr="00000000" w14:paraId="00000017">
      <w:pPr>
        <w:numPr>
          <w:ilvl w:val="0"/>
          <w:numId w:val="12"/>
        </w:numPr>
        <w:ind w:left="720" w:hanging="360"/>
        <w:jc w:val="both"/>
        <w:rPr>
          <w:sz w:val="26"/>
          <w:szCs w:val="26"/>
        </w:rPr>
      </w:pPr>
      <w:r w:rsidDel="00000000" w:rsidR="00000000" w:rsidRPr="00000000">
        <w:rPr>
          <w:sz w:val="24"/>
          <w:szCs w:val="24"/>
          <w:rtl w:val="0"/>
        </w:rPr>
        <w:t xml:space="preserve">From the output it can be observed that there are 10 categorical &amp; 16 numerical Attributes.</w:t>
      </w:r>
    </w:p>
    <w:p w:rsidR="00000000" w:rsidDel="00000000" w:rsidP="00000000" w:rsidRDefault="00000000" w:rsidRPr="00000000" w14:paraId="00000018">
      <w:pPr>
        <w:numPr>
          <w:ilvl w:val="0"/>
          <w:numId w:val="12"/>
        </w:numPr>
        <w:ind w:left="720" w:hanging="360"/>
        <w:jc w:val="both"/>
        <w:rPr>
          <w:sz w:val="26"/>
          <w:szCs w:val="26"/>
        </w:rPr>
      </w:pPr>
      <w:r w:rsidDel="00000000" w:rsidR="00000000" w:rsidRPr="00000000">
        <w:rPr>
          <w:sz w:val="24"/>
          <w:szCs w:val="24"/>
          <w:rtl w:val="0"/>
        </w:rPr>
        <w:t xml:space="preserve">All the features are having correct data-types. So we don't have to do any changes.</w:t>
      </w:r>
    </w:p>
    <w:p w:rsidR="00000000" w:rsidDel="00000000" w:rsidP="00000000" w:rsidRDefault="00000000" w:rsidRPr="00000000" w14:paraId="00000019">
      <w:pPr>
        <w:pStyle w:val="Heading2"/>
        <w:spacing w:after="200" w:lineRule="auto"/>
        <w:jc w:val="both"/>
        <w:rPr>
          <w:sz w:val="34"/>
          <w:szCs w:val="34"/>
        </w:rPr>
      </w:pPr>
      <w:bookmarkStart w:colFirst="0" w:colLast="0" w:name="_sia5qan15ip5" w:id="3"/>
      <w:bookmarkEnd w:id="3"/>
      <w:r w:rsidDel="00000000" w:rsidR="00000000" w:rsidRPr="00000000">
        <w:rPr>
          <w:sz w:val="34"/>
          <w:szCs w:val="34"/>
          <w:rtl w:val="0"/>
        </w:rPr>
        <w:t xml:space="preserve">Descriptive Statistics Analysis</w:t>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Firstly, we checked some basic properties of the dataset such as mean, standard deviation, minimum &amp; maximum values, and 1st, 2nd, &amp; 3rd quartiles. There are no missing or duplicate values found after checking for NaN and duplicate values respectively. </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The following image shows only the categorical features. </w:t>
      </w:r>
    </w:p>
    <w:p w:rsidR="00000000" w:rsidDel="00000000" w:rsidP="00000000" w:rsidRDefault="00000000" w:rsidRPr="00000000" w14:paraId="0000001C">
      <w:pPr>
        <w:spacing w:after="200" w:lineRule="auto"/>
        <w:jc w:val="both"/>
        <w:rPr>
          <w:sz w:val="24"/>
          <w:szCs w:val="24"/>
        </w:rPr>
      </w:pPr>
      <w:r w:rsidDel="00000000" w:rsidR="00000000" w:rsidRPr="00000000">
        <w:rPr>
          <w:sz w:val="24"/>
          <w:szCs w:val="24"/>
        </w:rPr>
        <w:drawing>
          <wp:inline distB="114300" distT="114300" distL="114300" distR="114300">
            <wp:extent cx="5943600" cy="1041400"/>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In the CarName Feature we can observe that the values are storing both the car's company name and the Car name. So we have to clean that Feature. We can separate the car company names from Carname Feature. </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There were spelling errors in some of the car company names. We fix those up and get a list of the unique company names.</w:t>
      </w:r>
    </w:p>
    <w:p w:rsidR="00000000" w:rsidDel="00000000" w:rsidP="00000000" w:rsidRDefault="00000000" w:rsidRPr="00000000" w14:paraId="0000001F">
      <w:pPr>
        <w:pStyle w:val="Heading2"/>
        <w:shd w:fill="ffffff" w:val="clear"/>
        <w:spacing w:after="200" w:before="120" w:lineRule="auto"/>
        <w:jc w:val="both"/>
        <w:rPr>
          <w:sz w:val="34"/>
          <w:szCs w:val="34"/>
        </w:rPr>
      </w:pPr>
      <w:bookmarkStart w:colFirst="0" w:colLast="0" w:name="_nvg5n6xqt3e5" w:id="4"/>
      <w:bookmarkEnd w:id="4"/>
      <w:r w:rsidDel="00000000" w:rsidR="00000000" w:rsidRPr="00000000">
        <w:rPr>
          <w:sz w:val="34"/>
          <w:szCs w:val="34"/>
          <w:rtl w:val="0"/>
        </w:rPr>
        <w:t xml:space="preserve">EDA</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At first, we visualized the Target Features using PyPlot. </w:t>
      </w:r>
    </w:p>
    <w:p w:rsidR="00000000" w:rsidDel="00000000" w:rsidP="00000000" w:rsidRDefault="00000000" w:rsidRPr="00000000" w14:paraId="00000021">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22">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53848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24">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25">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26">
      <w:pPr>
        <w:shd w:fill="ffffff" w:val="clear"/>
        <w:spacing w:after="200" w:before="120" w:lineRule="auto"/>
        <w:jc w:val="center"/>
        <w:rPr>
          <w:color w:val="212121"/>
          <w:sz w:val="26"/>
          <w:szCs w:val="26"/>
        </w:rPr>
      </w:pPr>
      <w:r w:rsidDel="00000000" w:rsidR="00000000" w:rsidRPr="00000000">
        <w:rPr>
          <w:color w:val="212121"/>
          <w:sz w:val="26"/>
          <w:szCs w:val="26"/>
        </w:rPr>
        <w:drawing>
          <wp:inline distB="114300" distT="114300" distL="114300" distR="114300">
            <wp:extent cx="3381375" cy="4476750"/>
            <wp:effectExtent b="0" l="0" r="0" t="0"/>
            <wp:docPr id="3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3813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Here are a few observations from the above figures: </w:t>
      </w:r>
    </w:p>
    <w:p w:rsidR="00000000" w:rsidDel="00000000" w:rsidP="00000000" w:rsidRDefault="00000000" w:rsidRPr="00000000" w14:paraId="00000029">
      <w:pPr>
        <w:numPr>
          <w:ilvl w:val="0"/>
          <w:numId w:val="4"/>
        </w:numPr>
        <w:ind w:left="720" w:hanging="360"/>
        <w:jc w:val="both"/>
        <w:rPr>
          <w:sz w:val="24"/>
          <w:szCs w:val="24"/>
        </w:rPr>
      </w:pPr>
      <w:r w:rsidDel="00000000" w:rsidR="00000000" w:rsidRPr="00000000">
        <w:rPr>
          <w:sz w:val="24"/>
          <w:szCs w:val="24"/>
          <w:rtl w:val="0"/>
        </w:rPr>
        <w:t xml:space="preserve">We can clearly observe that our Car Price Feature is Right Skewed.</w:t>
      </w:r>
    </w:p>
    <w:p w:rsidR="00000000" w:rsidDel="00000000" w:rsidP="00000000" w:rsidRDefault="00000000" w:rsidRPr="00000000" w14:paraId="0000002A">
      <w:pPr>
        <w:numPr>
          <w:ilvl w:val="0"/>
          <w:numId w:val="4"/>
        </w:numPr>
        <w:ind w:left="720" w:hanging="360"/>
        <w:jc w:val="both"/>
        <w:rPr>
          <w:sz w:val="24"/>
          <w:szCs w:val="24"/>
        </w:rPr>
      </w:pPr>
      <w:r w:rsidDel="00000000" w:rsidR="00000000" w:rsidRPr="00000000">
        <w:rPr>
          <w:sz w:val="24"/>
          <w:szCs w:val="24"/>
          <w:rtl w:val="0"/>
        </w:rPr>
        <w:t xml:space="preserve">We can clearly observe that there is a significant difference between mean &amp; median value.</w:t>
      </w:r>
    </w:p>
    <w:p w:rsidR="00000000" w:rsidDel="00000000" w:rsidP="00000000" w:rsidRDefault="00000000" w:rsidRPr="00000000" w14:paraId="0000002B">
      <w:pPr>
        <w:numPr>
          <w:ilvl w:val="0"/>
          <w:numId w:val="4"/>
        </w:numPr>
        <w:ind w:left="720" w:hanging="360"/>
        <w:jc w:val="both"/>
        <w:rPr>
          <w:sz w:val="24"/>
          <w:szCs w:val="24"/>
        </w:rPr>
      </w:pPr>
      <w:r w:rsidDel="00000000" w:rsidR="00000000" w:rsidRPr="00000000">
        <w:rPr>
          <w:sz w:val="24"/>
          <w:szCs w:val="24"/>
          <w:rtl w:val="0"/>
        </w:rPr>
        <w:t xml:space="preserve">We can also make an insight that most of the car's price is below 14000.</w:t>
      </w:r>
    </w:p>
    <w:p w:rsidR="00000000" w:rsidDel="00000000" w:rsidP="00000000" w:rsidRDefault="00000000" w:rsidRPr="00000000" w14:paraId="0000002C">
      <w:pPr>
        <w:numPr>
          <w:ilvl w:val="0"/>
          <w:numId w:val="4"/>
        </w:numPr>
        <w:ind w:left="720" w:hanging="360"/>
        <w:jc w:val="both"/>
        <w:rPr>
          <w:sz w:val="24"/>
          <w:szCs w:val="24"/>
        </w:rPr>
      </w:pPr>
      <w:r w:rsidDel="00000000" w:rsidR="00000000" w:rsidRPr="00000000">
        <w:rPr>
          <w:sz w:val="24"/>
          <w:szCs w:val="24"/>
          <w:rtl w:val="0"/>
        </w:rPr>
        <w:t xml:space="preserve">We can also that the skewness of the car price is above 1.5 which means that the data points are highly spread</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The descriptive statistics is provided below: </w:t>
      </w:r>
    </w:p>
    <w:p w:rsidR="00000000" w:rsidDel="00000000" w:rsidP="00000000" w:rsidRDefault="00000000" w:rsidRPr="00000000" w14:paraId="0000002F">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812800"/>
            <wp:effectExtent b="0" l="0" r="0" t="0"/>
            <wp:docPr id="2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The total number of cars produced by companies is as follows: </w:t>
      </w:r>
    </w:p>
    <w:p w:rsidR="00000000" w:rsidDel="00000000" w:rsidP="00000000" w:rsidRDefault="00000000" w:rsidRPr="00000000" w14:paraId="00000031">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32">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3314700"/>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Here, we can observe the following: </w:t>
      </w:r>
    </w:p>
    <w:p w:rsidR="00000000" w:rsidDel="00000000" w:rsidP="00000000" w:rsidRDefault="00000000" w:rsidRPr="00000000" w14:paraId="00000035">
      <w:pPr>
        <w:numPr>
          <w:ilvl w:val="0"/>
          <w:numId w:val="7"/>
        </w:numPr>
        <w:ind w:left="720" w:hanging="360"/>
        <w:jc w:val="both"/>
        <w:rPr>
          <w:sz w:val="24"/>
          <w:szCs w:val="24"/>
        </w:rPr>
      </w:pPr>
      <w:r w:rsidDel="00000000" w:rsidR="00000000" w:rsidRPr="00000000">
        <w:rPr>
          <w:sz w:val="24"/>
          <w:szCs w:val="24"/>
          <w:rtl w:val="0"/>
        </w:rPr>
        <w:t xml:space="preserve">Toyota has sold the highest number of cars.</w:t>
      </w:r>
    </w:p>
    <w:p w:rsidR="00000000" w:rsidDel="00000000" w:rsidP="00000000" w:rsidRDefault="00000000" w:rsidRPr="00000000" w14:paraId="00000036">
      <w:pPr>
        <w:numPr>
          <w:ilvl w:val="0"/>
          <w:numId w:val="7"/>
        </w:numPr>
        <w:ind w:left="720" w:hanging="360"/>
        <w:jc w:val="both"/>
        <w:rPr>
          <w:sz w:val="24"/>
          <w:szCs w:val="24"/>
        </w:rPr>
      </w:pPr>
      <w:r w:rsidDel="00000000" w:rsidR="00000000" w:rsidRPr="00000000">
        <w:rPr>
          <w:sz w:val="24"/>
          <w:szCs w:val="24"/>
          <w:rtl w:val="0"/>
        </w:rPr>
        <w:t xml:space="preserve">So we can say that Toyota is kind of a customer's most favored company.</w:t>
      </w:r>
    </w:p>
    <w:p w:rsidR="00000000" w:rsidDel="00000000" w:rsidP="00000000" w:rsidRDefault="00000000" w:rsidRPr="00000000" w14:paraId="00000037">
      <w:pPr>
        <w:numPr>
          <w:ilvl w:val="0"/>
          <w:numId w:val="7"/>
        </w:numPr>
        <w:ind w:left="720" w:hanging="360"/>
        <w:jc w:val="both"/>
        <w:rPr>
          <w:sz w:val="24"/>
          <w:szCs w:val="24"/>
        </w:rPr>
      </w:pPr>
      <w:r w:rsidDel="00000000" w:rsidR="00000000" w:rsidRPr="00000000">
        <w:rPr>
          <w:sz w:val="24"/>
          <w:szCs w:val="24"/>
          <w:rtl w:val="0"/>
        </w:rPr>
        <w:t xml:space="preserve">Nisaan ,Mercury or Renault are having very low data-points. So we can't make any inference of least sold car companies.</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In the following step, we distinguished between Car Company vs Price and Car Company vs Average Price </w:t>
      </w:r>
    </w:p>
    <w:p w:rsidR="00000000" w:rsidDel="00000000" w:rsidP="00000000" w:rsidRDefault="00000000" w:rsidRPr="00000000" w14:paraId="00000039">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3A">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24550" cy="5991225"/>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2455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3C">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3D">
      <w:pPr>
        <w:shd w:fill="ffffff" w:val="clear"/>
        <w:spacing w:after="200" w:before="120" w:lineRule="auto"/>
        <w:jc w:val="center"/>
        <w:rPr>
          <w:color w:val="212121"/>
          <w:sz w:val="26"/>
          <w:szCs w:val="26"/>
        </w:rPr>
      </w:pPr>
      <w:r w:rsidDel="00000000" w:rsidR="00000000" w:rsidRPr="00000000">
        <w:rPr>
          <w:color w:val="212121"/>
          <w:sz w:val="26"/>
          <w:szCs w:val="26"/>
        </w:rPr>
        <w:drawing>
          <wp:inline distB="114300" distT="114300" distL="114300" distR="114300">
            <wp:extent cx="4743450" cy="4476750"/>
            <wp:effectExtent b="0" l="0" r="0" t="0"/>
            <wp:docPr id="2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7434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The following things can be observed from the above comparison: </w:t>
      </w:r>
    </w:p>
    <w:p w:rsidR="00000000" w:rsidDel="00000000" w:rsidP="00000000" w:rsidRDefault="00000000" w:rsidRPr="00000000" w14:paraId="00000040">
      <w:pPr>
        <w:numPr>
          <w:ilvl w:val="0"/>
          <w:numId w:val="10"/>
        </w:numPr>
        <w:ind w:left="720" w:hanging="360"/>
        <w:jc w:val="both"/>
        <w:rPr>
          <w:sz w:val="24"/>
          <w:szCs w:val="24"/>
        </w:rPr>
      </w:pPr>
      <w:r w:rsidDel="00000000" w:rsidR="00000000" w:rsidRPr="00000000">
        <w:rPr>
          <w:sz w:val="24"/>
          <w:szCs w:val="24"/>
          <w:rtl w:val="0"/>
        </w:rPr>
        <w:t xml:space="preserve">Jaguar &amp; Buick seem to have the highest price range cars.</w:t>
      </w:r>
    </w:p>
    <w:p w:rsidR="00000000" w:rsidDel="00000000" w:rsidP="00000000" w:rsidRDefault="00000000" w:rsidRPr="00000000" w14:paraId="00000041">
      <w:pPr>
        <w:numPr>
          <w:ilvl w:val="0"/>
          <w:numId w:val="10"/>
        </w:numPr>
        <w:ind w:left="720" w:hanging="360"/>
        <w:jc w:val="both"/>
        <w:rPr>
          <w:sz w:val="24"/>
          <w:szCs w:val="24"/>
        </w:rPr>
      </w:pPr>
      <w:r w:rsidDel="00000000" w:rsidR="00000000" w:rsidRPr="00000000">
        <w:rPr>
          <w:sz w:val="24"/>
          <w:szCs w:val="24"/>
          <w:rtl w:val="0"/>
        </w:rPr>
        <w:t xml:space="preserve">Car companies like Nisaan,Renault &amp; Mercury are having only one to two data points.</w:t>
      </w:r>
    </w:p>
    <w:p w:rsidR="00000000" w:rsidDel="00000000" w:rsidP="00000000" w:rsidRDefault="00000000" w:rsidRPr="00000000" w14:paraId="00000042">
      <w:pPr>
        <w:numPr>
          <w:ilvl w:val="0"/>
          <w:numId w:val="10"/>
        </w:numPr>
        <w:ind w:left="720" w:hanging="360"/>
        <w:jc w:val="both"/>
        <w:rPr>
          <w:sz w:val="24"/>
          <w:szCs w:val="24"/>
        </w:rPr>
      </w:pPr>
      <w:r w:rsidDel="00000000" w:rsidR="00000000" w:rsidRPr="00000000">
        <w:rPr>
          <w:sz w:val="24"/>
          <w:szCs w:val="24"/>
          <w:rtl w:val="0"/>
        </w:rPr>
        <w:t xml:space="preserve">So we can't make any inference related to lowest price range car companies.</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Since there are too many categories in car company features. So we derive a new feature Company Price Range which will show the price range as Low Range, Medium Range, High Range.</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We have visualized the following plots related to all the features in our dataset. </w:t>
      </w:r>
    </w:p>
    <w:p w:rsidR="00000000" w:rsidDel="00000000" w:rsidP="00000000" w:rsidRDefault="00000000" w:rsidRPr="00000000" w14:paraId="00000045">
      <w:pPr>
        <w:pStyle w:val="Heading1"/>
        <w:keepNext w:val="0"/>
        <w:keepLines w:val="0"/>
        <w:shd w:fill="ffffff" w:val="clear"/>
        <w:spacing w:after="200" w:before="240" w:lineRule="auto"/>
        <w:jc w:val="both"/>
        <w:rPr>
          <w:color w:val="212121"/>
          <w:sz w:val="41"/>
          <w:szCs w:val="41"/>
        </w:rPr>
      </w:pPr>
      <w:bookmarkStart w:colFirst="0" w:colLast="0" w:name="_rbtww395ay4g" w:id="5"/>
      <w:bookmarkEnd w:id="5"/>
      <w:r w:rsidDel="00000000" w:rsidR="00000000" w:rsidRPr="00000000">
        <w:rPr>
          <w:color w:val="212121"/>
          <w:sz w:val="41"/>
          <w:szCs w:val="41"/>
          <w:rtl w:val="0"/>
        </w:rPr>
        <w:t xml:space="preserve">Checking Car Fuel Type Feature</w:t>
      </w:r>
    </w:p>
    <w:p w:rsidR="00000000" w:rsidDel="00000000" w:rsidP="00000000" w:rsidRDefault="00000000" w:rsidRPr="00000000" w14:paraId="00000046">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47">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2362200"/>
            <wp:effectExtent b="0" l="0" r="0" t="0"/>
            <wp:docPr id="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Here, we can clearly see that Cars that have a gas fuel system are mostly sold.</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From the second plot we can make an insight that Gas Fuel System cars are available within every price range.</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Both types of fuel cars are having most of the cars price near to average price of the cars. But the gas Fuel Type cars are having cars with high prices also.</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From the third plot we can make an insight that the Average price of gas fuel type cars are less than diesel fuel type cars.</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So we can say that customers prefer those cars which consume less price in fuel.</w:t>
      </w:r>
    </w:p>
    <w:p w:rsidR="00000000" w:rsidDel="00000000" w:rsidP="00000000" w:rsidRDefault="00000000" w:rsidRPr="00000000" w14:paraId="0000004E">
      <w:pPr>
        <w:pStyle w:val="Heading1"/>
        <w:keepNext w:val="0"/>
        <w:keepLines w:val="0"/>
        <w:shd w:fill="ffffff" w:val="clear"/>
        <w:spacing w:after="200" w:before="240" w:lineRule="auto"/>
        <w:jc w:val="both"/>
        <w:rPr>
          <w:color w:val="212121"/>
          <w:sz w:val="26"/>
          <w:szCs w:val="26"/>
        </w:rPr>
      </w:pPr>
      <w:bookmarkStart w:colFirst="0" w:colLast="0" w:name="_bp92ga1430eq" w:id="6"/>
      <w:bookmarkEnd w:id="6"/>
      <w:r w:rsidDel="00000000" w:rsidR="00000000" w:rsidRPr="00000000">
        <w:rPr>
          <w:color w:val="212121"/>
          <w:sz w:val="41"/>
          <w:szCs w:val="41"/>
          <w:rtl w:val="0"/>
        </w:rPr>
        <w:t xml:space="preserve">Checking the Aspiration Feature</w:t>
      </w:r>
      <w:r w:rsidDel="00000000" w:rsidR="00000000" w:rsidRPr="00000000">
        <w:rPr>
          <w:rtl w:val="0"/>
        </w:rPr>
      </w:r>
    </w:p>
    <w:p w:rsidR="00000000" w:rsidDel="00000000" w:rsidP="00000000" w:rsidRDefault="00000000" w:rsidRPr="00000000" w14:paraId="0000004F">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2362200"/>
            <wp:effectExtent b="0" l="0" r="0" t="0"/>
            <wp:docPr id="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51">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Here are some observations for the above plots: </w:t>
      </w:r>
    </w:p>
    <w:p w:rsidR="00000000" w:rsidDel="00000000" w:rsidP="00000000" w:rsidRDefault="00000000" w:rsidRPr="00000000" w14:paraId="00000053">
      <w:pPr>
        <w:numPr>
          <w:ilvl w:val="0"/>
          <w:numId w:val="9"/>
        </w:numPr>
        <w:ind w:left="720" w:hanging="360"/>
        <w:jc w:val="both"/>
        <w:rPr>
          <w:sz w:val="24"/>
          <w:szCs w:val="24"/>
        </w:rPr>
      </w:pPr>
      <w:r w:rsidDel="00000000" w:rsidR="00000000" w:rsidRPr="00000000">
        <w:rPr>
          <w:sz w:val="24"/>
          <w:szCs w:val="24"/>
          <w:rtl w:val="0"/>
        </w:rPr>
        <w:t xml:space="preserve">Cars having STD Aspiration are highly sold when compared with Turbo Aspiration.</w:t>
      </w:r>
    </w:p>
    <w:p w:rsidR="00000000" w:rsidDel="00000000" w:rsidP="00000000" w:rsidRDefault="00000000" w:rsidRPr="00000000" w14:paraId="00000054">
      <w:pPr>
        <w:numPr>
          <w:ilvl w:val="0"/>
          <w:numId w:val="9"/>
        </w:numPr>
        <w:ind w:left="720" w:hanging="360"/>
        <w:jc w:val="both"/>
        <w:rPr>
          <w:sz w:val="24"/>
          <w:szCs w:val="24"/>
        </w:rPr>
      </w:pPr>
      <w:r w:rsidDel="00000000" w:rsidR="00000000" w:rsidRPr="00000000">
        <w:rPr>
          <w:sz w:val="24"/>
          <w:szCs w:val="24"/>
          <w:rtl w:val="0"/>
        </w:rPr>
        <w:t xml:space="preserve">Cars having Turbo Aspiration have a higher price range than the STD Aspiration. Insights</w:t>
      </w:r>
    </w:p>
    <w:p w:rsidR="00000000" w:rsidDel="00000000" w:rsidP="00000000" w:rsidRDefault="00000000" w:rsidRPr="00000000" w14:paraId="00000055">
      <w:pPr>
        <w:numPr>
          <w:ilvl w:val="0"/>
          <w:numId w:val="9"/>
        </w:numPr>
        <w:ind w:left="720" w:hanging="360"/>
        <w:jc w:val="both"/>
        <w:rPr>
          <w:sz w:val="24"/>
          <w:szCs w:val="24"/>
        </w:rPr>
      </w:pPr>
      <w:r w:rsidDel="00000000" w:rsidR="00000000" w:rsidRPr="00000000">
        <w:rPr>
          <w:sz w:val="24"/>
          <w:szCs w:val="24"/>
          <w:rtl w:val="0"/>
        </w:rPr>
        <w:t xml:space="preserve">Outliers present in STD Aspiration states that some of the cars having std aspiration are expensive too.</w:t>
      </w:r>
    </w:p>
    <w:p w:rsidR="00000000" w:rsidDel="00000000" w:rsidP="00000000" w:rsidRDefault="00000000" w:rsidRPr="00000000" w14:paraId="00000056">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57">
      <w:pPr>
        <w:pStyle w:val="Heading1"/>
        <w:keepNext w:val="0"/>
        <w:keepLines w:val="0"/>
        <w:shd w:fill="ffffff" w:val="clear"/>
        <w:spacing w:after="200" w:before="240" w:lineRule="auto"/>
        <w:jc w:val="both"/>
        <w:rPr>
          <w:color w:val="212121"/>
          <w:sz w:val="41"/>
          <w:szCs w:val="41"/>
        </w:rPr>
      </w:pPr>
      <w:bookmarkStart w:colFirst="0" w:colLast="0" w:name="_pal1xldmgmp6" w:id="7"/>
      <w:bookmarkEnd w:id="7"/>
      <w:r w:rsidDel="00000000" w:rsidR="00000000" w:rsidRPr="00000000">
        <w:rPr>
          <w:color w:val="212121"/>
          <w:sz w:val="41"/>
          <w:szCs w:val="41"/>
          <w:rtl w:val="0"/>
        </w:rPr>
        <w:t xml:space="preserve">Checking the Doornumber Feature</w:t>
      </w:r>
    </w:p>
    <w:p w:rsidR="00000000" w:rsidDel="00000000" w:rsidP="00000000" w:rsidRDefault="00000000" w:rsidRPr="00000000" w14:paraId="00000058">
      <w:pPr>
        <w:spacing w:after="200" w:lineRule="auto"/>
        <w:jc w:val="both"/>
        <w:rPr>
          <w:sz w:val="24"/>
          <w:szCs w:val="24"/>
        </w:rPr>
      </w:pPr>
      <w:r w:rsidDel="00000000" w:rsidR="00000000" w:rsidRPr="00000000">
        <w:rPr>
          <w:rtl w:val="0"/>
        </w:rPr>
      </w:r>
    </w:p>
    <w:p w:rsidR="00000000" w:rsidDel="00000000" w:rsidP="00000000" w:rsidRDefault="00000000" w:rsidRPr="00000000" w14:paraId="00000059">
      <w:pPr>
        <w:spacing w:after="200" w:lineRule="auto"/>
        <w:jc w:val="both"/>
        <w:rPr>
          <w:sz w:val="24"/>
          <w:szCs w:val="24"/>
        </w:rPr>
      </w:pPr>
      <w:r w:rsidDel="00000000" w:rsidR="00000000" w:rsidRPr="00000000">
        <w:rPr>
          <w:sz w:val="24"/>
          <w:szCs w:val="24"/>
        </w:rPr>
        <w:drawing>
          <wp:inline distB="114300" distT="114300" distL="114300" distR="114300">
            <wp:extent cx="5943600" cy="2362200"/>
            <wp:effectExtent b="0" l="0" r="0" t="0"/>
            <wp:docPr id="30"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Here we observe that: </w:t>
      </w:r>
    </w:p>
    <w:p w:rsidR="00000000" w:rsidDel="00000000" w:rsidP="00000000" w:rsidRDefault="00000000" w:rsidRPr="00000000" w14:paraId="0000005C">
      <w:pPr>
        <w:numPr>
          <w:ilvl w:val="0"/>
          <w:numId w:val="2"/>
        </w:numPr>
        <w:ind w:left="720" w:hanging="360"/>
        <w:jc w:val="both"/>
        <w:rPr>
          <w:sz w:val="24"/>
          <w:szCs w:val="24"/>
        </w:rPr>
      </w:pPr>
      <w:r w:rsidDel="00000000" w:rsidR="00000000" w:rsidRPr="00000000">
        <w:rPr>
          <w:sz w:val="24"/>
          <w:szCs w:val="24"/>
          <w:rtl w:val="0"/>
        </w:rPr>
        <w:t xml:space="preserve">Cars having Four Doors are mostly sold when compared with cars having Two Doors.</w:t>
      </w:r>
    </w:p>
    <w:p w:rsidR="00000000" w:rsidDel="00000000" w:rsidP="00000000" w:rsidRDefault="00000000" w:rsidRPr="00000000" w14:paraId="0000005D">
      <w:pPr>
        <w:numPr>
          <w:ilvl w:val="0"/>
          <w:numId w:val="2"/>
        </w:numPr>
        <w:ind w:left="720" w:hanging="360"/>
        <w:jc w:val="both"/>
        <w:rPr>
          <w:sz w:val="24"/>
          <w:szCs w:val="24"/>
        </w:rPr>
      </w:pPr>
      <w:r w:rsidDel="00000000" w:rsidR="00000000" w:rsidRPr="00000000">
        <w:rPr>
          <w:sz w:val="24"/>
          <w:szCs w:val="24"/>
          <w:rtl w:val="0"/>
        </w:rPr>
        <w:t xml:space="preserve">Cars having Fours Doors are a little more expensive when we compare the average price of cars having two doors or four doors. Insights</w:t>
      </w:r>
    </w:p>
    <w:p w:rsidR="00000000" w:rsidDel="00000000" w:rsidP="00000000" w:rsidRDefault="00000000" w:rsidRPr="00000000" w14:paraId="0000005E">
      <w:pPr>
        <w:numPr>
          <w:ilvl w:val="0"/>
          <w:numId w:val="2"/>
        </w:numPr>
        <w:ind w:left="720" w:hanging="360"/>
        <w:jc w:val="both"/>
        <w:rPr>
          <w:sz w:val="24"/>
          <w:szCs w:val="24"/>
        </w:rPr>
      </w:pPr>
      <w:r w:rsidDel="00000000" w:rsidR="00000000" w:rsidRPr="00000000">
        <w:rPr>
          <w:sz w:val="24"/>
          <w:szCs w:val="24"/>
          <w:rtl w:val="0"/>
        </w:rPr>
        <w:t xml:space="preserve">Cars having Four Doors are mostly sold. But there's not a big difference between the sales of cars having four doors &amp; two doors.</w:t>
      </w:r>
    </w:p>
    <w:p w:rsidR="00000000" w:rsidDel="00000000" w:rsidP="00000000" w:rsidRDefault="00000000" w:rsidRPr="00000000" w14:paraId="0000005F">
      <w:pPr>
        <w:numPr>
          <w:ilvl w:val="0"/>
          <w:numId w:val="2"/>
        </w:numPr>
        <w:ind w:left="720" w:hanging="360"/>
        <w:jc w:val="both"/>
        <w:rPr>
          <w:sz w:val="24"/>
          <w:szCs w:val="24"/>
        </w:rPr>
      </w:pPr>
      <w:r w:rsidDel="00000000" w:rsidR="00000000" w:rsidRPr="00000000">
        <w:rPr>
          <w:sz w:val="24"/>
          <w:szCs w:val="24"/>
          <w:rtl w:val="0"/>
        </w:rPr>
        <w:t xml:space="preserve">Outliers present in two doors cars state that some of the cars are more expensive than the cars having four doors Door numbers category is not affecting the price that much.</w:t>
      </w:r>
    </w:p>
    <w:p w:rsidR="00000000" w:rsidDel="00000000" w:rsidP="00000000" w:rsidRDefault="00000000" w:rsidRPr="00000000" w14:paraId="00000060">
      <w:pPr>
        <w:pStyle w:val="Heading1"/>
        <w:keepNext w:val="0"/>
        <w:keepLines w:val="0"/>
        <w:shd w:fill="ffffff" w:val="clear"/>
        <w:spacing w:after="200" w:before="240" w:lineRule="auto"/>
        <w:jc w:val="both"/>
        <w:rPr>
          <w:color w:val="212121"/>
          <w:sz w:val="41"/>
          <w:szCs w:val="41"/>
        </w:rPr>
      </w:pPr>
      <w:bookmarkStart w:colFirst="0" w:colLast="0" w:name="_ucx5ip4kvhmw" w:id="8"/>
      <w:bookmarkEnd w:id="8"/>
      <w:r w:rsidDel="00000000" w:rsidR="00000000" w:rsidRPr="00000000">
        <w:rPr>
          <w:color w:val="212121"/>
          <w:sz w:val="41"/>
          <w:szCs w:val="41"/>
          <w:rtl w:val="0"/>
        </w:rPr>
        <w:t xml:space="preserve">Checking the Carbody Feature</w:t>
      </w:r>
    </w:p>
    <w:p w:rsidR="00000000" w:rsidDel="00000000" w:rsidP="00000000" w:rsidRDefault="00000000" w:rsidRPr="00000000" w14:paraId="00000061">
      <w:pPr>
        <w:spacing w:after="200" w:lineRule="auto"/>
        <w:jc w:val="both"/>
        <w:rPr>
          <w:sz w:val="24"/>
          <w:szCs w:val="24"/>
        </w:rPr>
      </w:pPr>
      <w:r w:rsidDel="00000000" w:rsidR="00000000" w:rsidRPr="00000000">
        <w:rPr>
          <w:rtl w:val="0"/>
        </w:rPr>
      </w:r>
    </w:p>
    <w:p w:rsidR="00000000" w:rsidDel="00000000" w:rsidP="00000000" w:rsidRDefault="00000000" w:rsidRPr="00000000" w14:paraId="00000062">
      <w:pPr>
        <w:spacing w:after="200" w:lineRule="auto"/>
        <w:jc w:val="both"/>
        <w:rPr>
          <w:sz w:val="24"/>
          <w:szCs w:val="24"/>
        </w:rPr>
      </w:pPr>
      <w:r w:rsidDel="00000000" w:rsidR="00000000" w:rsidRPr="00000000">
        <w:rPr>
          <w:sz w:val="24"/>
          <w:szCs w:val="24"/>
        </w:rPr>
        <w:drawing>
          <wp:inline distB="114300" distT="114300" distL="114300" distR="114300">
            <wp:extent cx="5943600" cy="2362200"/>
            <wp:effectExtent b="0" l="0" r="0" t="0"/>
            <wp:docPr id="1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What we learn from the above graphs are as follows:</w:t>
      </w:r>
    </w:p>
    <w:p w:rsidR="00000000" w:rsidDel="00000000" w:rsidP="00000000" w:rsidRDefault="00000000" w:rsidRPr="00000000" w14:paraId="00000064">
      <w:pPr>
        <w:numPr>
          <w:ilvl w:val="0"/>
          <w:numId w:val="6"/>
        </w:numPr>
        <w:ind w:left="720" w:hanging="360"/>
        <w:jc w:val="both"/>
        <w:rPr>
          <w:sz w:val="24"/>
          <w:szCs w:val="24"/>
        </w:rPr>
      </w:pPr>
      <w:r w:rsidDel="00000000" w:rsidR="00000000" w:rsidRPr="00000000">
        <w:rPr>
          <w:sz w:val="24"/>
          <w:szCs w:val="24"/>
          <w:rtl w:val="0"/>
        </w:rPr>
        <w:t xml:space="preserve">Cars having sedan body-type are mostly sold followed by hatchback.</w:t>
      </w:r>
    </w:p>
    <w:p w:rsidR="00000000" w:rsidDel="00000000" w:rsidP="00000000" w:rsidRDefault="00000000" w:rsidRPr="00000000" w14:paraId="00000065">
      <w:pPr>
        <w:numPr>
          <w:ilvl w:val="0"/>
          <w:numId w:val="6"/>
        </w:numPr>
        <w:ind w:left="720" w:hanging="360"/>
        <w:jc w:val="both"/>
        <w:rPr>
          <w:sz w:val="24"/>
          <w:szCs w:val="24"/>
        </w:rPr>
      </w:pPr>
      <w:r w:rsidDel="00000000" w:rsidR="00000000" w:rsidRPr="00000000">
        <w:rPr>
          <w:sz w:val="24"/>
          <w:szCs w:val="24"/>
          <w:rtl w:val="0"/>
        </w:rPr>
        <w:t xml:space="preserve">Cars having convertible or hardtop body-type are less sold.</w:t>
      </w:r>
    </w:p>
    <w:p w:rsidR="00000000" w:rsidDel="00000000" w:rsidP="00000000" w:rsidRDefault="00000000" w:rsidRPr="00000000" w14:paraId="00000066">
      <w:pPr>
        <w:numPr>
          <w:ilvl w:val="0"/>
          <w:numId w:val="6"/>
        </w:numPr>
        <w:ind w:left="720" w:hanging="360"/>
        <w:jc w:val="both"/>
        <w:rPr>
          <w:sz w:val="24"/>
          <w:szCs w:val="24"/>
        </w:rPr>
      </w:pPr>
      <w:r w:rsidDel="00000000" w:rsidR="00000000" w:rsidRPr="00000000">
        <w:rPr>
          <w:sz w:val="24"/>
          <w:szCs w:val="24"/>
          <w:rtl w:val="0"/>
        </w:rPr>
        <w:t xml:space="preserve">Cars having Hardtop body-type are the most expensive cars followed by convertibles.</w:t>
      </w:r>
    </w:p>
    <w:p w:rsidR="00000000" w:rsidDel="00000000" w:rsidP="00000000" w:rsidRDefault="00000000" w:rsidRPr="00000000" w14:paraId="00000067">
      <w:pPr>
        <w:numPr>
          <w:ilvl w:val="0"/>
          <w:numId w:val="6"/>
        </w:numPr>
        <w:ind w:left="720" w:hanging="360"/>
        <w:jc w:val="both"/>
        <w:rPr>
          <w:sz w:val="24"/>
          <w:szCs w:val="24"/>
        </w:rPr>
      </w:pPr>
      <w:r w:rsidDel="00000000" w:rsidR="00000000" w:rsidRPr="00000000">
        <w:rPr>
          <w:sz w:val="24"/>
          <w:szCs w:val="24"/>
          <w:rtl w:val="0"/>
        </w:rPr>
        <w:t xml:space="preserve">Insights</w:t>
      </w:r>
    </w:p>
    <w:p w:rsidR="00000000" w:rsidDel="00000000" w:rsidP="00000000" w:rsidRDefault="00000000" w:rsidRPr="00000000" w14:paraId="00000068">
      <w:pPr>
        <w:numPr>
          <w:ilvl w:val="0"/>
          <w:numId w:val="6"/>
        </w:numPr>
        <w:ind w:left="720" w:hanging="360"/>
        <w:jc w:val="both"/>
        <w:rPr>
          <w:sz w:val="24"/>
          <w:szCs w:val="24"/>
        </w:rPr>
      </w:pPr>
      <w:r w:rsidDel="00000000" w:rsidR="00000000" w:rsidRPr="00000000">
        <w:rPr>
          <w:sz w:val="24"/>
          <w:szCs w:val="24"/>
          <w:rtl w:val="0"/>
        </w:rPr>
        <w:t xml:space="preserve">Convertible &amp; Hardtop body-types are less sold because they are very expensive cars. So most of the customers couldn't prefer it.</w:t>
      </w:r>
    </w:p>
    <w:p w:rsidR="00000000" w:rsidDel="00000000" w:rsidP="00000000" w:rsidRDefault="00000000" w:rsidRPr="00000000" w14:paraId="00000069">
      <w:pPr>
        <w:numPr>
          <w:ilvl w:val="0"/>
          <w:numId w:val="6"/>
        </w:numPr>
        <w:ind w:left="720" w:hanging="360"/>
        <w:jc w:val="both"/>
        <w:rPr>
          <w:sz w:val="24"/>
          <w:szCs w:val="24"/>
        </w:rPr>
      </w:pPr>
      <w:r w:rsidDel="00000000" w:rsidR="00000000" w:rsidRPr="00000000">
        <w:rPr>
          <w:sz w:val="24"/>
          <w:szCs w:val="24"/>
          <w:rtl w:val="0"/>
        </w:rPr>
        <w:t xml:space="preserve">Cars having Sedan body-type are the third most expensive car. But still it has the most number of car sales. So we can say customers prefer medium price range cars</w:t>
      </w:r>
    </w:p>
    <w:p w:rsidR="00000000" w:rsidDel="00000000" w:rsidP="00000000" w:rsidRDefault="00000000" w:rsidRPr="00000000" w14:paraId="0000006A">
      <w:pPr>
        <w:pStyle w:val="Heading1"/>
        <w:keepNext w:val="0"/>
        <w:keepLines w:val="0"/>
        <w:shd w:fill="ffffff" w:val="clear"/>
        <w:spacing w:after="200" w:before="240" w:lineRule="auto"/>
        <w:jc w:val="both"/>
        <w:rPr>
          <w:color w:val="212121"/>
          <w:sz w:val="26"/>
          <w:szCs w:val="26"/>
        </w:rPr>
      </w:pPr>
      <w:bookmarkStart w:colFirst="0" w:colLast="0" w:name="_g4fbj4m8oz8w" w:id="9"/>
      <w:bookmarkEnd w:id="9"/>
      <w:r w:rsidDel="00000000" w:rsidR="00000000" w:rsidRPr="00000000">
        <w:rPr>
          <w:color w:val="212121"/>
          <w:sz w:val="41"/>
          <w:szCs w:val="41"/>
          <w:rtl w:val="0"/>
        </w:rPr>
        <w:t xml:space="preserve">Checking the DriveWheel Feature</w:t>
      </w:r>
      <w:r w:rsidDel="00000000" w:rsidR="00000000" w:rsidRPr="00000000">
        <w:rPr>
          <w:rtl w:val="0"/>
        </w:rPr>
      </w:r>
    </w:p>
    <w:p w:rsidR="00000000" w:rsidDel="00000000" w:rsidP="00000000" w:rsidRDefault="00000000" w:rsidRPr="00000000" w14:paraId="0000006B">
      <w:pPr>
        <w:spacing w:after="200" w:lineRule="auto"/>
        <w:jc w:val="both"/>
        <w:rPr>
          <w:sz w:val="24"/>
          <w:szCs w:val="24"/>
        </w:rPr>
      </w:pPr>
      <w:r w:rsidDel="00000000" w:rsidR="00000000" w:rsidRPr="00000000">
        <w:rPr>
          <w:rtl w:val="0"/>
        </w:rPr>
      </w:r>
    </w:p>
    <w:p w:rsidR="00000000" w:rsidDel="00000000" w:rsidP="00000000" w:rsidRDefault="00000000" w:rsidRPr="00000000" w14:paraId="0000006C">
      <w:pPr>
        <w:spacing w:after="200" w:lineRule="auto"/>
        <w:jc w:val="both"/>
        <w:rPr>
          <w:sz w:val="24"/>
          <w:szCs w:val="24"/>
        </w:rPr>
      </w:pPr>
      <w:r w:rsidDel="00000000" w:rsidR="00000000" w:rsidRPr="00000000">
        <w:rPr>
          <w:sz w:val="24"/>
          <w:szCs w:val="24"/>
        </w:rPr>
        <w:drawing>
          <wp:inline distB="114300" distT="114300" distL="114300" distR="114300">
            <wp:extent cx="5943600" cy="236220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jc w:val="both"/>
        <w:rPr>
          <w:sz w:val="24"/>
          <w:szCs w:val="24"/>
        </w:rPr>
      </w:pPr>
      <w:r w:rsidDel="00000000" w:rsidR="00000000" w:rsidRPr="00000000">
        <w:rPr>
          <w:rtl w:val="0"/>
        </w:rPr>
      </w:r>
    </w:p>
    <w:p w:rsidR="00000000" w:rsidDel="00000000" w:rsidP="00000000" w:rsidRDefault="00000000" w:rsidRPr="00000000" w14:paraId="0000006E">
      <w:pPr>
        <w:spacing w:after="200" w:lineRule="auto"/>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Observations for the above plots </w:t>
      </w:r>
    </w:p>
    <w:p w:rsidR="00000000" w:rsidDel="00000000" w:rsidP="00000000" w:rsidRDefault="00000000" w:rsidRPr="00000000" w14:paraId="00000070">
      <w:pPr>
        <w:numPr>
          <w:ilvl w:val="0"/>
          <w:numId w:val="1"/>
        </w:numPr>
        <w:ind w:left="720" w:hanging="360"/>
        <w:jc w:val="both"/>
        <w:rPr>
          <w:sz w:val="24"/>
          <w:szCs w:val="24"/>
        </w:rPr>
      </w:pPr>
      <w:r w:rsidDel="00000000" w:rsidR="00000000" w:rsidRPr="00000000">
        <w:rPr>
          <w:sz w:val="24"/>
          <w:szCs w:val="24"/>
          <w:rtl w:val="0"/>
        </w:rPr>
        <w:t xml:space="preserve">Most of the cars which are sold have Front Wheel Drive (FWD) followed by Rear Wheel Drive (RWD).</w:t>
      </w:r>
    </w:p>
    <w:p w:rsidR="00000000" w:rsidDel="00000000" w:rsidP="00000000" w:rsidRDefault="00000000" w:rsidRPr="00000000" w14:paraId="00000071">
      <w:pPr>
        <w:numPr>
          <w:ilvl w:val="0"/>
          <w:numId w:val="1"/>
        </w:numPr>
        <w:ind w:left="720" w:hanging="360"/>
        <w:jc w:val="both"/>
        <w:rPr>
          <w:sz w:val="24"/>
          <w:szCs w:val="24"/>
        </w:rPr>
      </w:pPr>
      <w:r w:rsidDel="00000000" w:rsidR="00000000" w:rsidRPr="00000000">
        <w:rPr>
          <w:sz w:val="24"/>
          <w:szCs w:val="24"/>
          <w:rtl w:val="0"/>
        </w:rPr>
        <w:t xml:space="preserve">Cars having Rear Wheel Drive are mostly expensive cars. But cars having Front Wheel Drive are the cheapest.</w:t>
      </w:r>
    </w:p>
    <w:p w:rsidR="00000000" w:rsidDel="00000000" w:rsidP="00000000" w:rsidRDefault="00000000" w:rsidRPr="00000000" w14:paraId="00000072">
      <w:pPr>
        <w:numPr>
          <w:ilvl w:val="0"/>
          <w:numId w:val="1"/>
        </w:numPr>
        <w:ind w:left="720" w:hanging="360"/>
        <w:jc w:val="both"/>
        <w:rPr>
          <w:sz w:val="24"/>
          <w:szCs w:val="24"/>
        </w:rPr>
      </w:pPr>
      <w:r w:rsidDel="00000000" w:rsidR="00000000" w:rsidRPr="00000000">
        <w:rPr>
          <w:sz w:val="24"/>
          <w:szCs w:val="24"/>
          <w:rtl w:val="0"/>
        </w:rPr>
        <w:t xml:space="preserve">Insights</w:t>
      </w:r>
    </w:p>
    <w:p w:rsidR="00000000" w:rsidDel="00000000" w:rsidP="00000000" w:rsidRDefault="00000000" w:rsidRPr="00000000" w14:paraId="00000073">
      <w:pPr>
        <w:numPr>
          <w:ilvl w:val="0"/>
          <w:numId w:val="1"/>
        </w:numPr>
        <w:ind w:left="720" w:hanging="360"/>
        <w:jc w:val="both"/>
        <w:rPr>
          <w:sz w:val="24"/>
          <w:szCs w:val="24"/>
        </w:rPr>
      </w:pPr>
      <w:r w:rsidDel="00000000" w:rsidR="00000000" w:rsidRPr="00000000">
        <w:rPr>
          <w:sz w:val="24"/>
          <w:szCs w:val="24"/>
          <w:rtl w:val="0"/>
        </w:rPr>
        <w:t xml:space="preserve">We can make an insight that the high rated cars must be using Rear Wheel Drive. Cars with low prices must be using Forward Wheel Drive</w:t>
      </w:r>
    </w:p>
    <w:p w:rsidR="00000000" w:rsidDel="00000000" w:rsidP="00000000" w:rsidRDefault="00000000" w:rsidRPr="00000000" w14:paraId="00000074">
      <w:pPr>
        <w:spacing w:after="200" w:lineRule="auto"/>
        <w:jc w:val="both"/>
        <w:rPr>
          <w:sz w:val="24"/>
          <w:szCs w:val="24"/>
        </w:rPr>
      </w:pPr>
      <w:r w:rsidDel="00000000" w:rsidR="00000000" w:rsidRPr="00000000">
        <w:rPr>
          <w:rtl w:val="0"/>
        </w:rPr>
      </w:r>
    </w:p>
    <w:p w:rsidR="00000000" w:rsidDel="00000000" w:rsidP="00000000" w:rsidRDefault="00000000" w:rsidRPr="00000000" w14:paraId="00000075">
      <w:pPr>
        <w:pStyle w:val="Heading1"/>
        <w:keepNext w:val="0"/>
        <w:keepLines w:val="0"/>
        <w:shd w:fill="ffffff" w:val="clear"/>
        <w:spacing w:after="200" w:before="240" w:lineRule="auto"/>
        <w:jc w:val="both"/>
        <w:rPr>
          <w:color w:val="212121"/>
          <w:sz w:val="41"/>
          <w:szCs w:val="41"/>
        </w:rPr>
      </w:pPr>
      <w:bookmarkStart w:colFirst="0" w:colLast="0" w:name="_9yjywkssg7jz" w:id="10"/>
      <w:bookmarkEnd w:id="10"/>
      <w:r w:rsidDel="00000000" w:rsidR="00000000" w:rsidRPr="00000000">
        <w:rPr>
          <w:color w:val="212121"/>
          <w:sz w:val="41"/>
          <w:szCs w:val="41"/>
          <w:rtl w:val="0"/>
        </w:rPr>
        <w:t xml:space="preserve">Checking the Engine Location Feature</w:t>
      </w:r>
    </w:p>
    <w:p w:rsidR="00000000" w:rsidDel="00000000" w:rsidP="00000000" w:rsidRDefault="00000000" w:rsidRPr="00000000" w14:paraId="00000076">
      <w:pPr>
        <w:spacing w:after="200" w:lineRule="auto"/>
        <w:jc w:val="both"/>
        <w:rPr>
          <w:sz w:val="24"/>
          <w:szCs w:val="24"/>
        </w:rPr>
      </w:pPr>
      <w:r w:rsidDel="00000000" w:rsidR="00000000" w:rsidRPr="00000000">
        <w:rPr>
          <w:rtl w:val="0"/>
        </w:rPr>
      </w:r>
    </w:p>
    <w:p w:rsidR="00000000" w:rsidDel="00000000" w:rsidP="00000000" w:rsidRDefault="00000000" w:rsidRPr="00000000" w14:paraId="00000077">
      <w:pPr>
        <w:spacing w:after="200" w:lineRule="auto"/>
        <w:jc w:val="both"/>
        <w:rPr>
          <w:sz w:val="24"/>
          <w:szCs w:val="24"/>
        </w:rPr>
      </w:pPr>
      <w:r w:rsidDel="00000000" w:rsidR="00000000" w:rsidRPr="00000000">
        <w:rPr>
          <w:sz w:val="24"/>
          <w:szCs w:val="24"/>
        </w:rPr>
        <w:drawing>
          <wp:inline distB="114300" distT="114300" distL="114300" distR="114300">
            <wp:extent cx="5943600" cy="2362200"/>
            <wp:effectExtent b="0" l="0" r="0" t="0"/>
            <wp:docPr id="2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Here we find that: </w:t>
      </w:r>
    </w:p>
    <w:p w:rsidR="00000000" w:rsidDel="00000000" w:rsidP="00000000" w:rsidRDefault="00000000" w:rsidRPr="00000000" w14:paraId="00000079">
      <w:pPr>
        <w:numPr>
          <w:ilvl w:val="0"/>
          <w:numId w:val="13"/>
        </w:numPr>
        <w:ind w:left="720" w:hanging="360"/>
        <w:jc w:val="both"/>
        <w:rPr>
          <w:sz w:val="24"/>
          <w:szCs w:val="24"/>
        </w:rPr>
      </w:pPr>
      <w:r w:rsidDel="00000000" w:rsidR="00000000" w:rsidRPr="00000000">
        <w:rPr>
          <w:sz w:val="24"/>
          <w:szCs w:val="24"/>
          <w:rtl w:val="0"/>
        </w:rPr>
        <w:t xml:space="preserve">Most of the cars have engine location in front.</w:t>
      </w:r>
    </w:p>
    <w:p w:rsidR="00000000" w:rsidDel="00000000" w:rsidP="00000000" w:rsidRDefault="00000000" w:rsidRPr="00000000" w14:paraId="0000007A">
      <w:pPr>
        <w:numPr>
          <w:ilvl w:val="0"/>
          <w:numId w:val="13"/>
        </w:numPr>
        <w:ind w:left="720" w:hanging="360"/>
        <w:jc w:val="both"/>
        <w:rPr>
          <w:sz w:val="24"/>
          <w:szCs w:val="24"/>
        </w:rPr>
      </w:pPr>
      <w:r w:rsidDel="00000000" w:rsidR="00000000" w:rsidRPr="00000000">
        <w:rPr>
          <w:sz w:val="24"/>
          <w:szCs w:val="24"/>
          <w:rtl w:val="0"/>
        </w:rPr>
        <w:t xml:space="preserve">There are only 3 data-points for the rear category.</w:t>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So we can't make any inference of car price when compared with engine location. If we want we can drop this feature before training as it may lead to overfitting.</w:t>
      </w:r>
    </w:p>
    <w:p w:rsidR="00000000" w:rsidDel="00000000" w:rsidP="00000000" w:rsidRDefault="00000000" w:rsidRPr="00000000" w14:paraId="0000007C">
      <w:pPr>
        <w:pStyle w:val="Heading1"/>
        <w:keepNext w:val="0"/>
        <w:keepLines w:val="0"/>
        <w:shd w:fill="ffffff" w:val="clear"/>
        <w:spacing w:after="200" w:before="240" w:lineRule="auto"/>
        <w:jc w:val="both"/>
        <w:rPr>
          <w:color w:val="212121"/>
          <w:sz w:val="41"/>
          <w:szCs w:val="41"/>
        </w:rPr>
      </w:pPr>
      <w:bookmarkStart w:colFirst="0" w:colLast="0" w:name="_uop1rzmgsy68" w:id="11"/>
      <w:bookmarkEnd w:id="11"/>
      <w:r w:rsidDel="00000000" w:rsidR="00000000" w:rsidRPr="00000000">
        <w:rPr>
          <w:color w:val="212121"/>
          <w:sz w:val="41"/>
          <w:szCs w:val="41"/>
          <w:rtl w:val="0"/>
        </w:rPr>
        <w:t xml:space="preserve">Checking the Engine type Feature</w:t>
      </w:r>
    </w:p>
    <w:p w:rsidR="00000000" w:rsidDel="00000000" w:rsidP="00000000" w:rsidRDefault="00000000" w:rsidRPr="00000000" w14:paraId="0000007D">
      <w:pPr>
        <w:spacing w:after="200" w:lineRule="auto"/>
        <w:jc w:val="both"/>
        <w:rPr>
          <w:sz w:val="24"/>
          <w:szCs w:val="24"/>
        </w:rPr>
      </w:pPr>
      <w:r w:rsidDel="00000000" w:rsidR="00000000" w:rsidRPr="00000000">
        <w:rPr>
          <w:rtl w:val="0"/>
        </w:rPr>
      </w:r>
    </w:p>
    <w:p w:rsidR="00000000" w:rsidDel="00000000" w:rsidP="00000000" w:rsidRDefault="00000000" w:rsidRPr="00000000" w14:paraId="0000007E">
      <w:pPr>
        <w:spacing w:after="200" w:lineRule="auto"/>
        <w:jc w:val="both"/>
        <w:rPr>
          <w:sz w:val="24"/>
          <w:szCs w:val="24"/>
        </w:rPr>
      </w:pPr>
      <w:r w:rsidDel="00000000" w:rsidR="00000000" w:rsidRPr="00000000">
        <w:rPr>
          <w:sz w:val="24"/>
          <w:szCs w:val="24"/>
        </w:rPr>
        <w:drawing>
          <wp:inline distB="114300" distT="114300" distL="114300" distR="114300">
            <wp:extent cx="5943600" cy="2362200"/>
            <wp:effectExtent b="0" l="0" r="0" t="0"/>
            <wp:docPr id="1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Observations for the above plots: </w:t>
      </w:r>
    </w:p>
    <w:p w:rsidR="00000000" w:rsidDel="00000000" w:rsidP="00000000" w:rsidRDefault="00000000" w:rsidRPr="00000000" w14:paraId="00000080">
      <w:pPr>
        <w:numPr>
          <w:ilvl w:val="0"/>
          <w:numId w:val="5"/>
        </w:numPr>
        <w:ind w:left="720" w:hanging="360"/>
        <w:jc w:val="both"/>
        <w:rPr>
          <w:sz w:val="24"/>
          <w:szCs w:val="24"/>
        </w:rPr>
      </w:pPr>
      <w:r w:rsidDel="00000000" w:rsidR="00000000" w:rsidRPr="00000000">
        <w:rPr>
          <w:sz w:val="24"/>
          <w:szCs w:val="24"/>
          <w:rtl w:val="0"/>
        </w:rPr>
        <w:t xml:space="preserve">Cars having Overhead Camshaft (OHC) engines are mostly sold.</w:t>
      </w:r>
    </w:p>
    <w:p w:rsidR="00000000" w:rsidDel="00000000" w:rsidP="00000000" w:rsidRDefault="00000000" w:rsidRPr="00000000" w14:paraId="00000081">
      <w:pPr>
        <w:numPr>
          <w:ilvl w:val="0"/>
          <w:numId w:val="5"/>
        </w:numPr>
        <w:ind w:left="720" w:hanging="360"/>
        <w:jc w:val="both"/>
        <w:rPr>
          <w:sz w:val="24"/>
          <w:szCs w:val="24"/>
        </w:rPr>
      </w:pPr>
      <w:r w:rsidDel="00000000" w:rsidR="00000000" w:rsidRPr="00000000">
        <w:rPr>
          <w:sz w:val="24"/>
          <w:szCs w:val="24"/>
          <w:rtl w:val="0"/>
        </w:rPr>
        <w:t xml:space="preserve">Only one car has been sold having engine type dohcv.</w:t>
      </w:r>
    </w:p>
    <w:p w:rsidR="00000000" w:rsidDel="00000000" w:rsidP="00000000" w:rsidRDefault="00000000" w:rsidRPr="00000000" w14:paraId="00000082">
      <w:pPr>
        <w:numPr>
          <w:ilvl w:val="0"/>
          <w:numId w:val="5"/>
        </w:numPr>
        <w:ind w:left="720" w:hanging="360"/>
        <w:jc w:val="both"/>
        <w:rPr>
          <w:sz w:val="24"/>
          <w:szCs w:val="24"/>
        </w:rPr>
      </w:pPr>
      <w:r w:rsidDel="00000000" w:rsidR="00000000" w:rsidRPr="00000000">
        <w:rPr>
          <w:sz w:val="24"/>
          <w:szCs w:val="24"/>
          <w:rtl w:val="0"/>
        </w:rPr>
        <w:t xml:space="preserve">There are very few data-points of engine type dohcv &amp; rotor. So we can say that cars having ohcv engine types are mostly expensive.</w:t>
      </w:r>
    </w:p>
    <w:p w:rsidR="00000000" w:rsidDel="00000000" w:rsidP="00000000" w:rsidRDefault="00000000" w:rsidRPr="00000000" w14:paraId="00000083">
      <w:pPr>
        <w:numPr>
          <w:ilvl w:val="0"/>
          <w:numId w:val="5"/>
        </w:numPr>
        <w:ind w:left="720" w:hanging="360"/>
        <w:jc w:val="both"/>
        <w:rPr>
          <w:sz w:val="24"/>
          <w:szCs w:val="24"/>
        </w:rPr>
      </w:pPr>
      <w:r w:rsidDel="00000000" w:rsidR="00000000" w:rsidRPr="00000000">
        <w:rPr>
          <w:sz w:val="24"/>
          <w:szCs w:val="24"/>
          <w:rtl w:val="0"/>
        </w:rPr>
        <w:t xml:space="preserve">Cars having Overhead Camshaft (OHC) engines are least expensive cars</w:t>
      </w:r>
    </w:p>
    <w:p w:rsidR="00000000" w:rsidDel="00000000" w:rsidP="00000000" w:rsidRDefault="00000000" w:rsidRPr="00000000" w14:paraId="00000084">
      <w:pPr>
        <w:pStyle w:val="Heading1"/>
        <w:keepNext w:val="0"/>
        <w:keepLines w:val="0"/>
        <w:shd w:fill="ffffff" w:val="clear"/>
        <w:spacing w:after="200" w:before="240" w:lineRule="auto"/>
        <w:jc w:val="both"/>
        <w:rPr>
          <w:color w:val="212121"/>
          <w:sz w:val="41"/>
          <w:szCs w:val="41"/>
        </w:rPr>
      </w:pPr>
      <w:bookmarkStart w:colFirst="0" w:colLast="0" w:name="_uqio44pfwylr" w:id="12"/>
      <w:bookmarkEnd w:id="12"/>
      <w:r w:rsidDel="00000000" w:rsidR="00000000" w:rsidRPr="00000000">
        <w:rPr>
          <w:color w:val="212121"/>
          <w:sz w:val="41"/>
          <w:szCs w:val="41"/>
          <w:rtl w:val="0"/>
        </w:rPr>
        <w:t xml:space="preserve">Checking the Cylinder Number Feature</w:t>
      </w:r>
    </w:p>
    <w:p w:rsidR="00000000" w:rsidDel="00000000" w:rsidP="00000000" w:rsidRDefault="00000000" w:rsidRPr="00000000" w14:paraId="00000085">
      <w:pPr>
        <w:spacing w:after="200" w:lineRule="auto"/>
        <w:jc w:val="both"/>
        <w:rPr>
          <w:sz w:val="24"/>
          <w:szCs w:val="24"/>
        </w:rPr>
      </w:pPr>
      <w:r w:rsidDel="00000000" w:rsidR="00000000" w:rsidRPr="00000000">
        <w:rPr>
          <w:rtl w:val="0"/>
        </w:rPr>
      </w:r>
    </w:p>
    <w:p w:rsidR="00000000" w:rsidDel="00000000" w:rsidP="00000000" w:rsidRDefault="00000000" w:rsidRPr="00000000" w14:paraId="00000086">
      <w:pPr>
        <w:spacing w:after="200" w:lineRule="auto"/>
        <w:jc w:val="both"/>
        <w:rPr>
          <w:sz w:val="24"/>
          <w:szCs w:val="24"/>
        </w:rPr>
      </w:pPr>
      <w:r w:rsidDel="00000000" w:rsidR="00000000" w:rsidRPr="00000000">
        <w:rPr>
          <w:sz w:val="24"/>
          <w:szCs w:val="24"/>
        </w:rPr>
        <w:drawing>
          <wp:inline distB="114300" distT="114300" distL="114300" distR="114300">
            <wp:extent cx="5943600" cy="2362200"/>
            <wp:effectExtent b="0" l="0" r="0" t="0"/>
            <wp:docPr id="29"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Rule="auto"/>
        <w:jc w:val="both"/>
        <w:rPr>
          <w:sz w:val="24"/>
          <w:szCs w:val="24"/>
        </w:rPr>
      </w:pPr>
      <w:r w:rsidDel="00000000" w:rsidR="00000000" w:rsidRPr="00000000">
        <w:rPr>
          <w:rtl w:val="0"/>
        </w:rPr>
      </w:r>
    </w:p>
    <w:p w:rsidR="00000000" w:rsidDel="00000000" w:rsidP="00000000" w:rsidRDefault="00000000" w:rsidRPr="00000000" w14:paraId="00000088">
      <w:pPr>
        <w:shd w:fill="ffffff" w:val="clear"/>
        <w:spacing w:after="200" w:before="120" w:lineRule="auto"/>
        <w:jc w:val="both"/>
        <w:rPr>
          <w:color w:val="212121"/>
          <w:sz w:val="26"/>
          <w:szCs w:val="26"/>
        </w:rPr>
      </w:pPr>
      <w:r w:rsidDel="00000000" w:rsidR="00000000" w:rsidRPr="00000000">
        <w:rPr>
          <w:color w:val="212121"/>
          <w:sz w:val="26"/>
          <w:szCs w:val="26"/>
          <w:rtl w:val="0"/>
        </w:rPr>
        <w:t xml:space="preserve">Observations for the above plots: </w:t>
      </w:r>
    </w:p>
    <w:p w:rsidR="00000000" w:rsidDel="00000000" w:rsidP="00000000" w:rsidRDefault="00000000" w:rsidRPr="00000000" w14:paraId="00000089">
      <w:pPr>
        <w:spacing w:after="200" w:lineRule="auto"/>
        <w:jc w:val="both"/>
        <w:rPr>
          <w:sz w:val="24"/>
          <w:szCs w:val="24"/>
        </w:rPr>
      </w:pPr>
      <w:r w:rsidDel="00000000" w:rsidR="00000000" w:rsidRPr="00000000">
        <w:rPr>
          <w:rtl w:val="0"/>
        </w:rPr>
      </w:r>
    </w:p>
    <w:p w:rsidR="00000000" w:rsidDel="00000000" w:rsidP="00000000" w:rsidRDefault="00000000" w:rsidRPr="00000000" w14:paraId="0000008A">
      <w:pPr>
        <w:numPr>
          <w:ilvl w:val="0"/>
          <w:numId w:val="3"/>
        </w:numPr>
        <w:ind w:left="720" w:hanging="360"/>
        <w:jc w:val="both"/>
        <w:rPr>
          <w:sz w:val="24"/>
          <w:szCs w:val="24"/>
        </w:rPr>
      </w:pPr>
      <w:r w:rsidDel="00000000" w:rsidR="00000000" w:rsidRPr="00000000">
        <w:rPr>
          <w:sz w:val="24"/>
          <w:szCs w:val="24"/>
          <w:rtl w:val="0"/>
        </w:rPr>
        <w:t xml:space="preserve">Most of the cars are having Four cyclinders followed by cars having six cyclinders.</w:t>
      </w:r>
    </w:p>
    <w:p w:rsidR="00000000" w:rsidDel="00000000" w:rsidP="00000000" w:rsidRDefault="00000000" w:rsidRPr="00000000" w14:paraId="0000008B">
      <w:pPr>
        <w:numPr>
          <w:ilvl w:val="0"/>
          <w:numId w:val="3"/>
        </w:numPr>
        <w:ind w:left="720" w:hanging="360"/>
        <w:jc w:val="both"/>
        <w:rPr>
          <w:sz w:val="24"/>
          <w:szCs w:val="24"/>
        </w:rPr>
      </w:pPr>
      <w:r w:rsidDel="00000000" w:rsidR="00000000" w:rsidRPr="00000000">
        <w:rPr>
          <w:sz w:val="24"/>
          <w:szCs w:val="24"/>
          <w:rtl w:val="0"/>
        </w:rPr>
        <w:t xml:space="preserve">There are only one data-point each for car having Three &amp; Twelve data-points.</w:t>
      </w:r>
    </w:p>
    <w:p w:rsidR="00000000" w:rsidDel="00000000" w:rsidP="00000000" w:rsidRDefault="00000000" w:rsidRPr="00000000" w14:paraId="0000008C">
      <w:pPr>
        <w:numPr>
          <w:ilvl w:val="0"/>
          <w:numId w:val="3"/>
        </w:numPr>
        <w:ind w:left="720" w:hanging="360"/>
        <w:jc w:val="both"/>
        <w:rPr>
          <w:sz w:val="24"/>
          <w:szCs w:val="24"/>
        </w:rPr>
      </w:pPr>
      <w:r w:rsidDel="00000000" w:rsidR="00000000" w:rsidRPr="00000000">
        <w:rPr>
          <w:sz w:val="24"/>
          <w:szCs w:val="24"/>
          <w:rtl w:val="0"/>
        </w:rPr>
        <w:t xml:space="preserve">Cars having eight cyclinders are most expensive cars followed by six cyclinders.</w:t>
      </w:r>
    </w:p>
    <w:p w:rsidR="00000000" w:rsidDel="00000000" w:rsidP="00000000" w:rsidRDefault="00000000" w:rsidRPr="00000000" w14:paraId="0000008D">
      <w:pPr>
        <w:pStyle w:val="Heading1"/>
        <w:keepNext w:val="0"/>
        <w:keepLines w:val="0"/>
        <w:shd w:fill="ffffff" w:val="clear"/>
        <w:spacing w:after="200" w:before="240" w:lineRule="auto"/>
        <w:jc w:val="both"/>
        <w:rPr>
          <w:color w:val="212121"/>
          <w:sz w:val="41"/>
          <w:szCs w:val="41"/>
        </w:rPr>
      </w:pPr>
      <w:bookmarkStart w:colFirst="0" w:colLast="0" w:name="_tu7zs5niev8j" w:id="13"/>
      <w:bookmarkEnd w:id="13"/>
      <w:r w:rsidDel="00000000" w:rsidR="00000000" w:rsidRPr="00000000">
        <w:rPr>
          <w:color w:val="212121"/>
          <w:sz w:val="41"/>
          <w:szCs w:val="41"/>
          <w:rtl w:val="0"/>
        </w:rPr>
        <w:t xml:space="preserve">Checking the Fuel System Feature</w:t>
      </w:r>
    </w:p>
    <w:p w:rsidR="00000000" w:rsidDel="00000000" w:rsidP="00000000" w:rsidRDefault="00000000" w:rsidRPr="00000000" w14:paraId="0000008E">
      <w:pPr>
        <w:spacing w:after="200" w:lineRule="auto"/>
        <w:jc w:val="both"/>
        <w:rPr>
          <w:sz w:val="24"/>
          <w:szCs w:val="24"/>
        </w:rPr>
      </w:pPr>
      <w:r w:rsidDel="00000000" w:rsidR="00000000" w:rsidRPr="00000000">
        <w:rPr>
          <w:sz w:val="24"/>
          <w:szCs w:val="24"/>
        </w:rPr>
        <w:drawing>
          <wp:inline distB="114300" distT="114300" distL="114300" distR="114300">
            <wp:extent cx="5943600" cy="2362200"/>
            <wp:effectExtent b="0" l="0" r="0" t="0"/>
            <wp:docPr id="2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00" w:lineRule="auto"/>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Looking at these graphs we can see: </w:t>
      </w:r>
    </w:p>
    <w:p w:rsidR="00000000" w:rsidDel="00000000" w:rsidP="00000000" w:rsidRDefault="00000000" w:rsidRPr="00000000" w14:paraId="00000091">
      <w:pPr>
        <w:numPr>
          <w:ilvl w:val="0"/>
          <w:numId w:val="8"/>
        </w:numPr>
        <w:ind w:left="720" w:hanging="360"/>
        <w:jc w:val="both"/>
        <w:rPr>
          <w:sz w:val="24"/>
          <w:szCs w:val="24"/>
        </w:rPr>
      </w:pPr>
      <w:r w:rsidDel="00000000" w:rsidR="00000000" w:rsidRPr="00000000">
        <w:rPr>
          <w:sz w:val="24"/>
          <w:szCs w:val="24"/>
          <w:rtl w:val="0"/>
        </w:rPr>
        <w:t xml:space="preserve">Most of the cars are having mpfi &amp; 2bbl fuelsystems.</w:t>
      </w:r>
    </w:p>
    <w:p w:rsidR="00000000" w:rsidDel="00000000" w:rsidP="00000000" w:rsidRDefault="00000000" w:rsidRPr="00000000" w14:paraId="00000092">
      <w:pPr>
        <w:numPr>
          <w:ilvl w:val="0"/>
          <w:numId w:val="8"/>
        </w:numPr>
        <w:ind w:left="720" w:hanging="360"/>
        <w:jc w:val="both"/>
        <w:rPr>
          <w:sz w:val="24"/>
          <w:szCs w:val="24"/>
        </w:rPr>
      </w:pPr>
      <w:r w:rsidDel="00000000" w:rsidR="00000000" w:rsidRPr="00000000">
        <w:rPr>
          <w:sz w:val="24"/>
          <w:szCs w:val="24"/>
          <w:rtl w:val="0"/>
        </w:rPr>
        <w:t xml:space="preserve">Cars having mpfi fuel systems are the expensive cars followed by idi fuel system cars.</w:t>
      </w:r>
    </w:p>
    <w:p w:rsidR="00000000" w:rsidDel="00000000" w:rsidP="00000000" w:rsidRDefault="00000000" w:rsidRPr="00000000" w14:paraId="00000093">
      <w:pPr>
        <w:numPr>
          <w:ilvl w:val="0"/>
          <w:numId w:val="8"/>
        </w:numPr>
        <w:ind w:left="720" w:hanging="360"/>
        <w:jc w:val="both"/>
        <w:rPr>
          <w:sz w:val="24"/>
          <w:szCs w:val="24"/>
        </w:rPr>
      </w:pPr>
      <w:r w:rsidDel="00000000" w:rsidR="00000000" w:rsidRPr="00000000">
        <w:rPr>
          <w:sz w:val="24"/>
          <w:szCs w:val="24"/>
          <w:rtl w:val="0"/>
        </w:rPr>
        <w:t xml:space="preserve">There is only one data-point for each mfi and spfi fuelsystem cars. So we can make any further inference.</w:t>
      </w:r>
    </w:p>
    <w:p w:rsidR="00000000" w:rsidDel="00000000" w:rsidP="00000000" w:rsidRDefault="00000000" w:rsidRPr="00000000" w14:paraId="00000094">
      <w:pPr>
        <w:pStyle w:val="Heading1"/>
        <w:keepNext w:val="0"/>
        <w:keepLines w:val="0"/>
        <w:shd w:fill="ffffff" w:val="clear"/>
        <w:spacing w:after="200" w:before="240" w:lineRule="auto"/>
        <w:jc w:val="both"/>
        <w:rPr>
          <w:color w:val="212121"/>
          <w:sz w:val="41"/>
          <w:szCs w:val="41"/>
        </w:rPr>
      </w:pPr>
      <w:bookmarkStart w:colFirst="0" w:colLast="0" w:name="_ypljnr4754nk" w:id="14"/>
      <w:bookmarkEnd w:id="14"/>
      <w:r w:rsidDel="00000000" w:rsidR="00000000" w:rsidRPr="00000000">
        <w:rPr>
          <w:color w:val="212121"/>
          <w:sz w:val="41"/>
          <w:szCs w:val="41"/>
          <w:rtl w:val="0"/>
        </w:rPr>
        <w:t xml:space="preserve">Checking the Symboling Feature</w:t>
      </w:r>
    </w:p>
    <w:p w:rsidR="00000000" w:rsidDel="00000000" w:rsidP="00000000" w:rsidRDefault="00000000" w:rsidRPr="00000000" w14:paraId="00000095">
      <w:pPr>
        <w:spacing w:after="200" w:lineRule="auto"/>
        <w:jc w:val="both"/>
        <w:rPr>
          <w:sz w:val="24"/>
          <w:szCs w:val="24"/>
        </w:rPr>
      </w:pPr>
      <w:r w:rsidDel="00000000" w:rsidR="00000000" w:rsidRPr="00000000">
        <w:rPr>
          <w:sz w:val="24"/>
          <w:szCs w:val="24"/>
        </w:rPr>
        <w:drawing>
          <wp:inline distB="114300" distT="114300" distL="114300" distR="114300">
            <wp:extent cx="5876989" cy="2376488"/>
            <wp:effectExtent b="0" l="0" r="0" t="0"/>
            <wp:docPr id="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87698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Observations for the above plots: </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We can clearly observe cars having symboling 0 or 1 are mostly preferred.</w:t>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We can also observe that symboling -1, 0, 3 are expensive.</w:t>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In the next step, we have visualized some scatter plots whose figures and their following observations are provided below: </w:t>
      </w:r>
    </w:p>
    <w:p w:rsidR="00000000" w:rsidDel="00000000" w:rsidP="00000000" w:rsidRDefault="00000000" w:rsidRPr="00000000" w14:paraId="0000009B">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9C">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2349500"/>
            <wp:effectExtent b="0" l="0" r="0" t="0"/>
            <wp:docPr id="1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Insights</w:t>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We can clearly observe that carlength &amp; carwidth features are highly correlated with the price feature.</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So we can make an insight that with increment in length &amp; width of the car there is an increment in price too.</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From carlength vs price we can't make any inference as the data-points are too scattered.</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Since CarHeight is not affecting Price We can drop this feature.</w:t>
      </w:r>
    </w:p>
    <w:p w:rsidR="00000000" w:rsidDel="00000000" w:rsidP="00000000" w:rsidRDefault="00000000" w:rsidRPr="00000000" w14:paraId="000000A3">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A4">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A5">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2349500"/>
            <wp:effectExtent b="0" l="0" r="0" t="0"/>
            <wp:docPr id="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A7">
      <w:pPr>
        <w:pStyle w:val="Heading3"/>
        <w:shd w:fill="ffffff" w:val="clear"/>
        <w:spacing w:after="200" w:before="120" w:lineRule="auto"/>
        <w:jc w:val="both"/>
        <w:rPr>
          <w:sz w:val="30"/>
          <w:szCs w:val="30"/>
        </w:rPr>
      </w:pPr>
      <w:bookmarkStart w:colFirst="0" w:colLast="0" w:name="_xrzrb8he0qqz" w:id="15"/>
      <w:bookmarkEnd w:id="15"/>
      <w:r w:rsidDel="00000000" w:rsidR="00000000" w:rsidRPr="00000000">
        <w:rPr>
          <w:sz w:val="30"/>
          <w:szCs w:val="30"/>
          <w:rtl w:val="0"/>
        </w:rPr>
        <w:t xml:space="preserve">Insights</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We can clearly observe that Enginesize is highly correlated with price feature.</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So we can say with the increment in enginesize the price of the cars increases.</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From Boreratio vs Price we can observe that the feature is not highly correlated but still there's a correlation between the features. So we can say with increment in boreratio the price of cars increases.</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From Stroke vs Price we can't make any inference as the data-points are too scattered.</w:t>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Since Stroke is not affecting Price that much. We can drop this feature</w:t>
      </w:r>
    </w:p>
    <w:p w:rsidR="00000000" w:rsidDel="00000000" w:rsidP="00000000" w:rsidRDefault="00000000" w:rsidRPr="00000000" w14:paraId="000000AD">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AE">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2349500"/>
            <wp:effectExtent b="0" l="0" r="0" t="0"/>
            <wp:docPr id="3" name="image15.png"/>
            <a:graphic>
              <a:graphicData uri="http://schemas.openxmlformats.org/drawingml/2006/picture">
                <pic:pic>
                  <pic:nvPicPr>
                    <pic:cNvPr id="0" name="image15.png"/>
                    <pic:cNvPicPr preferRelativeResize="0"/>
                  </pic:nvPicPr>
                  <pic:blipFill>
                    <a:blip r:embed="rId26"/>
                    <a:srcRect b="-22267" l="961" r="-961" t="22267"/>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shd w:fill="ffffff" w:val="clear"/>
        <w:spacing w:after="200" w:before="120" w:line="325.71428571428567" w:lineRule="auto"/>
        <w:jc w:val="both"/>
        <w:rPr>
          <w:sz w:val="30"/>
          <w:szCs w:val="30"/>
        </w:rPr>
      </w:pPr>
      <w:bookmarkStart w:colFirst="0" w:colLast="0" w:name="_t8llxcv9h7nc" w:id="16"/>
      <w:bookmarkEnd w:id="16"/>
      <w:r w:rsidDel="00000000" w:rsidR="00000000" w:rsidRPr="00000000">
        <w:rPr>
          <w:sz w:val="30"/>
          <w:szCs w:val="30"/>
          <w:rtl w:val="0"/>
        </w:rPr>
        <w:t xml:space="preserve">Insights</w:t>
      </w:r>
    </w:p>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We can clearly observe that Horsepower is highly correlated with Price. So we can say with the increment in Horsepower the price of cars also increases.</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From Compressionratio vs Price &amp; Peakrpm vs Price visuals we can't make any inference as the data-points are too scattered.</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Since Compressionratio &amp; Peakrpm is not affecting price. So we can drop this features.</w:t>
      </w:r>
    </w:p>
    <w:p w:rsidR="00000000" w:rsidDel="00000000" w:rsidP="00000000" w:rsidRDefault="00000000" w:rsidRPr="00000000" w14:paraId="000000B3">
      <w:pPr>
        <w:shd w:fill="fffffe" w:val="clear"/>
        <w:spacing w:after="200" w:before="120" w:line="325.71428571428567" w:lineRule="auto"/>
        <w:jc w:val="both"/>
        <w:rPr>
          <w:color w:val="212121"/>
          <w:sz w:val="23"/>
          <w:szCs w:val="23"/>
        </w:rPr>
      </w:pPr>
      <w:r w:rsidDel="00000000" w:rsidR="00000000" w:rsidRPr="00000000">
        <w:rPr>
          <w:rtl w:val="0"/>
        </w:rPr>
      </w:r>
    </w:p>
    <w:p w:rsidR="00000000" w:rsidDel="00000000" w:rsidP="00000000" w:rsidRDefault="00000000" w:rsidRPr="00000000" w14:paraId="000000B4">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B5">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2375349"/>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37534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shd w:fill="ffffff" w:val="clear"/>
        <w:spacing w:after="200" w:before="120" w:lineRule="auto"/>
        <w:jc w:val="both"/>
        <w:rPr>
          <w:sz w:val="30"/>
          <w:szCs w:val="30"/>
        </w:rPr>
      </w:pPr>
      <w:bookmarkStart w:colFirst="0" w:colLast="0" w:name="_u75fa3xcgmnn" w:id="17"/>
      <w:bookmarkEnd w:id="17"/>
      <w:r w:rsidDel="00000000" w:rsidR="00000000" w:rsidRPr="00000000">
        <w:rPr>
          <w:sz w:val="30"/>
          <w:szCs w:val="30"/>
          <w:rtl w:val="0"/>
        </w:rPr>
        <w:t xml:space="preserve">Insights</w:t>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We can clearly observe that Curbweight is highly correlated with Price. So we can say with the increase in curbweight the price of cars increases.</w:t>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From wheelbase vs price we can say that they are not highly correlated but still there's a correlation. So with wheel base the price of the cars also increases.</w:t>
      </w:r>
    </w:p>
    <w:p w:rsidR="00000000" w:rsidDel="00000000" w:rsidP="00000000" w:rsidRDefault="00000000" w:rsidRPr="00000000" w14:paraId="000000B9">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BA">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2957401"/>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95740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00" w:before="120" w:lineRule="auto"/>
        <w:jc w:val="both"/>
        <w:rPr>
          <w:color w:val="212121"/>
          <w:sz w:val="26"/>
          <w:szCs w:val="26"/>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Here, we can clearly observe that Citympg &amp; Highwaympg are having negative correlation with the price. So we can say that with the increment in citympg &amp; Highwaympg the price of the cars decreases.</w:t>
      </w:r>
    </w:p>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So our both Citympg &amp; Highwaympg are useful features for price prediction.</w:t>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So far, here are the useful categorical features: </w:t>
      </w:r>
    </w:p>
    <w:p w:rsidR="00000000" w:rsidDel="00000000" w:rsidP="00000000" w:rsidRDefault="00000000" w:rsidRPr="00000000" w14:paraId="000000BF">
      <w:pPr>
        <w:numPr>
          <w:ilvl w:val="0"/>
          <w:numId w:val="11"/>
        </w:numPr>
        <w:ind w:left="720" w:hanging="360"/>
        <w:jc w:val="both"/>
        <w:rPr>
          <w:sz w:val="26"/>
          <w:szCs w:val="26"/>
        </w:rPr>
      </w:pPr>
      <w:r w:rsidDel="00000000" w:rsidR="00000000" w:rsidRPr="00000000">
        <w:rPr>
          <w:sz w:val="24"/>
          <w:szCs w:val="24"/>
          <w:rtl w:val="0"/>
        </w:rPr>
        <w:t xml:space="preserve">CompanyName</w:t>
      </w:r>
    </w:p>
    <w:p w:rsidR="00000000" w:rsidDel="00000000" w:rsidP="00000000" w:rsidRDefault="00000000" w:rsidRPr="00000000" w14:paraId="000000C0">
      <w:pPr>
        <w:numPr>
          <w:ilvl w:val="0"/>
          <w:numId w:val="11"/>
        </w:numPr>
        <w:ind w:left="720" w:hanging="360"/>
        <w:jc w:val="both"/>
        <w:rPr>
          <w:sz w:val="26"/>
          <w:szCs w:val="26"/>
        </w:rPr>
      </w:pPr>
      <w:r w:rsidDel="00000000" w:rsidR="00000000" w:rsidRPr="00000000">
        <w:rPr>
          <w:sz w:val="24"/>
          <w:szCs w:val="24"/>
          <w:rtl w:val="0"/>
        </w:rPr>
        <w:t xml:space="preserve">Fuel Type</w:t>
      </w:r>
    </w:p>
    <w:p w:rsidR="00000000" w:rsidDel="00000000" w:rsidP="00000000" w:rsidRDefault="00000000" w:rsidRPr="00000000" w14:paraId="000000C1">
      <w:pPr>
        <w:numPr>
          <w:ilvl w:val="0"/>
          <w:numId w:val="11"/>
        </w:numPr>
        <w:ind w:left="720" w:hanging="360"/>
        <w:jc w:val="both"/>
        <w:rPr>
          <w:sz w:val="26"/>
          <w:szCs w:val="26"/>
        </w:rPr>
      </w:pPr>
      <w:r w:rsidDel="00000000" w:rsidR="00000000" w:rsidRPr="00000000">
        <w:rPr>
          <w:sz w:val="24"/>
          <w:szCs w:val="24"/>
          <w:rtl w:val="0"/>
        </w:rPr>
        <w:t xml:space="preserve">Aspiration</w:t>
      </w:r>
    </w:p>
    <w:p w:rsidR="00000000" w:rsidDel="00000000" w:rsidP="00000000" w:rsidRDefault="00000000" w:rsidRPr="00000000" w14:paraId="000000C2">
      <w:pPr>
        <w:numPr>
          <w:ilvl w:val="0"/>
          <w:numId w:val="11"/>
        </w:numPr>
        <w:ind w:left="720" w:hanging="360"/>
        <w:jc w:val="both"/>
        <w:rPr>
          <w:sz w:val="26"/>
          <w:szCs w:val="26"/>
        </w:rPr>
      </w:pPr>
      <w:r w:rsidDel="00000000" w:rsidR="00000000" w:rsidRPr="00000000">
        <w:rPr>
          <w:sz w:val="24"/>
          <w:szCs w:val="24"/>
          <w:rtl w:val="0"/>
        </w:rPr>
        <w:t xml:space="preserve">Door Number</w:t>
      </w:r>
    </w:p>
    <w:p w:rsidR="00000000" w:rsidDel="00000000" w:rsidP="00000000" w:rsidRDefault="00000000" w:rsidRPr="00000000" w14:paraId="000000C3">
      <w:pPr>
        <w:numPr>
          <w:ilvl w:val="0"/>
          <w:numId w:val="11"/>
        </w:numPr>
        <w:ind w:left="720" w:hanging="360"/>
        <w:jc w:val="both"/>
        <w:rPr>
          <w:sz w:val="26"/>
          <w:szCs w:val="26"/>
        </w:rPr>
      </w:pPr>
      <w:r w:rsidDel="00000000" w:rsidR="00000000" w:rsidRPr="00000000">
        <w:rPr>
          <w:sz w:val="24"/>
          <w:szCs w:val="24"/>
          <w:rtl w:val="0"/>
        </w:rPr>
        <w:t xml:space="preserve">Car Body</w:t>
      </w:r>
    </w:p>
    <w:p w:rsidR="00000000" w:rsidDel="00000000" w:rsidP="00000000" w:rsidRDefault="00000000" w:rsidRPr="00000000" w14:paraId="000000C4">
      <w:pPr>
        <w:numPr>
          <w:ilvl w:val="0"/>
          <w:numId w:val="11"/>
        </w:numPr>
        <w:ind w:left="720" w:hanging="360"/>
        <w:jc w:val="both"/>
        <w:rPr>
          <w:sz w:val="26"/>
          <w:szCs w:val="26"/>
        </w:rPr>
      </w:pPr>
      <w:r w:rsidDel="00000000" w:rsidR="00000000" w:rsidRPr="00000000">
        <w:rPr>
          <w:sz w:val="24"/>
          <w:szCs w:val="24"/>
          <w:rtl w:val="0"/>
        </w:rPr>
        <w:t xml:space="preserve">Drive Wheel</w:t>
      </w:r>
    </w:p>
    <w:p w:rsidR="00000000" w:rsidDel="00000000" w:rsidP="00000000" w:rsidRDefault="00000000" w:rsidRPr="00000000" w14:paraId="000000C5">
      <w:pPr>
        <w:numPr>
          <w:ilvl w:val="0"/>
          <w:numId w:val="11"/>
        </w:numPr>
        <w:ind w:left="720" w:hanging="360"/>
        <w:jc w:val="both"/>
        <w:rPr>
          <w:sz w:val="26"/>
          <w:szCs w:val="26"/>
        </w:rPr>
      </w:pPr>
      <w:r w:rsidDel="00000000" w:rsidR="00000000" w:rsidRPr="00000000">
        <w:rPr>
          <w:sz w:val="24"/>
          <w:szCs w:val="24"/>
          <w:rtl w:val="0"/>
        </w:rPr>
        <w:t xml:space="preserve">Engine Type</w:t>
      </w:r>
    </w:p>
    <w:p w:rsidR="00000000" w:rsidDel="00000000" w:rsidP="00000000" w:rsidRDefault="00000000" w:rsidRPr="00000000" w14:paraId="000000C6">
      <w:pPr>
        <w:numPr>
          <w:ilvl w:val="0"/>
          <w:numId w:val="11"/>
        </w:numPr>
        <w:ind w:left="720" w:hanging="360"/>
        <w:jc w:val="both"/>
        <w:rPr>
          <w:sz w:val="26"/>
          <w:szCs w:val="26"/>
        </w:rPr>
      </w:pPr>
      <w:r w:rsidDel="00000000" w:rsidR="00000000" w:rsidRPr="00000000">
        <w:rPr>
          <w:sz w:val="24"/>
          <w:szCs w:val="24"/>
          <w:rtl w:val="0"/>
        </w:rPr>
        <w:t xml:space="preserve">Cyclinder Number</w:t>
      </w:r>
    </w:p>
    <w:p w:rsidR="00000000" w:rsidDel="00000000" w:rsidP="00000000" w:rsidRDefault="00000000" w:rsidRPr="00000000" w14:paraId="000000C7">
      <w:pPr>
        <w:numPr>
          <w:ilvl w:val="0"/>
          <w:numId w:val="11"/>
        </w:numPr>
        <w:ind w:left="720" w:hanging="360"/>
        <w:jc w:val="both"/>
        <w:rPr>
          <w:sz w:val="26"/>
          <w:szCs w:val="26"/>
        </w:rPr>
      </w:pPr>
      <w:r w:rsidDel="00000000" w:rsidR="00000000" w:rsidRPr="00000000">
        <w:rPr>
          <w:sz w:val="24"/>
          <w:szCs w:val="24"/>
          <w:rtl w:val="0"/>
        </w:rPr>
        <w:t xml:space="preserve">Fuel System</w:t>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And the list of useful numerical features:</w:t>
      </w:r>
    </w:p>
    <w:p w:rsidR="00000000" w:rsidDel="00000000" w:rsidP="00000000" w:rsidRDefault="00000000" w:rsidRPr="00000000" w14:paraId="000000C9">
      <w:pPr>
        <w:numPr>
          <w:ilvl w:val="0"/>
          <w:numId w:val="14"/>
        </w:numPr>
        <w:ind w:left="720" w:hanging="360"/>
        <w:jc w:val="both"/>
        <w:rPr>
          <w:sz w:val="26"/>
          <w:szCs w:val="26"/>
        </w:rPr>
      </w:pPr>
      <w:r w:rsidDel="00000000" w:rsidR="00000000" w:rsidRPr="00000000">
        <w:rPr>
          <w:sz w:val="24"/>
          <w:szCs w:val="24"/>
          <w:rtl w:val="0"/>
        </w:rPr>
        <w:t xml:space="preserve">Wheelbase</w:t>
      </w:r>
    </w:p>
    <w:p w:rsidR="00000000" w:rsidDel="00000000" w:rsidP="00000000" w:rsidRDefault="00000000" w:rsidRPr="00000000" w14:paraId="000000CA">
      <w:pPr>
        <w:numPr>
          <w:ilvl w:val="0"/>
          <w:numId w:val="14"/>
        </w:numPr>
        <w:ind w:left="720" w:hanging="360"/>
        <w:jc w:val="both"/>
        <w:rPr>
          <w:sz w:val="26"/>
          <w:szCs w:val="26"/>
        </w:rPr>
      </w:pPr>
      <w:r w:rsidDel="00000000" w:rsidR="00000000" w:rsidRPr="00000000">
        <w:rPr>
          <w:sz w:val="24"/>
          <w:szCs w:val="24"/>
          <w:rtl w:val="0"/>
        </w:rPr>
        <w:t xml:space="preserve">Carlength</w:t>
      </w:r>
    </w:p>
    <w:p w:rsidR="00000000" w:rsidDel="00000000" w:rsidP="00000000" w:rsidRDefault="00000000" w:rsidRPr="00000000" w14:paraId="000000CB">
      <w:pPr>
        <w:numPr>
          <w:ilvl w:val="0"/>
          <w:numId w:val="14"/>
        </w:numPr>
        <w:ind w:left="720" w:hanging="360"/>
        <w:jc w:val="both"/>
        <w:rPr>
          <w:sz w:val="26"/>
          <w:szCs w:val="26"/>
        </w:rPr>
      </w:pPr>
      <w:r w:rsidDel="00000000" w:rsidR="00000000" w:rsidRPr="00000000">
        <w:rPr>
          <w:sz w:val="24"/>
          <w:szCs w:val="24"/>
          <w:rtl w:val="0"/>
        </w:rPr>
        <w:t xml:space="preserve">Carwidth</w:t>
      </w:r>
    </w:p>
    <w:p w:rsidR="00000000" w:rsidDel="00000000" w:rsidP="00000000" w:rsidRDefault="00000000" w:rsidRPr="00000000" w14:paraId="000000CC">
      <w:pPr>
        <w:numPr>
          <w:ilvl w:val="0"/>
          <w:numId w:val="14"/>
        </w:numPr>
        <w:ind w:left="720" w:hanging="360"/>
        <w:jc w:val="both"/>
        <w:rPr>
          <w:sz w:val="26"/>
          <w:szCs w:val="26"/>
        </w:rPr>
      </w:pPr>
      <w:r w:rsidDel="00000000" w:rsidR="00000000" w:rsidRPr="00000000">
        <w:rPr>
          <w:sz w:val="24"/>
          <w:szCs w:val="24"/>
          <w:rtl w:val="0"/>
        </w:rPr>
        <w:t xml:space="preserve">Curbeweight</w:t>
      </w:r>
    </w:p>
    <w:p w:rsidR="00000000" w:rsidDel="00000000" w:rsidP="00000000" w:rsidRDefault="00000000" w:rsidRPr="00000000" w14:paraId="000000CD">
      <w:pPr>
        <w:numPr>
          <w:ilvl w:val="0"/>
          <w:numId w:val="14"/>
        </w:numPr>
        <w:ind w:left="720" w:hanging="360"/>
        <w:jc w:val="both"/>
        <w:rPr>
          <w:sz w:val="26"/>
          <w:szCs w:val="26"/>
        </w:rPr>
      </w:pPr>
      <w:r w:rsidDel="00000000" w:rsidR="00000000" w:rsidRPr="00000000">
        <w:rPr>
          <w:sz w:val="24"/>
          <w:szCs w:val="24"/>
          <w:rtl w:val="0"/>
        </w:rPr>
        <w:t xml:space="preserve">Enginesize</w:t>
      </w:r>
    </w:p>
    <w:p w:rsidR="00000000" w:rsidDel="00000000" w:rsidP="00000000" w:rsidRDefault="00000000" w:rsidRPr="00000000" w14:paraId="000000CE">
      <w:pPr>
        <w:numPr>
          <w:ilvl w:val="0"/>
          <w:numId w:val="14"/>
        </w:numPr>
        <w:ind w:left="720" w:hanging="360"/>
        <w:jc w:val="both"/>
        <w:rPr>
          <w:sz w:val="26"/>
          <w:szCs w:val="26"/>
        </w:rPr>
      </w:pPr>
      <w:r w:rsidDel="00000000" w:rsidR="00000000" w:rsidRPr="00000000">
        <w:rPr>
          <w:sz w:val="24"/>
          <w:szCs w:val="24"/>
          <w:rtl w:val="0"/>
        </w:rPr>
        <w:t xml:space="preserve">Boreratio</w:t>
      </w:r>
    </w:p>
    <w:p w:rsidR="00000000" w:rsidDel="00000000" w:rsidP="00000000" w:rsidRDefault="00000000" w:rsidRPr="00000000" w14:paraId="000000CF">
      <w:pPr>
        <w:numPr>
          <w:ilvl w:val="0"/>
          <w:numId w:val="14"/>
        </w:numPr>
        <w:ind w:left="720" w:hanging="360"/>
        <w:jc w:val="both"/>
        <w:rPr>
          <w:sz w:val="26"/>
          <w:szCs w:val="26"/>
        </w:rPr>
      </w:pPr>
      <w:r w:rsidDel="00000000" w:rsidR="00000000" w:rsidRPr="00000000">
        <w:rPr>
          <w:sz w:val="24"/>
          <w:szCs w:val="24"/>
          <w:rtl w:val="0"/>
        </w:rPr>
        <w:t xml:space="preserve">Horsepower</w:t>
      </w:r>
    </w:p>
    <w:p w:rsidR="00000000" w:rsidDel="00000000" w:rsidP="00000000" w:rsidRDefault="00000000" w:rsidRPr="00000000" w14:paraId="000000D0">
      <w:pPr>
        <w:numPr>
          <w:ilvl w:val="0"/>
          <w:numId w:val="14"/>
        </w:numPr>
        <w:ind w:left="720" w:hanging="360"/>
        <w:jc w:val="both"/>
        <w:rPr>
          <w:sz w:val="26"/>
          <w:szCs w:val="26"/>
        </w:rPr>
      </w:pPr>
      <w:r w:rsidDel="00000000" w:rsidR="00000000" w:rsidRPr="00000000">
        <w:rPr>
          <w:sz w:val="24"/>
          <w:szCs w:val="24"/>
          <w:rtl w:val="0"/>
        </w:rPr>
        <w:t xml:space="preserve">citympg</w:t>
      </w:r>
    </w:p>
    <w:p w:rsidR="00000000" w:rsidDel="00000000" w:rsidP="00000000" w:rsidRDefault="00000000" w:rsidRPr="00000000" w14:paraId="000000D1">
      <w:pPr>
        <w:numPr>
          <w:ilvl w:val="0"/>
          <w:numId w:val="14"/>
        </w:numPr>
        <w:ind w:left="720" w:hanging="360"/>
        <w:jc w:val="both"/>
        <w:rPr>
          <w:sz w:val="26"/>
          <w:szCs w:val="26"/>
        </w:rPr>
      </w:pPr>
      <w:r w:rsidDel="00000000" w:rsidR="00000000" w:rsidRPr="00000000">
        <w:rPr>
          <w:sz w:val="24"/>
          <w:szCs w:val="24"/>
          <w:rtl w:val="0"/>
        </w:rPr>
        <w:t xml:space="preserve">Highwaympg</w:t>
      </w:r>
    </w:p>
    <w:p w:rsidR="00000000" w:rsidDel="00000000" w:rsidP="00000000" w:rsidRDefault="00000000" w:rsidRPr="00000000" w14:paraId="000000D2">
      <w:pPr>
        <w:numPr>
          <w:ilvl w:val="0"/>
          <w:numId w:val="14"/>
        </w:numPr>
        <w:ind w:left="720" w:hanging="360"/>
        <w:jc w:val="both"/>
        <w:rPr>
          <w:sz w:val="26"/>
          <w:szCs w:val="26"/>
        </w:rPr>
      </w:pPr>
      <w:r w:rsidDel="00000000" w:rsidR="00000000" w:rsidRPr="00000000">
        <w:rPr>
          <w:sz w:val="24"/>
          <w:szCs w:val="24"/>
          <w:rtl w:val="0"/>
        </w:rPr>
        <w:t xml:space="preserve">Price</w:t>
      </w:r>
    </w:p>
    <w:p w:rsidR="00000000" w:rsidDel="00000000" w:rsidP="00000000" w:rsidRDefault="00000000" w:rsidRPr="00000000" w14:paraId="000000D3">
      <w:pPr>
        <w:pStyle w:val="Heading2"/>
        <w:shd w:fill="ffffff" w:val="clear"/>
        <w:spacing w:after="200" w:before="120" w:lineRule="auto"/>
        <w:jc w:val="both"/>
        <w:rPr>
          <w:sz w:val="34"/>
          <w:szCs w:val="34"/>
        </w:rPr>
      </w:pPr>
      <w:bookmarkStart w:colFirst="0" w:colLast="0" w:name="_w8tbev4bu9zm" w:id="18"/>
      <w:bookmarkEnd w:id="18"/>
      <w:r w:rsidDel="00000000" w:rsidR="00000000" w:rsidRPr="00000000">
        <w:rPr>
          <w:sz w:val="34"/>
          <w:szCs w:val="34"/>
          <w:rtl w:val="0"/>
        </w:rPr>
        <w:t xml:space="preserve">Feature Engineering</w:t>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As we made an insight above that we can split the car company name into different price ranges.Like Low Range, Medium Range, High Range cars.</w:t>
      </w:r>
    </w:p>
    <w:p w:rsidR="00000000" w:rsidDel="00000000" w:rsidP="00000000" w:rsidRDefault="00000000" w:rsidRPr="00000000" w14:paraId="000000D5">
      <w:pPr>
        <w:spacing w:after="200" w:lineRule="auto"/>
        <w:jc w:val="both"/>
        <w:rPr>
          <w:sz w:val="24"/>
          <w:szCs w:val="24"/>
        </w:rPr>
      </w:pPr>
      <w:r w:rsidDel="00000000" w:rsidR="00000000" w:rsidRPr="00000000">
        <w:rPr>
          <w:sz w:val="24"/>
          <w:szCs w:val="24"/>
        </w:rPr>
        <w:drawing>
          <wp:inline distB="114300" distT="114300" distL="114300" distR="114300">
            <wp:extent cx="5943600" cy="685800"/>
            <wp:effectExtent b="0" l="0" r="0" t="0"/>
            <wp:docPr id="2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00" w:lineRule="auto"/>
        <w:jc w:val="both"/>
        <w:rPr>
          <w:sz w:val="24"/>
          <w:szCs w:val="24"/>
        </w:rPr>
      </w:pPr>
      <w:r w:rsidDel="00000000" w:rsidR="00000000" w:rsidRPr="00000000">
        <w:rPr>
          <w:sz w:val="24"/>
          <w:szCs w:val="24"/>
          <w:rtl w:val="0"/>
        </w:rPr>
        <w:t xml:space="preserve">In above output we fetched the avergae price of each individual car companies</w:t>
      </w:r>
    </w:p>
    <w:p w:rsidR="00000000" w:rsidDel="00000000" w:rsidP="00000000" w:rsidRDefault="00000000" w:rsidRPr="00000000" w14:paraId="000000D7">
      <w:pPr>
        <w:spacing w:after="200" w:lineRule="auto"/>
        <w:jc w:val="both"/>
        <w:rPr>
          <w:sz w:val="24"/>
          <w:szCs w:val="24"/>
        </w:rPr>
      </w:pPr>
      <w:r w:rsidDel="00000000" w:rsidR="00000000" w:rsidRPr="00000000">
        <w:rPr>
          <w:sz w:val="24"/>
          <w:szCs w:val="24"/>
          <w:rtl w:val="0"/>
        </w:rPr>
        <w:t xml:space="preserve">Now we have to add this average values a new column in our datset.</w:t>
      </w:r>
    </w:p>
    <w:p w:rsidR="00000000" w:rsidDel="00000000" w:rsidP="00000000" w:rsidRDefault="00000000" w:rsidRPr="00000000" w14:paraId="000000D8">
      <w:pPr>
        <w:pStyle w:val="Heading2"/>
        <w:spacing w:after="200" w:lineRule="auto"/>
        <w:jc w:val="both"/>
        <w:rPr>
          <w:sz w:val="34"/>
          <w:szCs w:val="34"/>
        </w:rPr>
      </w:pPr>
      <w:bookmarkStart w:colFirst="0" w:colLast="0" w:name="_2g92wumust6s" w:id="19"/>
      <w:bookmarkEnd w:id="19"/>
      <w:r w:rsidDel="00000000" w:rsidR="00000000" w:rsidRPr="00000000">
        <w:rPr>
          <w:sz w:val="34"/>
          <w:szCs w:val="34"/>
          <w:rtl w:val="0"/>
        </w:rPr>
        <w:t xml:space="preserve">Data Pre Processing</w:t>
      </w:r>
    </w:p>
    <w:p w:rsidR="00000000" w:rsidDel="00000000" w:rsidP="00000000" w:rsidRDefault="00000000" w:rsidRPr="00000000" w14:paraId="000000D9">
      <w:pPr>
        <w:jc w:val="both"/>
        <w:rPr>
          <w:sz w:val="24"/>
          <w:szCs w:val="24"/>
        </w:rPr>
      </w:pPr>
      <w:r w:rsidDel="00000000" w:rsidR="00000000" w:rsidRPr="00000000">
        <w:rPr>
          <w:sz w:val="24"/>
          <w:szCs w:val="24"/>
        </w:rPr>
        <w:drawing>
          <wp:inline distB="114300" distT="114300" distL="114300" distR="114300">
            <wp:extent cx="6043613" cy="722344"/>
            <wp:effectExtent b="0" l="0" r="0" t="0"/>
            <wp:docPr id="1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043613" cy="72234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After creating a new dataframe with the useful features, we perform StandardScaling on all of the features. </w:t>
      </w:r>
    </w:p>
    <w:p w:rsidR="00000000" w:rsidDel="00000000" w:rsidP="00000000" w:rsidRDefault="00000000" w:rsidRPr="00000000" w14:paraId="000000DB">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1320800"/>
            <wp:effectExtent b="0" l="0" r="0" t="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shd w:fill="ffffff" w:val="clear"/>
        <w:spacing w:after="200" w:before="120" w:lineRule="auto"/>
        <w:jc w:val="both"/>
        <w:rPr>
          <w:sz w:val="34"/>
          <w:szCs w:val="34"/>
        </w:rPr>
      </w:pPr>
      <w:bookmarkStart w:colFirst="0" w:colLast="0" w:name="_fits47i7tgdu" w:id="20"/>
      <w:bookmarkEnd w:id="20"/>
      <w:r w:rsidDel="00000000" w:rsidR="00000000" w:rsidRPr="00000000">
        <w:rPr>
          <w:sz w:val="34"/>
          <w:szCs w:val="34"/>
          <w:rtl w:val="0"/>
        </w:rPr>
        <w:t xml:space="preserve">Training the Model</w:t>
      </w:r>
    </w:p>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After all of this was done, we were ready to start training our model. We performed a train_test_split with 20% of the dataset as test set. </w:t>
      </w:r>
    </w:p>
    <w:p w:rsidR="00000000" w:rsidDel="00000000" w:rsidP="00000000" w:rsidRDefault="00000000" w:rsidRPr="00000000" w14:paraId="000000DE">
      <w:pPr>
        <w:jc w:val="both"/>
        <w:rPr>
          <w:sz w:val="24"/>
          <w:szCs w:val="24"/>
        </w:rPr>
      </w:pPr>
      <w:r w:rsidDel="00000000" w:rsidR="00000000" w:rsidRPr="00000000">
        <w:rPr>
          <w:sz w:val="24"/>
          <w:szCs w:val="24"/>
        </w:rPr>
        <w:drawing>
          <wp:inline distB="114300" distT="114300" distL="114300" distR="114300">
            <wp:extent cx="2076450" cy="904875"/>
            <wp:effectExtent b="0" l="0" r="0" t="0"/>
            <wp:docPr id="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0764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We trained the model on three different models. We used Linear Regression, Random Forest Regressor and Decision Tree Regressor. </w:t>
      </w:r>
    </w:p>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Here are the scores for each of the models. </w:t>
      </w:r>
    </w:p>
    <w:p w:rsidR="00000000" w:rsidDel="00000000" w:rsidP="00000000" w:rsidRDefault="00000000" w:rsidRPr="00000000" w14:paraId="000000E1">
      <w:pPr>
        <w:pStyle w:val="Heading3"/>
        <w:shd w:fill="ffffff" w:val="clear"/>
        <w:spacing w:after="200" w:before="120" w:lineRule="auto"/>
        <w:jc w:val="both"/>
        <w:rPr>
          <w:sz w:val="30"/>
          <w:szCs w:val="30"/>
        </w:rPr>
      </w:pPr>
      <w:bookmarkStart w:colFirst="0" w:colLast="0" w:name="_700oqzc473vv" w:id="21"/>
      <w:bookmarkEnd w:id="21"/>
      <w:r w:rsidDel="00000000" w:rsidR="00000000" w:rsidRPr="00000000">
        <w:rPr>
          <w:sz w:val="30"/>
          <w:szCs w:val="30"/>
          <w:rtl w:val="0"/>
        </w:rPr>
        <w:t xml:space="preserve">Linear Regression Model</w:t>
      </w:r>
      <w:r w:rsidDel="00000000" w:rsidR="00000000" w:rsidRPr="00000000">
        <w:rPr>
          <w:rtl w:val="0"/>
        </w:rPr>
      </w:r>
    </w:p>
    <w:p w:rsidR="00000000" w:rsidDel="00000000" w:rsidP="00000000" w:rsidRDefault="00000000" w:rsidRPr="00000000" w14:paraId="000000E2">
      <w:pPr>
        <w:shd w:fill="ffffff" w:val="clear"/>
        <w:spacing w:after="200" w:before="120" w:lineRule="auto"/>
        <w:jc w:val="both"/>
        <w:rPr>
          <w:color w:val="212121"/>
          <w:sz w:val="26"/>
          <w:szCs w:val="26"/>
        </w:rPr>
      </w:pPr>
      <w:r w:rsidDel="00000000" w:rsidR="00000000" w:rsidRPr="00000000">
        <w:rPr>
          <w:color w:val="212121"/>
          <w:sz w:val="26"/>
          <w:szCs w:val="26"/>
        </w:rPr>
        <w:drawing>
          <wp:inline distB="114300" distT="114300" distL="114300" distR="114300">
            <wp:extent cx="5943600" cy="1409700"/>
            <wp:effectExtent b="0" l="0" r="0" t="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shd w:fill="ffffff" w:val="clear"/>
        <w:spacing w:after="200" w:before="120" w:lineRule="auto"/>
        <w:jc w:val="both"/>
        <w:rPr>
          <w:sz w:val="30"/>
          <w:szCs w:val="30"/>
        </w:rPr>
      </w:pPr>
      <w:bookmarkStart w:colFirst="0" w:colLast="0" w:name="_6hlke8w0hx85" w:id="22"/>
      <w:bookmarkEnd w:id="22"/>
      <w:r w:rsidDel="00000000" w:rsidR="00000000" w:rsidRPr="00000000">
        <w:rPr>
          <w:sz w:val="30"/>
          <w:szCs w:val="30"/>
          <w:rtl w:val="0"/>
        </w:rPr>
        <w:t xml:space="preserve">Decision Tree Regressor Model</w:t>
      </w:r>
    </w:p>
    <w:p w:rsidR="00000000" w:rsidDel="00000000" w:rsidP="00000000" w:rsidRDefault="00000000" w:rsidRPr="00000000" w14:paraId="000000E4">
      <w:pPr>
        <w:jc w:val="both"/>
        <w:rPr>
          <w:sz w:val="24"/>
          <w:szCs w:val="24"/>
        </w:rPr>
      </w:pPr>
      <w:r w:rsidDel="00000000" w:rsidR="00000000" w:rsidRPr="00000000">
        <w:rPr>
          <w:sz w:val="24"/>
          <w:szCs w:val="24"/>
        </w:rPr>
        <w:drawing>
          <wp:inline distB="114300" distT="114300" distL="114300" distR="114300">
            <wp:extent cx="5943600" cy="1485900"/>
            <wp:effectExtent b="0" l="0" r="0" t="0"/>
            <wp:docPr id="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jc w:val="both"/>
        <w:rPr>
          <w:sz w:val="30"/>
          <w:szCs w:val="30"/>
        </w:rPr>
      </w:pPr>
      <w:bookmarkStart w:colFirst="0" w:colLast="0" w:name="_e0odzwyy3a8g" w:id="23"/>
      <w:bookmarkEnd w:id="23"/>
      <w:r w:rsidDel="00000000" w:rsidR="00000000" w:rsidRPr="00000000">
        <w:rPr>
          <w:sz w:val="30"/>
          <w:szCs w:val="30"/>
          <w:rtl w:val="0"/>
        </w:rPr>
        <w:t xml:space="preserve">Random Forest Regressor Model</w:t>
      </w:r>
    </w:p>
    <w:p w:rsidR="00000000" w:rsidDel="00000000" w:rsidP="00000000" w:rsidRDefault="00000000" w:rsidRPr="00000000" w14:paraId="000000E6">
      <w:pPr>
        <w:jc w:val="both"/>
        <w:rPr>
          <w:sz w:val="24"/>
          <w:szCs w:val="24"/>
        </w:rPr>
      </w:pPr>
      <w:r w:rsidDel="00000000" w:rsidR="00000000" w:rsidRPr="00000000">
        <w:rPr>
          <w:sz w:val="24"/>
          <w:szCs w:val="24"/>
        </w:rPr>
        <w:drawing>
          <wp:inline distB="114300" distT="114300" distL="114300" distR="114300">
            <wp:extent cx="5943600" cy="1409700"/>
            <wp:effectExtent b="0" l="0" r="0" t="0"/>
            <wp:docPr id="2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To make things easier, we compared the three models altogether. </w:t>
      </w:r>
    </w:p>
    <w:p w:rsidR="00000000" w:rsidDel="00000000" w:rsidP="00000000" w:rsidRDefault="00000000" w:rsidRPr="00000000" w14:paraId="000000E8">
      <w:pPr>
        <w:jc w:val="both"/>
        <w:rPr>
          <w:sz w:val="24"/>
          <w:szCs w:val="24"/>
        </w:rPr>
      </w:pPr>
      <w:r w:rsidDel="00000000" w:rsidR="00000000" w:rsidRPr="00000000">
        <w:rPr>
          <w:sz w:val="24"/>
          <w:szCs w:val="24"/>
        </w:rPr>
        <w:drawing>
          <wp:inline distB="114300" distT="114300" distL="114300" distR="114300">
            <wp:extent cx="4333875" cy="1428750"/>
            <wp:effectExtent b="0" l="0" r="0" t="0"/>
            <wp:docPr id="1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3338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Here’s a visual representation of the scores in a bar graph. </w:t>
      </w:r>
    </w:p>
    <w:p w:rsidR="00000000" w:rsidDel="00000000" w:rsidP="00000000" w:rsidRDefault="00000000" w:rsidRPr="00000000" w14:paraId="000000EA">
      <w:pPr>
        <w:jc w:val="both"/>
        <w:rPr>
          <w:sz w:val="24"/>
          <w:szCs w:val="24"/>
        </w:rPr>
      </w:pPr>
      <w:r w:rsidDel="00000000" w:rsidR="00000000" w:rsidRPr="00000000">
        <w:rPr>
          <w:sz w:val="24"/>
          <w:szCs w:val="24"/>
        </w:rPr>
        <w:drawing>
          <wp:inline distB="114300" distT="114300" distL="114300" distR="114300">
            <wp:extent cx="5943600" cy="2895600"/>
            <wp:effectExtent b="0" l="0" r="0" t="0"/>
            <wp:docPr id="3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jc w:val="both"/>
        <w:rPr>
          <w:sz w:val="34"/>
          <w:szCs w:val="34"/>
        </w:rPr>
      </w:pPr>
      <w:bookmarkStart w:colFirst="0" w:colLast="0" w:name="_8e5oi3jsnlwv" w:id="24"/>
      <w:bookmarkEnd w:id="24"/>
      <w:r w:rsidDel="00000000" w:rsidR="00000000" w:rsidRPr="00000000">
        <w:rPr>
          <w:sz w:val="34"/>
          <w:szCs w:val="34"/>
          <w:rtl w:val="0"/>
        </w:rPr>
        <w:t xml:space="preserve">Conclusion</w:t>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From the above discussion and comparison, we can see that Random Forest Regressor had the best performance with an accuracy of 95%. So, if we want to solve the regression problem of predicting the price of cars, then we can use the Random Forest Regressor Model.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30.png"/><Relationship Id="rId21" Type="http://schemas.openxmlformats.org/officeDocument/2006/relationships/image" Target="media/image31.png"/><Relationship Id="rId24" Type="http://schemas.openxmlformats.org/officeDocument/2006/relationships/image" Target="media/image2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14.png"/><Relationship Id="rId33" Type="http://schemas.openxmlformats.org/officeDocument/2006/relationships/image" Target="media/image2.png"/><Relationship Id="rId10" Type="http://schemas.openxmlformats.org/officeDocument/2006/relationships/image" Target="media/image16.png"/><Relationship Id="rId32" Type="http://schemas.openxmlformats.org/officeDocument/2006/relationships/image" Target="media/image6.png"/><Relationship Id="rId13" Type="http://schemas.openxmlformats.org/officeDocument/2006/relationships/image" Target="media/image12.png"/><Relationship Id="rId35" Type="http://schemas.openxmlformats.org/officeDocument/2006/relationships/image" Target="media/image10.png"/><Relationship Id="rId12" Type="http://schemas.openxmlformats.org/officeDocument/2006/relationships/image" Target="media/image13.png"/><Relationship Id="rId34" Type="http://schemas.openxmlformats.org/officeDocument/2006/relationships/image" Target="media/image8.png"/><Relationship Id="rId15" Type="http://schemas.openxmlformats.org/officeDocument/2006/relationships/image" Target="media/image24.png"/><Relationship Id="rId37" Type="http://schemas.openxmlformats.org/officeDocument/2006/relationships/image" Target="media/image20.png"/><Relationship Id="rId14" Type="http://schemas.openxmlformats.org/officeDocument/2006/relationships/image" Target="media/image29.png"/><Relationship Id="rId36"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32.png"/><Relationship Id="rId19" Type="http://schemas.openxmlformats.org/officeDocument/2006/relationships/image" Target="media/image2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