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147" w:rsidRDefault="000A627B">
      <w:pPr>
        <w:jc w:val="center"/>
      </w:pPr>
      <w:r>
        <w:rPr>
          <w:b/>
          <w:color w:val="E91E63"/>
          <w:sz w:val="56"/>
        </w:rPr>
        <w:t>CHEERS TO SMALL WINS</w:t>
      </w:r>
    </w:p>
    <w:p w:rsidR="00EB7147" w:rsidRDefault="000A627B">
      <w:pPr>
        <w:jc w:val="center"/>
      </w:pPr>
      <w:r>
        <w:rPr>
          <w:color w:val="6A1B9A"/>
          <w:sz w:val="28"/>
        </w:rPr>
        <w:t>Celebrating Resilience, Impact, and Collaboration in Entrepreneurship</w:t>
      </w:r>
    </w:p>
    <w:p w:rsidR="00EB7147" w:rsidRDefault="000A627B">
      <w:r>
        <w:rPr>
          <w:b/>
        </w:rPr>
        <w:br/>
        <w:t>Organised by Zawadi Concepts</w:t>
      </w:r>
      <w:r>
        <w:rPr>
          <w:b/>
        </w:rPr>
        <w:br/>
        <w:t>Date: 09 December 2025</w:t>
      </w:r>
      <w:r>
        <w:rPr>
          <w:b/>
        </w:rPr>
        <w:br/>
        <w:t>Venue: The Fortress Venue, Ohm Street Klipfontien 12-lr, Edenvale South Africa</w:t>
      </w:r>
    </w:p>
    <w:p w:rsidR="00EB7147" w:rsidRDefault="000A627B">
      <w:pPr>
        <w:jc w:val="center"/>
      </w:pPr>
      <w:r>
        <w:rPr>
          <w:noProof/>
          <w:lang w:val="en-ZA" w:eastAsia="en-ZA"/>
        </w:rPr>
        <w:drawing>
          <wp:inline distT="0" distB="0" distL="0" distR="0">
            <wp:extent cx="2286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wadi Full Colour 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7147" w:rsidRDefault="000A627B">
      <w:pPr>
        <w:jc w:val="center"/>
      </w:pPr>
      <w:r>
        <w:rPr>
          <w:color w:val="D4AF37"/>
        </w:rPr>
        <w:t>――――――――――――――――――――――――――――――――――――――――</w:t>
      </w:r>
    </w:p>
    <w:p w:rsidR="00EB7147" w:rsidRDefault="000A627B">
      <w:pPr>
        <w:pStyle w:val="Heading1"/>
      </w:pPr>
      <w:r>
        <w:rPr>
          <w:color w:val="E91E63"/>
          <w:sz w:val="32"/>
        </w:rPr>
        <w:t>Concept Overview</w:t>
      </w:r>
    </w:p>
    <w:p w:rsidR="00EB7147" w:rsidRDefault="000A627B">
      <w:r>
        <w:rPr>
          <w:rFonts w:ascii="Cambria" w:hAnsi="Cambria"/>
          <w:color w:val="333333"/>
          <w:sz w:val="24"/>
        </w:rPr>
        <w:t>Entrepreneurship is a journey often defined by resilience, risk, and reinvention. Cheers to Small Wins is more than a celebration — it is a purpose-driven gathering that recognises the spirit of ent</w:t>
      </w:r>
      <w:r>
        <w:rPr>
          <w:rFonts w:ascii="Cambria" w:hAnsi="Cambria"/>
          <w:color w:val="333333"/>
          <w:sz w:val="24"/>
        </w:rPr>
        <w:t>repreneurship while fostering collaboration, growth, and renewed purpose for the year ahead.</w:t>
      </w:r>
    </w:p>
    <w:p w:rsidR="00EB7147" w:rsidRDefault="000A627B">
      <w:pPr>
        <w:pStyle w:val="Heading1"/>
      </w:pPr>
      <w:r>
        <w:rPr>
          <w:color w:val="E91E63"/>
          <w:sz w:val="32"/>
        </w:rPr>
        <w:t>Purpose and Objectives</w:t>
      </w:r>
    </w:p>
    <w:p w:rsidR="00EB7147" w:rsidRDefault="000A627B">
      <w:r>
        <w:rPr>
          <w:rFonts w:ascii="Cambria" w:hAnsi="Cambria"/>
          <w:color w:val="333333"/>
          <w:sz w:val="24"/>
        </w:rPr>
        <w:t xml:space="preserve">The event aims to celebrate resilience, encourage collaboration, inspire renewed hope, facilitate meaningful connections, create visibility </w:t>
      </w:r>
      <w:r>
        <w:rPr>
          <w:rFonts w:ascii="Cambria" w:hAnsi="Cambria"/>
          <w:color w:val="333333"/>
          <w:sz w:val="24"/>
        </w:rPr>
        <w:t>for brands, and highlight the human side of entrepreneurship.</w:t>
      </w:r>
    </w:p>
    <w:p w:rsidR="00EB7147" w:rsidRDefault="000A627B">
      <w:pPr>
        <w:pStyle w:val="Heading1"/>
      </w:pPr>
      <w:r>
        <w:rPr>
          <w:color w:val="E91E63"/>
          <w:sz w:val="32"/>
        </w:rPr>
        <w:lastRenderedPageBreak/>
        <w:t>Strategic Relevance to Corporates</w:t>
      </w:r>
    </w:p>
    <w:p w:rsidR="00EB7147" w:rsidRDefault="000A627B">
      <w:r>
        <w:rPr>
          <w:rFonts w:ascii="Cambria" w:hAnsi="Cambria"/>
          <w:color w:val="333333"/>
          <w:sz w:val="24"/>
        </w:rPr>
        <w:t xml:space="preserve">For corporate partners, Cheers to Small Wins offers a unique and credible platform to connect with the heartbeat of South Africa’s economy — its small business </w:t>
      </w:r>
      <w:r>
        <w:rPr>
          <w:rFonts w:ascii="Cambria" w:hAnsi="Cambria"/>
          <w:color w:val="333333"/>
          <w:sz w:val="24"/>
        </w:rPr>
        <w:t>sector. It supports transformation, ESD, and empowerment goals.</w:t>
      </w:r>
    </w:p>
    <w:p w:rsidR="00EB7147" w:rsidRDefault="000A627B">
      <w:pPr>
        <w:pStyle w:val="Heading1"/>
      </w:pPr>
      <w:r>
        <w:rPr>
          <w:color w:val="E91E63"/>
          <w:sz w:val="32"/>
        </w:rPr>
        <w:t>Event Highlights</w:t>
      </w:r>
    </w:p>
    <w:p w:rsidR="00EB7147" w:rsidRDefault="000A627B">
      <w:r>
        <w:rPr>
          <w:rFonts w:ascii="Cambria" w:hAnsi="Cambria"/>
          <w:color w:val="333333"/>
          <w:sz w:val="24"/>
        </w:rPr>
        <w:t>Keynote Addresses, Panel Discussions, Networking Lounge, Celebration Moments, and Live Entertainment.</w:t>
      </w:r>
    </w:p>
    <w:p w:rsidR="00EB7147" w:rsidRDefault="000A627B">
      <w:pPr>
        <w:pStyle w:val="Heading1"/>
      </w:pPr>
      <w:r>
        <w:rPr>
          <w:color w:val="E91E63"/>
          <w:sz w:val="32"/>
        </w:rPr>
        <w:t>Target Audience</w:t>
      </w:r>
    </w:p>
    <w:p w:rsidR="00EB7147" w:rsidRDefault="000A627B">
      <w:r>
        <w:rPr>
          <w:rFonts w:ascii="Cambria" w:hAnsi="Cambria"/>
          <w:color w:val="333333"/>
          <w:sz w:val="24"/>
        </w:rPr>
        <w:t>Small business owners, startup founders, corporate leader</w:t>
      </w:r>
      <w:r>
        <w:rPr>
          <w:rFonts w:ascii="Cambria" w:hAnsi="Cambria"/>
          <w:color w:val="333333"/>
          <w:sz w:val="24"/>
        </w:rPr>
        <w:t>s, ESD managers, business support organisations, funders, and development agencies.</w:t>
      </w:r>
    </w:p>
    <w:p w:rsidR="00EB7147" w:rsidRDefault="000A627B">
      <w:pPr>
        <w:pStyle w:val="Heading1"/>
      </w:pPr>
      <w:r>
        <w:rPr>
          <w:color w:val="E91E63"/>
          <w:sz w:val="32"/>
        </w:rPr>
        <w:t>Sponsorship Opportunities</w:t>
      </w:r>
    </w:p>
    <w:p w:rsidR="00EB7147" w:rsidRDefault="000A627B">
      <w:r>
        <w:rPr>
          <w:rFonts w:ascii="Cambria" w:hAnsi="Cambria"/>
          <w:color w:val="333333"/>
          <w:sz w:val="24"/>
        </w:rPr>
        <w:t>Zawadi Concepts welcomes partnerships from corporates and brands who share our vision of an inclusive, empowered SME ecosystem.</w:t>
      </w:r>
    </w:p>
    <w:p w:rsidR="00EB7147" w:rsidRDefault="000A627B">
      <w:pPr>
        <w:pStyle w:val="Heading1"/>
      </w:pPr>
      <w:r>
        <w:rPr>
          <w:color w:val="E91E63"/>
          <w:sz w:val="32"/>
        </w:rPr>
        <w:t>Title Sponsor – R2</w:t>
      </w:r>
      <w:r>
        <w:rPr>
          <w:color w:val="E91E63"/>
          <w:sz w:val="32"/>
        </w:rPr>
        <w:t>50,000</w:t>
      </w:r>
    </w:p>
    <w:p w:rsidR="00EB7147" w:rsidRDefault="000A627B">
      <w:pPr>
        <w:pStyle w:val="ListBullet"/>
      </w:pPr>
      <w:r>
        <w:rPr>
          <w:color w:val="333333"/>
          <w:sz w:val="24"/>
        </w:rPr>
        <w:t>• Exclusive naming rights</w:t>
      </w:r>
    </w:p>
    <w:p w:rsidR="00EB7147" w:rsidRDefault="000A627B">
      <w:pPr>
        <w:pStyle w:val="ListBullet"/>
      </w:pPr>
      <w:r>
        <w:rPr>
          <w:color w:val="333333"/>
          <w:sz w:val="24"/>
        </w:rPr>
        <w:t>• Keynote address opportunity</w:t>
      </w:r>
    </w:p>
    <w:p w:rsidR="00EB7147" w:rsidRDefault="000A627B">
      <w:pPr>
        <w:pStyle w:val="ListBullet"/>
      </w:pPr>
      <w:r>
        <w:rPr>
          <w:color w:val="333333"/>
          <w:sz w:val="24"/>
        </w:rPr>
        <w:t>• Full-scale branding and visibility</w:t>
      </w:r>
    </w:p>
    <w:p w:rsidR="00EB7147" w:rsidRDefault="000A627B">
      <w:pPr>
        <w:pStyle w:val="ListBullet"/>
      </w:pPr>
      <w:r>
        <w:rPr>
          <w:color w:val="333333"/>
          <w:sz w:val="24"/>
        </w:rPr>
        <w:t>• Sponsor 10 entrepreneurs</w:t>
      </w:r>
    </w:p>
    <w:p w:rsidR="00EB7147" w:rsidRDefault="000A627B">
      <w:pPr>
        <w:pStyle w:val="ListBullet"/>
      </w:pPr>
      <w:r>
        <w:rPr>
          <w:color w:val="333333"/>
          <w:sz w:val="24"/>
        </w:rPr>
        <w:t>• Prime exhibition space</w:t>
      </w:r>
    </w:p>
    <w:p w:rsidR="00EB7147" w:rsidRDefault="000A627B">
      <w:pPr>
        <w:pStyle w:val="ListBullet"/>
      </w:pPr>
      <w:r>
        <w:rPr>
          <w:color w:val="333333"/>
          <w:sz w:val="24"/>
        </w:rPr>
        <w:t>• Media exposure and 10 complimentary passes</w:t>
      </w:r>
    </w:p>
    <w:p w:rsidR="00EB7147" w:rsidRDefault="000A627B">
      <w:pPr>
        <w:pStyle w:val="Heading1"/>
      </w:pPr>
      <w:r>
        <w:rPr>
          <w:color w:val="E91E63"/>
          <w:sz w:val="32"/>
        </w:rPr>
        <w:t>Platinum Sponsor – R100,000</w:t>
      </w:r>
    </w:p>
    <w:p w:rsidR="00EB7147" w:rsidRDefault="000A627B">
      <w:pPr>
        <w:pStyle w:val="ListBullet"/>
      </w:pPr>
      <w:r>
        <w:rPr>
          <w:color w:val="333333"/>
          <w:sz w:val="24"/>
        </w:rPr>
        <w:t>• Branding as Platinum Sponsor</w:t>
      </w:r>
    </w:p>
    <w:p w:rsidR="00EB7147" w:rsidRDefault="000A627B">
      <w:pPr>
        <w:pStyle w:val="ListBullet"/>
      </w:pPr>
      <w:r>
        <w:rPr>
          <w:color w:val="333333"/>
          <w:sz w:val="24"/>
        </w:rPr>
        <w:t>• Panel participation opportunity</w:t>
      </w:r>
    </w:p>
    <w:p w:rsidR="00EB7147" w:rsidRDefault="000A627B">
      <w:pPr>
        <w:pStyle w:val="ListBullet"/>
      </w:pPr>
      <w:r>
        <w:rPr>
          <w:color w:val="333333"/>
          <w:sz w:val="24"/>
        </w:rPr>
        <w:t>• Sponsor 5 entrepreneurs</w:t>
      </w:r>
    </w:p>
    <w:p w:rsidR="00EB7147" w:rsidRDefault="000A627B">
      <w:pPr>
        <w:pStyle w:val="ListBullet"/>
      </w:pPr>
      <w:r>
        <w:rPr>
          <w:color w:val="333333"/>
          <w:sz w:val="24"/>
        </w:rPr>
        <w:t>• 6 complimentary passes and activation area</w:t>
      </w:r>
    </w:p>
    <w:p w:rsidR="00EB7147" w:rsidRDefault="000A627B">
      <w:pPr>
        <w:pStyle w:val="Heading1"/>
      </w:pPr>
      <w:r>
        <w:rPr>
          <w:color w:val="E91E63"/>
          <w:sz w:val="32"/>
        </w:rPr>
        <w:t>Golf Sponsor – R75,000</w:t>
      </w:r>
    </w:p>
    <w:p w:rsidR="00EB7147" w:rsidRDefault="000A627B">
      <w:pPr>
        <w:pStyle w:val="ListBullet"/>
      </w:pPr>
      <w:r>
        <w:rPr>
          <w:color w:val="333333"/>
          <w:sz w:val="24"/>
        </w:rPr>
        <w:t>• Branded golf networking experience</w:t>
      </w:r>
    </w:p>
    <w:p w:rsidR="00EB7147" w:rsidRDefault="000A627B">
      <w:pPr>
        <w:pStyle w:val="ListBullet"/>
      </w:pPr>
      <w:r>
        <w:rPr>
          <w:color w:val="333333"/>
          <w:sz w:val="24"/>
        </w:rPr>
        <w:t>• Sponsor 4 entrepreneurs</w:t>
      </w:r>
    </w:p>
    <w:p w:rsidR="00EB7147" w:rsidRDefault="000A627B">
      <w:pPr>
        <w:pStyle w:val="ListBullet"/>
      </w:pPr>
      <w:r>
        <w:rPr>
          <w:color w:val="333333"/>
          <w:sz w:val="24"/>
        </w:rPr>
        <w:lastRenderedPageBreak/>
        <w:t>• Co-branding on entertainment segment</w:t>
      </w:r>
    </w:p>
    <w:p w:rsidR="00EB7147" w:rsidRDefault="000A627B">
      <w:pPr>
        <w:pStyle w:val="ListBullet"/>
      </w:pPr>
      <w:r>
        <w:rPr>
          <w:color w:val="333333"/>
          <w:sz w:val="24"/>
        </w:rPr>
        <w:t>• 5 complimentary passes</w:t>
      </w:r>
    </w:p>
    <w:p w:rsidR="00EB7147" w:rsidRDefault="000A627B">
      <w:pPr>
        <w:pStyle w:val="Heading1"/>
      </w:pPr>
      <w:r>
        <w:rPr>
          <w:color w:val="E91E63"/>
          <w:sz w:val="32"/>
        </w:rPr>
        <w:t>Silver Sponsor – R50,000</w:t>
      </w:r>
    </w:p>
    <w:p w:rsidR="00EB7147" w:rsidRDefault="000A627B">
      <w:pPr>
        <w:pStyle w:val="ListBullet"/>
      </w:pPr>
      <w:r>
        <w:rPr>
          <w:color w:val="333333"/>
          <w:sz w:val="24"/>
        </w:rPr>
        <w:t>• Sponsor 3 entrepreneurs</w:t>
      </w:r>
    </w:p>
    <w:p w:rsidR="00EB7147" w:rsidRDefault="000A627B">
      <w:pPr>
        <w:pStyle w:val="ListBullet"/>
      </w:pPr>
      <w:r>
        <w:rPr>
          <w:color w:val="333333"/>
          <w:sz w:val="24"/>
        </w:rPr>
        <w:t>• Branding on event collateral</w:t>
      </w:r>
    </w:p>
    <w:p w:rsidR="00EB7147" w:rsidRDefault="000A627B">
      <w:pPr>
        <w:pStyle w:val="ListBullet"/>
      </w:pPr>
      <w:r>
        <w:rPr>
          <w:color w:val="333333"/>
          <w:sz w:val="24"/>
        </w:rPr>
        <w:t>• 4 complimentary passes</w:t>
      </w:r>
    </w:p>
    <w:p w:rsidR="00EB7147" w:rsidRDefault="000A627B">
      <w:pPr>
        <w:pStyle w:val="Heading1"/>
      </w:pPr>
      <w:r>
        <w:rPr>
          <w:color w:val="E91E63"/>
          <w:sz w:val="32"/>
        </w:rPr>
        <w:t>Bronze Sponsor – R30,000</w:t>
      </w:r>
    </w:p>
    <w:p w:rsidR="00EB7147" w:rsidRDefault="000A627B">
      <w:pPr>
        <w:pStyle w:val="ListBullet"/>
      </w:pPr>
      <w:r>
        <w:rPr>
          <w:color w:val="333333"/>
          <w:sz w:val="24"/>
        </w:rPr>
        <w:t>• Sponsor 2 entrepreneurs</w:t>
      </w:r>
    </w:p>
    <w:p w:rsidR="00EB7147" w:rsidRDefault="000A627B">
      <w:pPr>
        <w:pStyle w:val="ListBullet"/>
      </w:pPr>
      <w:r>
        <w:rPr>
          <w:color w:val="333333"/>
          <w:sz w:val="24"/>
        </w:rPr>
        <w:t>• Branding on selected materials</w:t>
      </w:r>
    </w:p>
    <w:p w:rsidR="00EB7147" w:rsidRDefault="000A627B">
      <w:pPr>
        <w:pStyle w:val="ListBullet"/>
      </w:pPr>
      <w:r>
        <w:rPr>
          <w:color w:val="333333"/>
          <w:sz w:val="24"/>
        </w:rPr>
        <w:t>• 2 complimentary passes</w:t>
      </w:r>
    </w:p>
    <w:p w:rsidR="00EB7147" w:rsidRDefault="000A627B">
      <w:pPr>
        <w:pStyle w:val="Heading1"/>
      </w:pPr>
      <w:r>
        <w:rPr>
          <w:color w:val="E91E63"/>
          <w:sz w:val="32"/>
        </w:rPr>
        <w:t>Sponsorship Value Proposition</w:t>
      </w:r>
    </w:p>
    <w:p w:rsidR="00EB7147" w:rsidRDefault="000A627B">
      <w:r>
        <w:rPr>
          <w:rFonts w:ascii="Cambria" w:hAnsi="Cambria"/>
          <w:color w:val="333333"/>
          <w:sz w:val="24"/>
        </w:rPr>
        <w:t>Partnering</w:t>
      </w:r>
      <w:r>
        <w:rPr>
          <w:rFonts w:ascii="Cambria" w:hAnsi="Cambria"/>
          <w:color w:val="333333"/>
          <w:sz w:val="24"/>
        </w:rPr>
        <w:t xml:space="preserve"> with Cheers to Small Wins allows corporates to invest meaningfully in entrepreneurial empowerment, align with national transformation goals, and position their brand as a champion of innovation.</w:t>
      </w:r>
    </w:p>
    <w:p w:rsidR="00EB7147" w:rsidRDefault="000A627B">
      <w:pPr>
        <w:pStyle w:val="Heading1"/>
      </w:pPr>
      <w:r>
        <w:rPr>
          <w:color w:val="E91E63"/>
          <w:sz w:val="32"/>
        </w:rPr>
        <w:t>Next Steps</w:t>
      </w:r>
    </w:p>
    <w:p w:rsidR="00EB7147" w:rsidRDefault="000A627B">
      <w:r>
        <w:rPr>
          <w:rFonts w:ascii="Cambria" w:hAnsi="Cambria"/>
          <w:color w:val="333333"/>
          <w:sz w:val="24"/>
        </w:rPr>
        <w:t>Zawadi Concepts invites corporates, development i</w:t>
      </w:r>
      <w:r>
        <w:rPr>
          <w:rFonts w:ascii="Cambria" w:hAnsi="Cambria"/>
          <w:color w:val="333333"/>
          <w:sz w:val="24"/>
        </w:rPr>
        <w:t>nstitutions, and ecosystem partners to join us in co-creating an unforgettable celebration of impact, purpose, and possibility.</w:t>
      </w:r>
    </w:p>
    <w:p w:rsidR="00EB7147" w:rsidRDefault="000A627B">
      <w:pPr>
        <w:pStyle w:val="Heading1"/>
      </w:pPr>
      <w:r>
        <w:rPr>
          <w:color w:val="E91E63"/>
          <w:sz w:val="32"/>
        </w:rPr>
        <w:t>Contact</w:t>
      </w:r>
    </w:p>
    <w:p w:rsidR="00EB7147" w:rsidRDefault="000A627B">
      <w:r>
        <w:rPr>
          <w:rFonts w:ascii="Cambria" w:hAnsi="Cambria"/>
          <w:color w:val="333333"/>
          <w:sz w:val="24"/>
        </w:rPr>
        <w:t>Neo Peete – Founder &amp; Director, Zawadi Concepts</w:t>
      </w:r>
      <w:r>
        <w:rPr>
          <w:rFonts w:ascii="Cambria" w:hAnsi="Cambria"/>
          <w:color w:val="333333"/>
          <w:sz w:val="24"/>
        </w:rPr>
        <w:br/>
      </w:r>
      <w:r>
        <w:rPr>
          <w:rFonts w:ascii="Cambria" w:hAnsi="Cambria"/>
          <w:color w:val="333333"/>
          <w:sz w:val="24"/>
        </w:rPr>
        <w:t>📧</w:t>
      </w:r>
      <w:r>
        <w:rPr>
          <w:rFonts w:ascii="Cambria" w:hAnsi="Cambria"/>
          <w:color w:val="333333"/>
          <w:sz w:val="24"/>
        </w:rPr>
        <w:t xml:space="preserve"> neo.peete@zawadiconcepts.co.za | </w:t>
      </w:r>
      <w:r>
        <w:rPr>
          <w:rFonts w:ascii="Cambria" w:hAnsi="Cambria"/>
          <w:color w:val="333333"/>
          <w:sz w:val="24"/>
        </w:rPr>
        <w:t>📞</w:t>
      </w:r>
      <w:r>
        <w:rPr>
          <w:rFonts w:ascii="Cambria" w:hAnsi="Cambria"/>
          <w:color w:val="333333"/>
          <w:sz w:val="24"/>
        </w:rPr>
        <w:t xml:space="preserve"> 076 158 1110</w:t>
      </w:r>
      <w:r>
        <w:rPr>
          <w:rFonts w:ascii="Cambria" w:hAnsi="Cambria"/>
          <w:color w:val="333333"/>
          <w:sz w:val="24"/>
        </w:rPr>
        <w:br/>
      </w:r>
      <w:r>
        <w:rPr>
          <w:rFonts w:ascii="Cambria" w:hAnsi="Cambria"/>
          <w:color w:val="333333"/>
          <w:sz w:val="24"/>
        </w:rPr>
        <w:t>🌐</w:t>
      </w:r>
      <w:r>
        <w:rPr>
          <w:rFonts w:ascii="Cambria" w:hAnsi="Cambria"/>
          <w:color w:val="333333"/>
          <w:sz w:val="24"/>
        </w:rPr>
        <w:t xml:space="preserve"> www.zawadiconcept</w:t>
      </w:r>
      <w:r>
        <w:rPr>
          <w:rFonts w:ascii="Cambria" w:hAnsi="Cambria"/>
          <w:color w:val="333333"/>
          <w:sz w:val="24"/>
        </w:rPr>
        <w:t>s.co.za</w:t>
      </w:r>
    </w:p>
    <w:sectPr w:rsidR="00EB71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A627B"/>
    <w:rsid w:val="0015074B"/>
    <w:rsid w:val="0029639D"/>
    <w:rsid w:val="00326F90"/>
    <w:rsid w:val="00AA1D8D"/>
    <w:rsid w:val="00B47730"/>
    <w:rsid w:val="00CB0664"/>
    <w:rsid w:val="00EB71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  <w15:docId w15:val="{9AB24ABE-C224-4983-86C8-0695D6EB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EC4BE4-A823-4B1E-99F6-8A8584A63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2025-10-22T08:31:00Z</dcterms:created>
  <dcterms:modified xsi:type="dcterms:W3CDTF">2025-10-22T08:31:00Z</dcterms:modified>
  <cp:category/>
</cp:coreProperties>
</file>