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78E63" w14:textId="5CD9D2AE" w:rsidR="007C5A92" w:rsidRPr="00E173BA" w:rsidRDefault="1E891454" w:rsidP="00E173BA">
      <w:pPr>
        <w:pStyle w:val="Title"/>
        <w:jc w:val="center"/>
        <w:rPr>
          <w:b/>
          <w:bCs/>
        </w:rPr>
      </w:pPr>
      <w:r w:rsidRPr="00E173BA">
        <w:rPr>
          <w:b/>
          <w:bCs/>
        </w:rPr>
        <w:t>contact section</w:t>
      </w:r>
      <w:r w:rsidR="06B78F3D" w:rsidRPr="00E173BA">
        <w:rPr>
          <w:b/>
          <w:bCs/>
        </w:rPr>
        <w:t xml:space="preserve"> requirements</w:t>
      </w:r>
      <w:r w:rsidRPr="00E173BA">
        <w:rPr>
          <w:b/>
          <w:bCs/>
        </w:rPr>
        <w:t xml:space="preserve"> of a cybersecurity website:</w:t>
      </w:r>
    </w:p>
    <w:p w14:paraId="7D4B0BF9" w14:textId="23EDADC4" w:rsidR="780CD9BB" w:rsidRDefault="780CD9BB" w:rsidP="780CD9BB">
      <w:pPr>
        <w:rPr>
          <w:b/>
          <w:bCs/>
        </w:rPr>
      </w:pPr>
    </w:p>
    <w:p w14:paraId="66ABE8E2" w14:textId="776C978E" w:rsidR="1E891454" w:rsidRDefault="1E891454" w:rsidP="780CD9BB">
      <w:pPr>
        <w:pStyle w:val="ListParagraph"/>
        <w:numPr>
          <w:ilvl w:val="0"/>
          <w:numId w:val="1"/>
        </w:numPr>
        <w:rPr>
          <w:b/>
          <w:bCs/>
        </w:rPr>
      </w:pPr>
      <w:r w:rsidRPr="780CD9BB">
        <w:rPr>
          <w:b/>
          <w:bCs/>
        </w:rPr>
        <w:t>Contact Form: Include a contact form on the website where users can input their name, email address, subject, and message. This allows users to easily reach out with inquiries or feedback without having to open their email client.</w:t>
      </w:r>
    </w:p>
    <w:p w14:paraId="5AD71F8B" w14:textId="23454F1C" w:rsidR="1E891454" w:rsidRDefault="1E891454" w:rsidP="780CD9BB">
      <w:pPr>
        <w:pStyle w:val="ListParagraph"/>
        <w:numPr>
          <w:ilvl w:val="0"/>
          <w:numId w:val="1"/>
        </w:numPr>
      </w:pPr>
      <w:r>
        <w:t>Email Address: Provide a dedicated email address for inquiries related to cybersecurity issues, such as security vulnerabilities, data breaches, or general questions. This email address should be prominently displayed on the website.</w:t>
      </w:r>
    </w:p>
    <w:p w14:paraId="5D90494C" w14:textId="2261E3DF" w:rsidR="1E891454" w:rsidRDefault="1E891454" w:rsidP="780CD9BB">
      <w:pPr>
        <w:pStyle w:val="ListParagraph"/>
        <w:numPr>
          <w:ilvl w:val="0"/>
          <w:numId w:val="1"/>
        </w:numPr>
      </w:pPr>
      <w:r>
        <w:t>Phone Number: Optionally, include a phone number for urgent inquiries or support. This could be a dedicated support line or the main business number, depending on the size and resources of your organization.</w:t>
      </w:r>
    </w:p>
    <w:p w14:paraId="3724A0B7" w14:textId="7A37E7A0" w:rsidR="1E891454" w:rsidRDefault="1E891454" w:rsidP="780CD9BB">
      <w:pPr>
        <w:pStyle w:val="ListParagraph"/>
        <w:numPr>
          <w:ilvl w:val="0"/>
          <w:numId w:val="1"/>
        </w:numPr>
      </w:pPr>
      <w:r>
        <w:t>Physical Address: Some users may prefer to contact a company via traditional mail or may need the physical address for legal or compliance reasons. Include the company's physical address in the contact section, especially if you have a physical office or headquarters.</w:t>
      </w:r>
    </w:p>
    <w:p w14:paraId="21B07891" w14:textId="1CF700AE" w:rsidR="1E891454" w:rsidRDefault="1E891454" w:rsidP="780CD9BB">
      <w:pPr>
        <w:pStyle w:val="ListParagraph"/>
        <w:numPr>
          <w:ilvl w:val="0"/>
          <w:numId w:val="1"/>
        </w:numPr>
      </w:pPr>
      <w:r>
        <w:t>Social Media Links: If your company is active on social media platforms such as Twitter, LinkedIn, or Facebook, include links to these profiles in the contact section. This allows users to connect with your company through their preferred social media channels.</w:t>
      </w:r>
    </w:p>
    <w:p w14:paraId="64466B8E" w14:textId="232E6F3D" w:rsidR="1E891454" w:rsidRDefault="1E891454" w:rsidP="780CD9BB">
      <w:pPr>
        <w:pStyle w:val="ListParagraph"/>
        <w:numPr>
          <w:ilvl w:val="0"/>
          <w:numId w:val="1"/>
        </w:numPr>
      </w:pPr>
      <w:r>
        <w:t>Operating Hours: Specify the hours during which users can expect a response to their inquiries. This helps manage user expectations and ensures that inquiries are addressed in a timely manner.</w:t>
      </w:r>
    </w:p>
    <w:p w14:paraId="6783848C" w14:textId="5F7098D2" w:rsidR="1E891454" w:rsidRDefault="1E891454" w:rsidP="780CD9BB">
      <w:pPr>
        <w:pStyle w:val="ListParagraph"/>
        <w:numPr>
          <w:ilvl w:val="0"/>
          <w:numId w:val="1"/>
        </w:numPr>
      </w:pPr>
      <w:r>
        <w:t>Privacy Notice: Include a brief statement or link to your website's privacy policy, explaining how user data collected through the contact form or other means will be used and protected.</w:t>
      </w:r>
    </w:p>
    <w:p w14:paraId="6B0BDDC4" w14:textId="455730D0" w:rsidR="1E891454" w:rsidRDefault="1E891454" w:rsidP="780CD9BB">
      <w:pPr>
        <w:pStyle w:val="ListParagraph"/>
        <w:numPr>
          <w:ilvl w:val="0"/>
          <w:numId w:val="1"/>
        </w:numPr>
      </w:pPr>
      <w:r>
        <w:t>Accessibility: Ensure that all contact information is easily accessible and prominently displayed on the website, preferably in the header, footer, or a dedicated "Contact Us" page.</w:t>
      </w:r>
    </w:p>
    <w:p w14:paraId="437BFC7B" w14:textId="5383A4C0" w:rsidR="4A1C0698" w:rsidRDefault="4A1C0698" w:rsidP="780CD9BB">
      <w:pPr>
        <w:pStyle w:val="ListParagraph"/>
        <w:numPr>
          <w:ilvl w:val="0"/>
          <w:numId w:val="1"/>
        </w:numPr>
      </w:pPr>
      <w:r w:rsidRPr="780CD9BB">
        <w:lastRenderedPageBreak/>
        <w:t>FAQ Section: Include a list of frequently asked questions related to contacting your organization. This can help users find answers to common queries without needing to reach out directly.</w:t>
      </w:r>
    </w:p>
    <w:p w14:paraId="540568FB" w14:textId="687A8F0F" w:rsidR="4A1C0698" w:rsidRDefault="4A1C0698" w:rsidP="780CD9BB">
      <w:pPr>
        <w:pStyle w:val="ListParagraph"/>
        <w:numPr>
          <w:ilvl w:val="0"/>
          <w:numId w:val="1"/>
        </w:numPr>
      </w:pPr>
      <w:r>
        <w:t>Live Chat Support: Implement a live chat feature that allows users to chat with a representative in real-time. This can be particularly helpful for addressing immediate concerns or providing technical support.</w:t>
      </w:r>
    </w:p>
    <w:p w14:paraId="6E402C52" w14:textId="556BC379" w:rsidR="4A1C0698" w:rsidRDefault="4A1C0698" w:rsidP="780CD9BB">
      <w:pPr>
        <w:pStyle w:val="ListParagraph"/>
        <w:numPr>
          <w:ilvl w:val="0"/>
          <w:numId w:val="1"/>
        </w:numPr>
      </w:pPr>
      <w:r w:rsidRPr="780CD9BB">
        <w:t>Emergency Contact Information: In addition to regular contact channels, provide emergency contact information for reporting critical cybersecurity incidents or emergencies outside of regular business hours.</w:t>
      </w:r>
    </w:p>
    <w:p w14:paraId="38A983EC" w14:textId="0644ED4D" w:rsidR="4A1C0698" w:rsidRDefault="4A1C0698" w:rsidP="780CD9BB">
      <w:pPr>
        <w:pStyle w:val="ListParagraph"/>
        <w:numPr>
          <w:ilvl w:val="0"/>
          <w:numId w:val="1"/>
        </w:numPr>
      </w:pPr>
      <w:r>
        <w:t>Submission Guidelines: Clearly outline the types of inquiries or reports that are appropriate for each contact channel. For example, provide guidance on how to report security vulnerabilities, submit partnership proposals, or request media inquiries.</w:t>
      </w:r>
    </w:p>
    <w:p w14:paraId="243A84BF" w14:textId="3BCAE8F9" w:rsidR="4A1C0698" w:rsidRDefault="4A1C0698" w:rsidP="780CD9BB">
      <w:pPr>
        <w:pStyle w:val="ListParagraph"/>
        <w:numPr>
          <w:ilvl w:val="0"/>
          <w:numId w:val="1"/>
        </w:numPr>
      </w:pPr>
      <w:r w:rsidRPr="780CD9BB">
        <w:t>Feedback Mechanism: Encourage users to provide feedback on their experience with contacting your organization. This could be through a feedback form, survey, or direct email link. Use this feedback to improve your contact processes and customer satisfaction.</w:t>
      </w:r>
    </w:p>
    <w:p w14:paraId="1B103B5F" w14:textId="0B4542FF" w:rsidR="780CD9BB" w:rsidRDefault="780CD9BB" w:rsidP="780CD9BB"/>
    <w:p w14:paraId="6977FEBC" w14:textId="672339CD" w:rsidR="780CD9BB" w:rsidRDefault="780CD9BB" w:rsidP="780CD9BB">
      <w:pPr>
        <w:pStyle w:val="ListParagraph"/>
        <w:rPr>
          <w:b/>
          <w:bCs/>
        </w:rPr>
      </w:pPr>
    </w:p>
    <w:sectPr w:rsidR="780CD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sa Offc Serif Pro">
    <w:charset w:val="00"/>
    <w:family w:val="auto"/>
    <w:pitch w:val="variable"/>
    <w:sig w:usb0="800002E7" w:usb1="00000002" w:usb2="00000000" w:usb3="00000000" w:csb0="0000019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5725"/>
    <w:multiLevelType w:val="hybridMultilevel"/>
    <w:tmpl w:val="23A863D6"/>
    <w:lvl w:ilvl="0" w:tplc="70A0162C">
      <w:start w:val="1"/>
      <w:numFmt w:val="decimal"/>
      <w:lvlText w:val="%1."/>
      <w:lvlJc w:val="left"/>
      <w:pPr>
        <w:ind w:left="720" w:hanging="360"/>
      </w:pPr>
    </w:lvl>
    <w:lvl w:ilvl="1" w:tplc="DDE4071C">
      <w:start w:val="1"/>
      <w:numFmt w:val="lowerLetter"/>
      <w:lvlText w:val="%2."/>
      <w:lvlJc w:val="left"/>
      <w:pPr>
        <w:ind w:left="1440" w:hanging="360"/>
      </w:pPr>
    </w:lvl>
    <w:lvl w:ilvl="2" w:tplc="212E354C">
      <w:start w:val="1"/>
      <w:numFmt w:val="lowerRoman"/>
      <w:lvlText w:val="%3."/>
      <w:lvlJc w:val="right"/>
      <w:pPr>
        <w:ind w:left="2160" w:hanging="180"/>
      </w:pPr>
    </w:lvl>
    <w:lvl w:ilvl="3" w:tplc="EDF8D148">
      <w:start w:val="1"/>
      <w:numFmt w:val="decimal"/>
      <w:lvlText w:val="%4."/>
      <w:lvlJc w:val="left"/>
      <w:pPr>
        <w:ind w:left="2880" w:hanging="360"/>
      </w:pPr>
    </w:lvl>
    <w:lvl w:ilvl="4" w:tplc="3E06E184">
      <w:start w:val="1"/>
      <w:numFmt w:val="lowerLetter"/>
      <w:lvlText w:val="%5."/>
      <w:lvlJc w:val="left"/>
      <w:pPr>
        <w:ind w:left="3600" w:hanging="360"/>
      </w:pPr>
    </w:lvl>
    <w:lvl w:ilvl="5" w:tplc="22AEB2B4">
      <w:start w:val="1"/>
      <w:numFmt w:val="lowerRoman"/>
      <w:lvlText w:val="%6."/>
      <w:lvlJc w:val="right"/>
      <w:pPr>
        <w:ind w:left="4320" w:hanging="180"/>
      </w:pPr>
    </w:lvl>
    <w:lvl w:ilvl="6" w:tplc="1FB004FE">
      <w:start w:val="1"/>
      <w:numFmt w:val="decimal"/>
      <w:lvlText w:val="%7."/>
      <w:lvlJc w:val="left"/>
      <w:pPr>
        <w:ind w:left="5040" w:hanging="360"/>
      </w:pPr>
    </w:lvl>
    <w:lvl w:ilvl="7" w:tplc="01D0C2F8">
      <w:start w:val="1"/>
      <w:numFmt w:val="lowerLetter"/>
      <w:lvlText w:val="%8."/>
      <w:lvlJc w:val="left"/>
      <w:pPr>
        <w:ind w:left="5760" w:hanging="360"/>
      </w:pPr>
    </w:lvl>
    <w:lvl w:ilvl="8" w:tplc="31A293C6">
      <w:start w:val="1"/>
      <w:numFmt w:val="lowerRoman"/>
      <w:lvlText w:val="%9."/>
      <w:lvlJc w:val="right"/>
      <w:pPr>
        <w:ind w:left="6480" w:hanging="180"/>
      </w:pPr>
    </w:lvl>
  </w:abstractNum>
  <w:num w:numId="1" w16cid:durableId="89439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CB1A12"/>
    <w:rsid w:val="007C5A92"/>
    <w:rsid w:val="00E173BA"/>
    <w:rsid w:val="06B78F3D"/>
    <w:rsid w:val="0C2EAD19"/>
    <w:rsid w:val="1E891454"/>
    <w:rsid w:val="2ED19275"/>
    <w:rsid w:val="38CB1A12"/>
    <w:rsid w:val="3BB7D032"/>
    <w:rsid w:val="4A1C0698"/>
    <w:rsid w:val="5591E909"/>
    <w:rsid w:val="560420F5"/>
    <w:rsid w:val="780CD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1A12"/>
  <w15:chartTrackingRefBased/>
  <w15:docId w15:val="{D45FAB5A-AEA2-4D35-A8AF-D6FED27F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80CD9BB"/>
    <w:pPr>
      <w:spacing w:after="480"/>
      <w:jc w:val="both"/>
    </w:pPr>
    <w:rPr>
      <w:rFonts w:ascii="Tisa Offc Serif Pro"/>
    </w:rPr>
  </w:style>
  <w:style w:type="paragraph" w:styleId="Heading1">
    <w:name w:val="heading 1"/>
    <w:basedOn w:val="Normal"/>
    <w:next w:val="Normal"/>
    <w:link w:val="Heading1Char"/>
    <w:uiPriority w:val="9"/>
    <w:qFormat/>
    <w:rsid w:val="780CD9BB"/>
    <w:pPr>
      <w:keepNext/>
      <w:keepLines/>
      <w:spacing w:before="520" w:after="80"/>
      <w:jc w:val="right"/>
      <w:outlineLvl w:val="0"/>
    </w:pPr>
    <w:rPr>
      <w:rFonts w:ascii="Quire Sans"/>
      <w:color w:val="262626" w:themeColor="text1" w:themeTint="D9"/>
      <w:sz w:val="42"/>
      <w:szCs w:val="42"/>
    </w:rPr>
  </w:style>
  <w:style w:type="paragraph" w:styleId="Heading2">
    <w:name w:val="heading 2"/>
    <w:basedOn w:val="Normal"/>
    <w:next w:val="Normal"/>
    <w:link w:val="Heading2Char"/>
    <w:uiPriority w:val="9"/>
    <w:unhideWhenUsed/>
    <w:qFormat/>
    <w:rsid w:val="780CD9BB"/>
    <w:pPr>
      <w:keepNext/>
      <w:keepLines/>
      <w:spacing w:before="260" w:after="80"/>
      <w:jc w:val="right"/>
      <w:outlineLvl w:val="1"/>
    </w:pPr>
    <w:rPr>
      <w:rFonts w:ascii="Quire Sans"/>
      <w:color w:val="262626" w:themeColor="text1" w:themeTint="D9"/>
      <w:sz w:val="32"/>
      <w:szCs w:val="32"/>
    </w:rPr>
  </w:style>
  <w:style w:type="paragraph" w:styleId="Heading3">
    <w:name w:val="heading 3"/>
    <w:basedOn w:val="Normal"/>
    <w:next w:val="Normal"/>
    <w:link w:val="Heading3Char"/>
    <w:uiPriority w:val="9"/>
    <w:unhideWhenUsed/>
    <w:qFormat/>
    <w:rsid w:val="780CD9BB"/>
    <w:pPr>
      <w:keepNext/>
      <w:keepLines/>
      <w:spacing w:before="260" w:after="80"/>
      <w:jc w:val="right"/>
      <w:outlineLvl w:val="2"/>
    </w:pPr>
    <w:rPr>
      <w:rFonts w:ascii="Quire Sans"/>
      <w:color w:val="262626" w:themeColor="text1" w:themeTint="D9"/>
      <w:sz w:val="30"/>
      <w:szCs w:val="30"/>
    </w:rPr>
  </w:style>
  <w:style w:type="paragraph" w:styleId="Heading4">
    <w:name w:val="heading 4"/>
    <w:basedOn w:val="Normal"/>
    <w:next w:val="Normal"/>
    <w:link w:val="Heading4Char"/>
    <w:uiPriority w:val="9"/>
    <w:unhideWhenUsed/>
    <w:qFormat/>
    <w:rsid w:val="780CD9BB"/>
    <w:pPr>
      <w:keepNext/>
      <w:keepLines/>
      <w:spacing w:before="260" w:after="80"/>
      <w:jc w:val="right"/>
      <w:outlineLvl w:val="3"/>
    </w:pPr>
    <w:rPr>
      <w:rFonts w:ascii="Quire Sans"/>
      <w:color w:val="262626" w:themeColor="text1" w:themeTint="D9"/>
      <w:sz w:val="28"/>
      <w:szCs w:val="28"/>
    </w:rPr>
  </w:style>
  <w:style w:type="paragraph" w:styleId="Heading5">
    <w:name w:val="heading 5"/>
    <w:basedOn w:val="Normal"/>
    <w:next w:val="Normal"/>
    <w:link w:val="Heading5Char"/>
    <w:uiPriority w:val="9"/>
    <w:unhideWhenUsed/>
    <w:qFormat/>
    <w:rsid w:val="780CD9BB"/>
    <w:pPr>
      <w:keepNext/>
      <w:keepLines/>
      <w:spacing w:before="260" w:after="80"/>
      <w:jc w:val="right"/>
      <w:outlineLvl w:val="4"/>
    </w:pPr>
    <w:rPr>
      <w:rFonts w:ascii="Quire Sans"/>
      <w:color w:val="262626" w:themeColor="text1" w:themeTint="D9"/>
      <w:sz w:val="27"/>
      <w:szCs w:val="27"/>
    </w:rPr>
  </w:style>
  <w:style w:type="paragraph" w:styleId="Heading6">
    <w:name w:val="heading 6"/>
    <w:basedOn w:val="Normal"/>
    <w:next w:val="Normal"/>
    <w:link w:val="Heading6Char"/>
    <w:uiPriority w:val="9"/>
    <w:unhideWhenUsed/>
    <w:qFormat/>
    <w:rsid w:val="780CD9BB"/>
    <w:pPr>
      <w:keepNext/>
      <w:keepLines/>
      <w:spacing w:before="260" w:after="80"/>
      <w:jc w:val="right"/>
      <w:outlineLvl w:val="5"/>
    </w:pPr>
    <w:rPr>
      <w:rFonts w:ascii="Quire Sans"/>
      <w:color w:val="262626" w:themeColor="text1" w:themeTint="D9"/>
      <w:sz w:val="26"/>
      <w:szCs w:val="26"/>
    </w:rPr>
  </w:style>
  <w:style w:type="paragraph" w:styleId="Heading7">
    <w:name w:val="heading 7"/>
    <w:basedOn w:val="Normal"/>
    <w:next w:val="Normal"/>
    <w:link w:val="Heading7Char"/>
    <w:uiPriority w:val="9"/>
    <w:unhideWhenUsed/>
    <w:qFormat/>
    <w:rsid w:val="780CD9BB"/>
    <w:pPr>
      <w:keepNext/>
      <w:keepLines/>
      <w:spacing w:before="260" w:after="80"/>
      <w:jc w:val="right"/>
      <w:outlineLvl w:val="6"/>
    </w:pPr>
    <w:rPr>
      <w:rFonts w:ascii="Quire Sans"/>
      <w:color w:val="262626" w:themeColor="text1" w:themeTint="D9"/>
      <w:sz w:val="25"/>
      <w:szCs w:val="25"/>
    </w:rPr>
  </w:style>
  <w:style w:type="paragraph" w:styleId="Heading8">
    <w:name w:val="heading 8"/>
    <w:basedOn w:val="Normal"/>
    <w:next w:val="Normal"/>
    <w:link w:val="Heading8Char"/>
    <w:uiPriority w:val="9"/>
    <w:unhideWhenUsed/>
    <w:qFormat/>
    <w:rsid w:val="780CD9BB"/>
    <w:pPr>
      <w:keepNext/>
      <w:keepLines/>
      <w:spacing w:before="260" w:after="80"/>
      <w:jc w:val="right"/>
      <w:outlineLvl w:val="7"/>
    </w:pPr>
    <w:rPr>
      <w:rFonts w:ascii="Quire Sans"/>
      <w:color w:val="262626" w:themeColor="text1" w:themeTint="D9"/>
      <w:sz w:val="23"/>
      <w:szCs w:val="23"/>
    </w:rPr>
  </w:style>
  <w:style w:type="paragraph" w:styleId="Heading9">
    <w:name w:val="heading 9"/>
    <w:basedOn w:val="Normal"/>
    <w:next w:val="Normal"/>
    <w:link w:val="Heading9Char"/>
    <w:uiPriority w:val="9"/>
    <w:unhideWhenUsed/>
    <w:qFormat/>
    <w:rsid w:val="780CD9BB"/>
    <w:pPr>
      <w:keepNext/>
      <w:keepLines/>
      <w:spacing w:before="260" w:after="80"/>
      <w:jc w:val="right"/>
      <w:outlineLvl w:val="8"/>
    </w:pPr>
    <w:rPr>
      <w:rFonts w:ascii="Quire San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80CD9BB"/>
    <w:pPr>
      <w:spacing w:after="160"/>
      <w:jc w:val="right"/>
    </w:pPr>
    <w:rPr>
      <w:rFonts w:ascii="Quire Sans"/>
      <w:color w:val="4472C4" w:themeColor="accent1"/>
      <w:sz w:val="76"/>
      <w:szCs w:val="76"/>
    </w:rPr>
  </w:style>
  <w:style w:type="paragraph" w:styleId="Subtitle">
    <w:name w:val="Subtitle"/>
    <w:basedOn w:val="Normal"/>
    <w:next w:val="Normal"/>
    <w:link w:val="SubtitleChar"/>
    <w:uiPriority w:val="11"/>
    <w:qFormat/>
    <w:rsid w:val="780CD9BB"/>
    <w:pPr>
      <w:jc w:val="right"/>
    </w:pPr>
    <w:rPr>
      <w:rFonts w:ascii="Quire Sans"/>
      <w:color w:val="262626" w:themeColor="text1" w:themeTint="D9"/>
      <w:sz w:val="48"/>
      <w:szCs w:val="48"/>
    </w:rPr>
  </w:style>
  <w:style w:type="paragraph" w:styleId="Quote">
    <w:name w:val="Quote"/>
    <w:basedOn w:val="Normal"/>
    <w:next w:val="Normal"/>
    <w:uiPriority w:val="29"/>
    <w:qFormat/>
    <w:rsid w:val="780CD9BB"/>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780CD9BB"/>
    <w:pPr>
      <w:spacing w:before="360" w:after="360"/>
      <w:ind w:left="864" w:right="864"/>
      <w:jc w:val="center"/>
    </w:pPr>
    <w:rPr>
      <w:i/>
      <w:iCs/>
      <w:color w:val="4472C4" w:themeColor="accent1"/>
    </w:rPr>
  </w:style>
  <w:style w:type="paragraph" w:styleId="ListParagraph">
    <w:name w:val="List Paragraph"/>
    <w:basedOn w:val="Normal"/>
    <w:uiPriority w:val="34"/>
    <w:qFormat/>
    <w:rsid w:val="780CD9BB"/>
    <w:pPr>
      <w:ind w:hanging="360"/>
      <w:contextualSpacing/>
    </w:pPr>
  </w:style>
  <w:style w:type="character" w:customStyle="1" w:styleId="Heading1Char">
    <w:name w:val="Heading 1 Char"/>
    <w:basedOn w:val="DefaultParagraphFont"/>
    <w:link w:val="Heading1"/>
    <w:uiPriority w:val="9"/>
    <w:rsid w:val="780CD9BB"/>
    <w:rPr>
      <w:rFonts w:ascii="Quire Sans"/>
      <w:b w:val="0"/>
      <w:bCs w:val="0"/>
      <w:i w:val="0"/>
      <w:iCs w:val="0"/>
      <w:color w:val="262626" w:themeColor="text1" w:themeTint="D9"/>
      <w:sz w:val="42"/>
      <w:szCs w:val="42"/>
      <w:u w:val="none"/>
    </w:rPr>
  </w:style>
  <w:style w:type="character" w:customStyle="1" w:styleId="Heading2Char">
    <w:name w:val="Heading 2 Char"/>
    <w:basedOn w:val="DefaultParagraphFont"/>
    <w:link w:val="Heading2"/>
    <w:uiPriority w:val="9"/>
    <w:rsid w:val="780CD9BB"/>
    <w:rPr>
      <w:rFonts w:ascii="Quire Sans"/>
      <w:b w:val="0"/>
      <w:bCs w:val="0"/>
      <w:i w:val="0"/>
      <w:iCs w:val="0"/>
      <w:color w:val="262626" w:themeColor="text1" w:themeTint="D9"/>
      <w:sz w:val="32"/>
      <w:szCs w:val="32"/>
      <w:u w:val="none"/>
    </w:rPr>
  </w:style>
  <w:style w:type="character" w:customStyle="1" w:styleId="Heading3Char">
    <w:name w:val="Heading 3 Char"/>
    <w:basedOn w:val="DefaultParagraphFont"/>
    <w:link w:val="Heading3"/>
    <w:uiPriority w:val="9"/>
    <w:rsid w:val="780CD9BB"/>
    <w:rPr>
      <w:rFonts w:ascii="Quire Sans"/>
      <w:b w:val="0"/>
      <w:bCs w:val="0"/>
      <w:i w:val="0"/>
      <w:iCs w:val="0"/>
      <w:color w:val="262626" w:themeColor="text1" w:themeTint="D9"/>
      <w:sz w:val="30"/>
      <w:szCs w:val="30"/>
      <w:u w:val="none"/>
    </w:rPr>
  </w:style>
  <w:style w:type="character" w:customStyle="1" w:styleId="Heading4Char">
    <w:name w:val="Heading 4 Char"/>
    <w:basedOn w:val="DefaultParagraphFont"/>
    <w:link w:val="Heading4"/>
    <w:uiPriority w:val="9"/>
    <w:rsid w:val="780CD9BB"/>
    <w:rPr>
      <w:rFonts w:ascii="Quire Sans"/>
      <w:b w:val="0"/>
      <w:bCs w:val="0"/>
      <w:i w:val="0"/>
      <w:iCs w:val="0"/>
      <w:color w:val="262626" w:themeColor="text1" w:themeTint="D9"/>
      <w:sz w:val="28"/>
      <w:szCs w:val="28"/>
      <w:u w:val="none"/>
    </w:rPr>
  </w:style>
  <w:style w:type="character" w:customStyle="1" w:styleId="Heading5Char">
    <w:name w:val="Heading 5 Char"/>
    <w:basedOn w:val="DefaultParagraphFont"/>
    <w:link w:val="Heading5"/>
    <w:uiPriority w:val="9"/>
    <w:rsid w:val="780CD9BB"/>
    <w:rPr>
      <w:rFonts w:ascii="Quire Sans"/>
      <w:b w:val="0"/>
      <w:bCs w:val="0"/>
      <w:i w:val="0"/>
      <w:iCs w:val="0"/>
      <w:color w:val="262626" w:themeColor="text1" w:themeTint="D9"/>
      <w:sz w:val="27"/>
      <w:szCs w:val="27"/>
      <w:u w:val="none"/>
    </w:rPr>
  </w:style>
  <w:style w:type="character" w:customStyle="1" w:styleId="Heading6Char">
    <w:name w:val="Heading 6 Char"/>
    <w:basedOn w:val="DefaultParagraphFont"/>
    <w:link w:val="Heading6"/>
    <w:uiPriority w:val="9"/>
    <w:rsid w:val="780CD9BB"/>
    <w:rPr>
      <w:rFonts w:ascii="Quire Sans"/>
      <w:b w:val="0"/>
      <w:bCs w:val="0"/>
      <w:i w:val="0"/>
      <w:iCs w:val="0"/>
      <w:color w:val="262626" w:themeColor="text1" w:themeTint="D9"/>
      <w:sz w:val="26"/>
      <w:szCs w:val="26"/>
      <w:u w:val="none"/>
    </w:rPr>
  </w:style>
  <w:style w:type="character" w:customStyle="1" w:styleId="Heading7Char">
    <w:name w:val="Heading 7 Char"/>
    <w:basedOn w:val="DefaultParagraphFont"/>
    <w:link w:val="Heading7"/>
    <w:uiPriority w:val="9"/>
    <w:rsid w:val="780CD9BB"/>
    <w:rPr>
      <w:rFonts w:ascii="Quire Sans"/>
      <w:b w:val="0"/>
      <w:bCs w:val="0"/>
      <w:i w:val="0"/>
      <w:iCs w:val="0"/>
      <w:color w:val="262626" w:themeColor="text1" w:themeTint="D9"/>
      <w:sz w:val="25"/>
      <w:szCs w:val="25"/>
      <w:u w:val="none"/>
    </w:rPr>
  </w:style>
  <w:style w:type="character" w:customStyle="1" w:styleId="Heading8Char">
    <w:name w:val="Heading 8 Char"/>
    <w:basedOn w:val="DefaultParagraphFont"/>
    <w:link w:val="Heading8"/>
    <w:uiPriority w:val="9"/>
    <w:rsid w:val="780CD9BB"/>
    <w:rPr>
      <w:rFonts w:ascii="Quire Sans"/>
      <w:b w:val="0"/>
      <w:bCs w:val="0"/>
      <w:i w:val="0"/>
      <w:iCs w:val="0"/>
      <w:color w:val="262626" w:themeColor="text1" w:themeTint="D9"/>
      <w:sz w:val="23"/>
      <w:szCs w:val="23"/>
      <w:u w:val="none"/>
    </w:rPr>
  </w:style>
  <w:style w:type="character" w:customStyle="1" w:styleId="Heading9Char">
    <w:name w:val="Heading 9 Char"/>
    <w:basedOn w:val="DefaultParagraphFont"/>
    <w:link w:val="Heading9"/>
    <w:uiPriority w:val="9"/>
    <w:rsid w:val="780CD9BB"/>
    <w:rPr>
      <w:rFonts w:ascii="Quire Sans"/>
      <w:b w:val="0"/>
      <w:bCs w:val="0"/>
      <w:i w:val="0"/>
      <w:iCs w:val="0"/>
      <w:color w:val="262626" w:themeColor="text1" w:themeTint="D9"/>
      <w:sz w:val="22"/>
      <w:szCs w:val="22"/>
      <w:u w:val="none"/>
    </w:rPr>
  </w:style>
  <w:style w:type="character" w:customStyle="1" w:styleId="TitleChar">
    <w:name w:val="Title Char"/>
    <w:basedOn w:val="DefaultParagraphFont"/>
    <w:link w:val="Title"/>
    <w:uiPriority w:val="10"/>
    <w:rsid w:val="780CD9BB"/>
    <w:rPr>
      <w:rFonts w:ascii="Quire Sans"/>
      <w:b w:val="0"/>
      <w:bCs w:val="0"/>
      <w:i w:val="0"/>
      <w:iCs w:val="0"/>
      <w:color w:val="4472C4" w:themeColor="accent1"/>
      <w:sz w:val="76"/>
      <w:szCs w:val="76"/>
      <w:u w:val="none"/>
    </w:rPr>
  </w:style>
  <w:style w:type="character" w:customStyle="1" w:styleId="SubtitleChar">
    <w:name w:val="Subtitle Char"/>
    <w:basedOn w:val="DefaultParagraphFont"/>
    <w:link w:val="Subtitle"/>
    <w:uiPriority w:val="11"/>
    <w:rsid w:val="780CD9BB"/>
    <w:rPr>
      <w:rFonts w:ascii="Quire Sans"/>
      <w:b w:val="0"/>
      <w:bCs w:val="0"/>
      <w:i w:val="0"/>
      <w:iCs w:val="0"/>
      <w:color w:val="262626" w:themeColor="text1" w:themeTint="D9"/>
      <w:sz w:val="48"/>
      <w:szCs w:val="48"/>
      <w:u w:val="none"/>
    </w:rPr>
  </w:style>
  <w:style w:type="paragraph" w:styleId="TOC1">
    <w:name w:val="toc 1"/>
    <w:basedOn w:val="Normal"/>
    <w:next w:val="Normal"/>
    <w:uiPriority w:val="39"/>
    <w:unhideWhenUsed/>
    <w:rsid w:val="780CD9BB"/>
    <w:pPr>
      <w:spacing w:after="100"/>
    </w:pPr>
  </w:style>
  <w:style w:type="paragraph" w:styleId="TOC2">
    <w:name w:val="toc 2"/>
    <w:basedOn w:val="Normal"/>
    <w:next w:val="Normal"/>
    <w:uiPriority w:val="39"/>
    <w:unhideWhenUsed/>
    <w:rsid w:val="780CD9BB"/>
    <w:pPr>
      <w:spacing w:after="100"/>
      <w:ind w:left="220"/>
    </w:pPr>
  </w:style>
  <w:style w:type="paragraph" w:styleId="TOC3">
    <w:name w:val="toc 3"/>
    <w:basedOn w:val="Normal"/>
    <w:next w:val="Normal"/>
    <w:uiPriority w:val="39"/>
    <w:unhideWhenUsed/>
    <w:rsid w:val="780CD9BB"/>
    <w:pPr>
      <w:spacing w:after="100"/>
      <w:ind w:left="440"/>
    </w:pPr>
  </w:style>
  <w:style w:type="paragraph" w:styleId="TOC4">
    <w:name w:val="toc 4"/>
    <w:basedOn w:val="Normal"/>
    <w:next w:val="Normal"/>
    <w:uiPriority w:val="39"/>
    <w:unhideWhenUsed/>
    <w:rsid w:val="780CD9BB"/>
    <w:pPr>
      <w:spacing w:after="100"/>
      <w:ind w:left="660"/>
    </w:pPr>
  </w:style>
  <w:style w:type="paragraph" w:styleId="TOC5">
    <w:name w:val="toc 5"/>
    <w:basedOn w:val="Normal"/>
    <w:next w:val="Normal"/>
    <w:uiPriority w:val="39"/>
    <w:unhideWhenUsed/>
    <w:rsid w:val="780CD9BB"/>
    <w:pPr>
      <w:spacing w:after="100"/>
      <w:ind w:left="880"/>
    </w:pPr>
  </w:style>
  <w:style w:type="paragraph" w:styleId="TOC6">
    <w:name w:val="toc 6"/>
    <w:basedOn w:val="Normal"/>
    <w:next w:val="Normal"/>
    <w:uiPriority w:val="39"/>
    <w:unhideWhenUsed/>
    <w:rsid w:val="780CD9BB"/>
    <w:pPr>
      <w:spacing w:after="100"/>
      <w:ind w:left="1100"/>
    </w:pPr>
  </w:style>
  <w:style w:type="paragraph" w:styleId="TOC7">
    <w:name w:val="toc 7"/>
    <w:basedOn w:val="Normal"/>
    <w:next w:val="Normal"/>
    <w:uiPriority w:val="39"/>
    <w:unhideWhenUsed/>
    <w:rsid w:val="780CD9BB"/>
    <w:pPr>
      <w:spacing w:after="100"/>
      <w:ind w:left="1320"/>
    </w:pPr>
  </w:style>
  <w:style w:type="paragraph" w:styleId="TOC8">
    <w:name w:val="toc 8"/>
    <w:basedOn w:val="Normal"/>
    <w:next w:val="Normal"/>
    <w:uiPriority w:val="39"/>
    <w:unhideWhenUsed/>
    <w:rsid w:val="780CD9BB"/>
    <w:pPr>
      <w:spacing w:after="100"/>
      <w:ind w:left="1540"/>
    </w:pPr>
  </w:style>
  <w:style w:type="paragraph" w:styleId="TOC9">
    <w:name w:val="toc 9"/>
    <w:basedOn w:val="Normal"/>
    <w:next w:val="Normal"/>
    <w:uiPriority w:val="39"/>
    <w:unhideWhenUsed/>
    <w:rsid w:val="780CD9BB"/>
    <w:pPr>
      <w:spacing w:after="100"/>
      <w:ind w:left="1760"/>
    </w:pPr>
  </w:style>
  <w:style w:type="paragraph" w:styleId="EndnoteText">
    <w:name w:val="endnote text"/>
    <w:basedOn w:val="Normal"/>
    <w:uiPriority w:val="99"/>
    <w:semiHidden/>
    <w:unhideWhenUsed/>
    <w:rsid w:val="780CD9BB"/>
    <w:pPr>
      <w:spacing w:after="0"/>
    </w:pPr>
    <w:rPr>
      <w:sz w:val="20"/>
      <w:szCs w:val="20"/>
    </w:rPr>
  </w:style>
  <w:style w:type="paragraph" w:styleId="Footer">
    <w:name w:val="footer"/>
    <w:basedOn w:val="Normal"/>
    <w:uiPriority w:val="99"/>
    <w:unhideWhenUsed/>
    <w:rsid w:val="780CD9BB"/>
    <w:pPr>
      <w:tabs>
        <w:tab w:val="center" w:pos="4680"/>
        <w:tab w:val="right" w:pos="9360"/>
      </w:tabs>
      <w:spacing w:after="0"/>
    </w:pPr>
  </w:style>
  <w:style w:type="paragraph" w:styleId="FootnoteText">
    <w:name w:val="footnote text"/>
    <w:basedOn w:val="Normal"/>
    <w:uiPriority w:val="99"/>
    <w:semiHidden/>
    <w:unhideWhenUsed/>
    <w:rsid w:val="780CD9BB"/>
    <w:pPr>
      <w:spacing w:after="0"/>
    </w:pPr>
    <w:rPr>
      <w:sz w:val="20"/>
      <w:szCs w:val="20"/>
    </w:rPr>
  </w:style>
  <w:style w:type="paragraph" w:styleId="Header">
    <w:name w:val="header"/>
    <w:basedOn w:val="Normal"/>
    <w:uiPriority w:val="99"/>
    <w:unhideWhenUsed/>
    <w:rsid w:val="780CD9BB"/>
    <w:pPr>
      <w:tabs>
        <w:tab w:val="center" w:pos="4680"/>
        <w:tab w:val="right"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MOHIUDDIN AHMED</dc:creator>
  <cp:keywords/>
  <dc:description/>
  <cp:lastModifiedBy>mirza tawhid</cp:lastModifiedBy>
  <cp:revision>2</cp:revision>
  <dcterms:created xsi:type="dcterms:W3CDTF">2024-03-14T05:36:00Z</dcterms:created>
  <dcterms:modified xsi:type="dcterms:W3CDTF">2024-03-16T14:03:00Z</dcterms:modified>
</cp:coreProperties>
</file>