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A476D" w14:textId="0B2E7E24" w:rsidR="00891BCC" w:rsidRPr="00891BCC" w:rsidRDefault="00891BCC" w:rsidP="001C3AC1">
      <w:pPr>
        <w:jc w:val="both"/>
        <w:rPr>
          <w:rFonts w:ascii="Times New Roman" w:hAnsi="Times New Roman" w:cs="Times New Roman"/>
          <w:b/>
          <w:bCs/>
        </w:rPr>
      </w:pPr>
      <w:r>
        <w:rPr>
          <w:rFonts w:ascii="Times New Roman" w:hAnsi="Times New Roman" w:cs="Times New Roman"/>
          <w:b/>
          <w:bCs/>
        </w:rPr>
        <w:t>Abstract</w:t>
      </w:r>
    </w:p>
    <w:p w14:paraId="27D9B06B" w14:textId="5105424A" w:rsidR="005B3014" w:rsidRPr="005B3014" w:rsidRDefault="001C3AC1" w:rsidP="005B3014">
      <w:pPr>
        <w:jc w:val="both"/>
        <w:rPr>
          <w:rFonts w:ascii="Times New Roman" w:hAnsi="Times New Roman" w:cs="Times New Roman"/>
        </w:rPr>
      </w:pPr>
      <w:r>
        <w:rPr>
          <w:rFonts w:ascii="Times New Roman" w:hAnsi="Times New Roman" w:cs="Times New Roman"/>
        </w:rPr>
        <w:t>The Market</w:t>
      </w:r>
      <w:r w:rsidR="00B03D5B" w:rsidRPr="00B03D5B">
        <w:rPr>
          <w:rFonts w:ascii="Times New Roman" w:hAnsi="Times New Roman" w:cs="Times New Roman"/>
        </w:rPr>
        <w:t xml:space="preserve"> </w:t>
      </w:r>
      <w:r>
        <w:rPr>
          <w:rFonts w:ascii="Times New Roman" w:hAnsi="Times New Roman" w:cs="Times New Roman"/>
        </w:rPr>
        <w:t>A</w:t>
      </w:r>
      <w:r w:rsidR="00B03D5B" w:rsidRPr="00B03D5B">
        <w:rPr>
          <w:rFonts w:ascii="Times New Roman" w:hAnsi="Times New Roman" w:cs="Times New Roman"/>
        </w:rPr>
        <w:t xml:space="preserve">nalysis </w:t>
      </w:r>
      <w:r>
        <w:rPr>
          <w:rFonts w:ascii="Times New Roman" w:hAnsi="Times New Roman" w:cs="Times New Roman"/>
        </w:rPr>
        <w:t>T</w:t>
      </w:r>
      <w:r w:rsidR="00B03D5B" w:rsidRPr="00B03D5B">
        <w:rPr>
          <w:rFonts w:ascii="Times New Roman" w:hAnsi="Times New Roman" w:cs="Times New Roman"/>
        </w:rPr>
        <w:t xml:space="preserve">ool </w:t>
      </w:r>
      <w:r>
        <w:rPr>
          <w:rFonts w:ascii="Times New Roman" w:hAnsi="Times New Roman" w:cs="Times New Roman"/>
        </w:rPr>
        <w:t>is a</w:t>
      </w:r>
      <w:r w:rsidR="00B03D5B" w:rsidRPr="00B03D5B">
        <w:rPr>
          <w:rFonts w:ascii="Times New Roman" w:hAnsi="Times New Roman" w:cs="Times New Roman"/>
        </w:rPr>
        <w:t xml:space="preserve"> software </w:t>
      </w:r>
      <w:r>
        <w:rPr>
          <w:rFonts w:ascii="Times New Roman" w:hAnsi="Times New Roman" w:cs="Times New Roman"/>
        </w:rPr>
        <w:t>platform</w:t>
      </w:r>
      <w:r w:rsidR="00B03D5B" w:rsidRPr="00B03D5B">
        <w:rPr>
          <w:rFonts w:ascii="Times New Roman" w:hAnsi="Times New Roman" w:cs="Times New Roman"/>
        </w:rPr>
        <w:t xml:space="preserve"> that </w:t>
      </w:r>
      <w:r>
        <w:rPr>
          <w:rFonts w:ascii="Times New Roman" w:hAnsi="Times New Roman" w:cs="Times New Roman"/>
        </w:rPr>
        <w:t>helps</w:t>
      </w:r>
      <w:r w:rsidR="00B03D5B" w:rsidRPr="00B03D5B">
        <w:rPr>
          <w:rFonts w:ascii="Times New Roman" w:hAnsi="Times New Roman" w:cs="Times New Roman"/>
        </w:rPr>
        <w:t xml:space="preserve"> marketers understand the health of their marketing campaigns. </w:t>
      </w:r>
      <w:r>
        <w:rPr>
          <w:rFonts w:ascii="Times New Roman" w:hAnsi="Times New Roman" w:cs="Times New Roman"/>
        </w:rPr>
        <w:t>One</w:t>
      </w:r>
      <w:r w:rsidR="00B03D5B" w:rsidRPr="00B03D5B">
        <w:rPr>
          <w:rFonts w:ascii="Times New Roman" w:hAnsi="Times New Roman" w:cs="Times New Roman"/>
        </w:rPr>
        <w:t xml:space="preserve"> can track a variety of key metrics such as </w:t>
      </w:r>
      <w:r>
        <w:rPr>
          <w:rFonts w:ascii="Times New Roman" w:hAnsi="Times New Roman" w:cs="Times New Roman"/>
        </w:rPr>
        <w:t>product sell</w:t>
      </w:r>
      <w:r w:rsidR="00B03D5B" w:rsidRPr="00B03D5B">
        <w:rPr>
          <w:rFonts w:ascii="Times New Roman" w:hAnsi="Times New Roman" w:cs="Times New Roman"/>
        </w:rPr>
        <w:t xml:space="preserve">, </w:t>
      </w:r>
      <w:r>
        <w:rPr>
          <w:rFonts w:ascii="Times New Roman" w:hAnsi="Times New Roman" w:cs="Times New Roman"/>
        </w:rPr>
        <w:t>top sold product category</w:t>
      </w:r>
      <w:r w:rsidR="00B03D5B" w:rsidRPr="00B03D5B">
        <w:rPr>
          <w:rFonts w:ascii="Times New Roman" w:hAnsi="Times New Roman" w:cs="Times New Roman"/>
        </w:rPr>
        <w:t>,</w:t>
      </w:r>
      <w:r>
        <w:rPr>
          <w:rFonts w:ascii="Times New Roman" w:hAnsi="Times New Roman" w:cs="Times New Roman"/>
        </w:rPr>
        <w:t xml:space="preserve"> Stat for a particular product,</w:t>
      </w:r>
      <w:r w:rsidR="00B03D5B" w:rsidRPr="00B03D5B">
        <w:rPr>
          <w:rFonts w:ascii="Times New Roman" w:hAnsi="Times New Roman" w:cs="Times New Roman"/>
        </w:rPr>
        <w:t xml:space="preserve"> and </w:t>
      </w:r>
      <w:r>
        <w:rPr>
          <w:rFonts w:ascii="Times New Roman" w:hAnsi="Times New Roman" w:cs="Times New Roman"/>
        </w:rPr>
        <w:t xml:space="preserve">so on </w:t>
      </w:r>
      <w:r w:rsidR="00B03D5B" w:rsidRPr="00B03D5B">
        <w:rPr>
          <w:rFonts w:ascii="Times New Roman" w:hAnsi="Times New Roman" w:cs="Times New Roman"/>
        </w:rPr>
        <w:t>to help marketers know which efforts are working and why they aren't.</w:t>
      </w:r>
      <w:r w:rsidR="00891BCC">
        <w:rPr>
          <w:rFonts w:ascii="Times New Roman" w:hAnsi="Times New Roman" w:cs="Times New Roman"/>
        </w:rPr>
        <w:t xml:space="preserve"> This tool is specialized for the Bangladeshi market. Most of the time our marketers use tools created by international developers and those are not developed considering the market of Bangladesh. One of the main features of this project is, this project is accessible for all kinds of stakeholders related to the market like marketers, market analysis specialists, investors, and so on. </w:t>
      </w:r>
      <w:r w:rsidR="005B3014">
        <w:rPr>
          <w:rFonts w:ascii="Times New Roman" w:hAnsi="Times New Roman" w:cs="Times New Roman"/>
        </w:rPr>
        <w:t>Even small shop owners can use this application to get information about any particular product so that they can decide whether to stock a product or not.</w:t>
      </w:r>
    </w:p>
    <w:sectPr w:rsidR="005B3014" w:rsidRPr="005B3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B1"/>
    <w:rsid w:val="000E771E"/>
    <w:rsid w:val="001C3AC1"/>
    <w:rsid w:val="002D24A7"/>
    <w:rsid w:val="004151E0"/>
    <w:rsid w:val="005B3014"/>
    <w:rsid w:val="00891BCC"/>
    <w:rsid w:val="00B03D5B"/>
    <w:rsid w:val="00E0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9045"/>
  <w15:chartTrackingRefBased/>
  <w15:docId w15:val="{A71345AE-4EA7-4FC1-AB80-6442D7428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Tawhidur Noor</dc:creator>
  <cp:keywords/>
  <dc:description/>
  <cp:lastModifiedBy>Tawhidur Noor</cp:lastModifiedBy>
  <cp:revision>4</cp:revision>
  <dcterms:created xsi:type="dcterms:W3CDTF">2022-01-02T17:12:00Z</dcterms:created>
  <dcterms:modified xsi:type="dcterms:W3CDTF">2022-01-03T14:05:00Z</dcterms:modified>
</cp:coreProperties>
</file>