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C0BEC"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671239B8" w14:textId="77777777" w:rsidR="00A325D0" w:rsidRPr="006B4954" w:rsidRDefault="00A325D0" w:rsidP="006B4954">
      <w:pPr>
        <w:suppressAutoHyphens/>
        <w:contextualSpacing/>
        <w:rPr>
          <w:rFonts w:asciiTheme="majorHAnsi" w:hAnsiTheme="majorHAnsi" w:cstheme="majorHAnsi"/>
          <w:szCs w:val="22"/>
        </w:rPr>
      </w:pPr>
    </w:p>
    <w:p w14:paraId="413D31A5" w14:textId="77777777" w:rsidR="00A325D0" w:rsidRPr="00615EC7" w:rsidRDefault="00615EC7" w:rsidP="006B4954">
      <w:pPr>
        <w:pStyle w:val="Title"/>
        <w:suppressAutoHyphens/>
        <w:contextualSpacing/>
        <w:jc w:val="center"/>
        <w:rPr>
          <w:rFonts w:asciiTheme="majorHAnsi" w:hAnsiTheme="majorHAnsi" w:cstheme="majorHAnsi"/>
          <w:b/>
          <w:bCs/>
          <w:sz w:val="36"/>
          <w:szCs w:val="36"/>
        </w:rPr>
      </w:pPr>
      <w:r w:rsidRPr="00615EC7">
        <w:rPr>
          <w:rFonts w:asciiTheme="majorHAnsi" w:hAnsiTheme="majorHAnsi" w:cstheme="majorHAnsi"/>
          <w:b/>
          <w:bCs/>
          <w:sz w:val="36"/>
          <w:szCs w:val="36"/>
        </w:rPr>
        <w:t>Draw It or Lose It</w:t>
      </w:r>
    </w:p>
    <w:p w14:paraId="63A64CB3"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bookmarkStart w:id="1" w:name="_Toc242875587"/>
      <w:r w:rsidRPr="006B4954">
        <w:rPr>
          <w:rFonts w:asciiTheme="majorHAnsi" w:hAnsiTheme="majorHAnsi" w:cstheme="majorHAnsi"/>
          <w:b/>
        </w:rPr>
        <w:t>CS 230 Project Software Design Template</w:t>
      </w:r>
      <w:bookmarkEnd w:id="0"/>
      <w:bookmarkEnd w:id="1"/>
    </w:p>
    <w:p w14:paraId="7DD94CFC" w14:textId="77777777" w:rsidR="00A325D0" w:rsidRPr="006B4954" w:rsidRDefault="00730BFB" w:rsidP="006B4954">
      <w:pPr>
        <w:suppressAutoHyphens/>
        <w:contextualSpacing/>
        <w:jc w:val="center"/>
        <w:rPr>
          <w:rFonts w:asciiTheme="majorHAnsi" w:hAnsiTheme="majorHAnsi" w:cstheme="majorHAnsi"/>
          <w:szCs w:val="22"/>
        </w:rPr>
      </w:pPr>
      <w:r>
        <w:t>Version 3.0</w:t>
      </w:r>
    </w:p>
    <w:p w14:paraId="146B5736" w14:textId="77777777" w:rsidR="00A325D0" w:rsidRPr="006B4954" w:rsidRDefault="0064697D" w:rsidP="006B4954">
      <w:pPr>
        <w:suppressAutoHyphens/>
        <w:contextualSpacing/>
        <w:jc w:val="center"/>
        <w:rPr>
          <w:rFonts w:asciiTheme="majorHAnsi" w:hAnsiTheme="majorHAnsi" w:cstheme="majorHAnsi"/>
          <w:szCs w:val="22"/>
        </w:rPr>
      </w:pPr>
      <w:r>
        <w:t>Tristan White</w:t>
      </w:r>
      <w:r>
        <w:br/>
        <w:t>Student ID: 4456568</w:t>
      </w:r>
    </w:p>
    <w:p w14:paraId="74FD693D" w14:textId="77777777" w:rsidR="00A325D0" w:rsidRPr="006B4954" w:rsidRDefault="00730BFB" w:rsidP="006B4954">
      <w:pPr>
        <w:pStyle w:val="Heading2"/>
        <w:pageBreakBefore/>
        <w:suppressAutoHyphens/>
        <w:contextualSpacing/>
        <w:rPr>
          <w:rFonts w:asciiTheme="majorHAnsi" w:hAnsiTheme="majorHAnsi" w:cstheme="majorHAnsi"/>
        </w:rPr>
      </w:pPr>
      <w:bookmarkStart w:id="2" w:name="_Toc115077318"/>
      <w:bookmarkStart w:id="3" w:name="_Toc242875588"/>
      <w:r w:rsidRPr="006B4954">
        <w:rPr>
          <w:rFonts w:asciiTheme="majorHAnsi" w:hAnsiTheme="majorHAnsi" w:cstheme="majorHAnsi"/>
        </w:rPr>
        <w:lastRenderedPageBreak/>
        <w:t>Table of Contents</w:t>
      </w:r>
      <w:bookmarkEnd w:id="2"/>
      <w:bookmarkEnd w:id="3"/>
    </w:p>
    <w:sdt>
      <w:sdtPr>
        <w:rPr>
          <w:rFonts w:asciiTheme="majorHAnsi" w:hAnsiTheme="majorHAnsi" w:cstheme="majorHAnsi"/>
          <w:szCs w:val="22"/>
        </w:rPr>
        <w:id w:val="-297229438"/>
        <w:docPartObj>
          <w:docPartGallery w:val="Table of Contents"/>
          <w:docPartUnique/>
        </w:docPartObj>
      </w:sdtPr>
      <w:sdtEndPr/>
      <w:sdtContent>
        <w:sdt>
          <w:sdtPr>
            <w:rPr>
              <w:rFonts w:asciiTheme="majorHAnsi" w:hAnsiTheme="majorHAnsi" w:cstheme="majorHAnsi"/>
              <w:szCs w:val="22"/>
            </w:rPr>
            <w:id w:val="2004092889"/>
            <w:docPartObj>
              <w:docPartGallery w:val="Table of Contents"/>
              <w:docPartUnique/>
            </w:docPartObj>
          </w:sdtPr>
          <w:sdtContent>
            <w:p w14:paraId="3CED34AA" w14:textId="59E015E6" w:rsidR="00045C07" w:rsidRDefault="00045C07">
              <w:pPr>
                <w:pStyle w:val="TOC1"/>
                <w:rPr>
                  <w:rStyle w:val="Hyperlink"/>
                  <w:noProof/>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242875587" w:history="1">
                <w:r w:rsidRPr="005665B1">
                  <w:rPr>
                    <w:rStyle w:val="Hyperlink"/>
                    <w:rFonts w:asciiTheme="majorHAnsi" w:hAnsiTheme="majorHAnsi" w:cstheme="majorHAnsi"/>
                    <w:b/>
                    <w:noProof/>
                  </w:rPr>
                  <w:t>CS 230 Project Software Design Template</w:t>
                </w:r>
                <w:r>
                  <w:rPr>
                    <w:noProof/>
                    <w:webHidden/>
                  </w:rPr>
                  <w:tab/>
                </w:r>
              </w:hyperlink>
            </w:p>
            <w:p w14:paraId="6D06F2C9" w14:textId="77777777" w:rsidR="000E2D2C" w:rsidRPr="000E2D2C" w:rsidRDefault="000E2D2C" w:rsidP="000E2D2C"/>
            <w:p w14:paraId="730A37E5" w14:textId="284A6A60" w:rsidR="00045C07" w:rsidRDefault="00045C07">
              <w:pPr>
                <w:pStyle w:val="TOC2"/>
                <w:tabs>
                  <w:tab w:val="right" w:pos="9350"/>
                </w:tabs>
                <w:rPr>
                  <w:rFonts w:asciiTheme="minorHAnsi" w:eastAsiaTheme="minorEastAsia" w:hAnsiTheme="minorHAnsi" w:cstheme="minorBidi"/>
                  <w:noProof/>
                  <w:color w:val="auto"/>
                  <w:kern w:val="2"/>
                  <w:sz w:val="24"/>
                  <w14:ligatures w14:val="standardContextual"/>
                </w:rPr>
              </w:pPr>
              <w:hyperlink w:anchor="_Toc242875588" w:history="1">
                <w:r w:rsidRPr="005665B1">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_Toc242875588 \h </w:instrText>
                </w:r>
                <w:r>
                  <w:rPr>
                    <w:noProof/>
                    <w:webHidden/>
                  </w:rPr>
                </w:r>
                <w:r>
                  <w:rPr>
                    <w:noProof/>
                    <w:webHidden/>
                  </w:rPr>
                  <w:fldChar w:fldCharType="separate"/>
                </w:r>
                <w:r w:rsidR="000E2D2C">
                  <w:rPr>
                    <w:noProof/>
                    <w:webHidden/>
                  </w:rPr>
                  <w:t>2</w:t>
                </w:r>
                <w:r>
                  <w:rPr>
                    <w:noProof/>
                    <w:webHidden/>
                  </w:rPr>
                  <w:fldChar w:fldCharType="end"/>
                </w:r>
              </w:hyperlink>
            </w:p>
            <w:p w14:paraId="6A0F39BC" w14:textId="26C6EE1D" w:rsidR="00045C07" w:rsidRDefault="00045C07">
              <w:pPr>
                <w:pStyle w:val="TOC2"/>
                <w:tabs>
                  <w:tab w:val="right" w:pos="9350"/>
                </w:tabs>
                <w:rPr>
                  <w:rFonts w:asciiTheme="minorHAnsi" w:eastAsiaTheme="minorEastAsia" w:hAnsiTheme="minorHAnsi" w:cstheme="minorBidi"/>
                  <w:noProof/>
                  <w:color w:val="auto"/>
                  <w:kern w:val="2"/>
                  <w:sz w:val="24"/>
                  <w14:ligatures w14:val="standardContextual"/>
                </w:rPr>
              </w:pPr>
              <w:hyperlink w:anchor="_Toc242875589" w:history="1">
                <w:r w:rsidRPr="005665B1">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_Toc242875589 \h </w:instrText>
                </w:r>
                <w:r>
                  <w:rPr>
                    <w:noProof/>
                    <w:webHidden/>
                  </w:rPr>
                </w:r>
                <w:r>
                  <w:rPr>
                    <w:noProof/>
                    <w:webHidden/>
                  </w:rPr>
                  <w:fldChar w:fldCharType="separate"/>
                </w:r>
                <w:r w:rsidR="000E2D2C">
                  <w:rPr>
                    <w:noProof/>
                    <w:webHidden/>
                  </w:rPr>
                  <w:t>2</w:t>
                </w:r>
                <w:r>
                  <w:rPr>
                    <w:noProof/>
                    <w:webHidden/>
                  </w:rPr>
                  <w:fldChar w:fldCharType="end"/>
                </w:r>
              </w:hyperlink>
            </w:p>
            <w:p w14:paraId="6526D0B7" w14:textId="5B6BCD8F" w:rsidR="00045C07" w:rsidRDefault="00045C07">
              <w:pPr>
                <w:pStyle w:val="TOC2"/>
                <w:tabs>
                  <w:tab w:val="right" w:pos="9350"/>
                </w:tabs>
                <w:rPr>
                  <w:rFonts w:asciiTheme="minorHAnsi" w:eastAsiaTheme="minorEastAsia" w:hAnsiTheme="minorHAnsi" w:cstheme="minorBidi"/>
                  <w:noProof/>
                  <w:color w:val="auto"/>
                  <w:kern w:val="2"/>
                  <w:sz w:val="24"/>
                  <w14:ligatures w14:val="standardContextual"/>
                </w:rPr>
              </w:pPr>
              <w:hyperlink w:anchor="_Toc242875590" w:history="1">
                <w:r w:rsidRPr="005665B1">
                  <w:rPr>
                    <w:rStyle w:val="Hyperlink"/>
                    <w:rFonts w:asciiTheme="majorHAnsi" w:hAnsiTheme="majorHAnsi" w:cstheme="majorHAnsi"/>
                    <w:noProof/>
                  </w:rPr>
                  <w:t>Executive Summary</w:t>
                </w:r>
                <w:r>
                  <w:rPr>
                    <w:noProof/>
                    <w:webHidden/>
                  </w:rPr>
                  <w:tab/>
                </w:r>
                <w:r>
                  <w:rPr>
                    <w:noProof/>
                    <w:webHidden/>
                  </w:rPr>
                  <w:fldChar w:fldCharType="begin"/>
                </w:r>
                <w:r>
                  <w:rPr>
                    <w:noProof/>
                    <w:webHidden/>
                  </w:rPr>
                  <w:instrText xml:space="preserve"> PAGEREF _Toc242875590 \h </w:instrText>
                </w:r>
                <w:r>
                  <w:rPr>
                    <w:noProof/>
                    <w:webHidden/>
                  </w:rPr>
                </w:r>
                <w:r>
                  <w:rPr>
                    <w:noProof/>
                    <w:webHidden/>
                  </w:rPr>
                  <w:fldChar w:fldCharType="separate"/>
                </w:r>
                <w:r w:rsidR="000E2D2C">
                  <w:rPr>
                    <w:noProof/>
                    <w:webHidden/>
                  </w:rPr>
                  <w:t>3</w:t>
                </w:r>
                <w:r>
                  <w:rPr>
                    <w:noProof/>
                    <w:webHidden/>
                  </w:rPr>
                  <w:fldChar w:fldCharType="end"/>
                </w:r>
              </w:hyperlink>
            </w:p>
            <w:p w14:paraId="1D21DA25" w14:textId="622DC8A0" w:rsidR="00045C07" w:rsidRDefault="00045C07">
              <w:pPr>
                <w:pStyle w:val="TOC2"/>
                <w:tabs>
                  <w:tab w:val="right" w:pos="9350"/>
                </w:tabs>
                <w:rPr>
                  <w:rFonts w:asciiTheme="minorHAnsi" w:eastAsiaTheme="minorEastAsia" w:hAnsiTheme="minorHAnsi" w:cstheme="minorBidi"/>
                  <w:noProof/>
                  <w:color w:val="auto"/>
                  <w:kern w:val="2"/>
                  <w:sz w:val="24"/>
                  <w14:ligatures w14:val="standardContextual"/>
                </w:rPr>
              </w:pPr>
              <w:hyperlink w:anchor="_Toc242875591" w:history="1">
                <w:r w:rsidRPr="005665B1">
                  <w:rPr>
                    <w:rStyle w:val="Hyperlink"/>
                    <w:rFonts w:asciiTheme="majorHAnsi" w:hAnsiTheme="majorHAnsi" w:cstheme="majorHAnsi"/>
                    <w:noProof/>
                  </w:rPr>
                  <w:t>Requirements</w:t>
                </w:r>
                <w:r>
                  <w:rPr>
                    <w:noProof/>
                    <w:webHidden/>
                  </w:rPr>
                  <w:tab/>
                </w:r>
                <w:r>
                  <w:rPr>
                    <w:noProof/>
                    <w:webHidden/>
                  </w:rPr>
                  <w:fldChar w:fldCharType="begin"/>
                </w:r>
                <w:r>
                  <w:rPr>
                    <w:noProof/>
                    <w:webHidden/>
                  </w:rPr>
                  <w:instrText xml:space="preserve"> PAGEREF _Toc242875591 \h </w:instrText>
                </w:r>
                <w:r>
                  <w:rPr>
                    <w:noProof/>
                    <w:webHidden/>
                  </w:rPr>
                </w:r>
                <w:r>
                  <w:rPr>
                    <w:noProof/>
                    <w:webHidden/>
                  </w:rPr>
                  <w:fldChar w:fldCharType="separate"/>
                </w:r>
                <w:r w:rsidR="000E2D2C">
                  <w:rPr>
                    <w:noProof/>
                    <w:webHidden/>
                  </w:rPr>
                  <w:t>3</w:t>
                </w:r>
                <w:r>
                  <w:rPr>
                    <w:noProof/>
                    <w:webHidden/>
                  </w:rPr>
                  <w:fldChar w:fldCharType="end"/>
                </w:r>
              </w:hyperlink>
            </w:p>
            <w:p w14:paraId="36BA72DE" w14:textId="0BEE4858" w:rsidR="00045C07" w:rsidRDefault="00045C07">
              <w:pPr>
                <w:pStyle w:val="TOC2"/>
                <w:tabs>
                  <w:tab w:val="right" w:pos="9350"/>
                </w:tabs>
                <w:rPr>
                  <w:rFonts w:asciiTheme="minorHAnsi" w:eastAsiaTheme="minorEastAsia" w:hAnsiTheme="minorHAnsi" w:cstheme="minorBidi"/>
                  <w:noProof/>
                  <w:color w:val="auto"/>
                  <w:kern w:val="2"/>
                  <w:sz w:val="24"/>
                  <w14:ligatures w14:val="standardContextual"/>
                </w:rPr>
              </w:pPr>
              <w:hyperlink w:anchor="_Toc242875592" w:history="1">
                <w:r w:rsidRPr="005665B1">
                  <w:rPr>
                    <w:rStyle w:val="Hyperlink"/>
                    <w:rFonts w:asciiTheme="majorHAnsi" w:hAnsiTheme="majorHAnsi" w:cstheme="majorHAnsi"/>
                    <w:noProof/>
                  </w:rPr>
                  <w:t>Design Constraints</w:t>
                </w:r>
                <w:r>
                  <w:rPr>
                    <w:noProof/>
                    <w:webHidden/>
                  </w:rPr>
                  <w:tab/>
                </w:r>
                <w:r>
                  <w:rPr>
                    <w:noProof/>
                    <w:webHidden/>
                  </w:rPr>
                  <w:fldChar w:fldCharType="begin"/>
                </w:r>
                <w:r>
                  <w:rPr>
                    <w:noProof/>
                    <w:webHidden/>
                  </w:rPr>
                  <w:instrText xml:space="preserve"> PAGEREF _Toc242875592 \h </w:instrText>
                </w:r>
                <w:r>
                  <w:rPr>
                    <w:noProof/>
                    <w:webHidden/>
                  </w:rPr>
                </w:r>
                <w:r>
                  <w:rPr>
                    <w:noProof/>
                    <w:webHidden/>
                  </w:rPr>
                  <w:fldChar w:fldCharType="separate"/>
                </w:r>
                <w:r w:rsidR="000E2D2C">
                  <w:rPr>
                    <w:noProof/>
                    <w:webHidden/>
                  </w:rPr>
                  <w:t>3</w:t>
                </w:r>
                <w:r>
                  <w:rPr>
                    <w:noProof/>
                    <w:webHidden/>
                  </w:rPr>
                  <w:fldChar w:fldCharType="end"/>
                </w:r>
              </w:hyperlink>
            </w:p>
            <w:p w14:paraId="29D575AF" w14:textId="4A9B9B6D" w:rsidR="00045C07" w:rsidRDefault="00045C07">
              <w:pPr>
                <w:pStyle w:val="TOC2"/>
                <w:tabs>
                  <w:tab w:val="right" w:pos="9350"/>
                </w:tabs>
                <w:rPr>
                  <w:rFonts w:asciiTheme="minorHAnsi" w:eastAsiaTheme="minorEastAsia" w:hAnsiTheme="minorHAnsi" w:cstheme="minorBidi"/>
                  <w:noProof/>
                  <w:color w:val="auto"/>
                  <w:kern w:val="2"/>
                  <w:sz w:val="24"/>
                  <w14:ligatures w14:val="standardContextual"/>
                </w:rPr>
              </w:pPr>
              <w:hyperlink w:anchor="_Toc242875593" w:history="1">
                <w:r w:rsidRPr="005665B1">
                  <w:rPr>
                    <w:rStyle w:val="Hyperlink"/>
                    <w:rFonts w:asciiTheme="majorHAnsi" w:hAnsiTheme="majorHAnsi" w:cstheme="majorHAnsi"/>
                    <w:noProof/>
                  </w:rPr>
                  <w:t>System Architecture View</w:t>
                </w:r>
                <w:r>
                  <w:rPr>
                    <w:noProof/>
                    <w:webHidden/>
                  </w:rPr>
                  <w:tab/>
                </w:r>
                <w:r>
                  <w:rPr>
                    <w:noProof/>
                    <w:webHidden/>
                  </w:rPr>
                  <w:fldChar w:fldCharType="begin"/>
                </w:r>
                <w:r>
                  <w:rPr>
                    <w:noProof/>
                    <w:webHidden/>
                  </w:rPr>
                  <w:instrText xml:space="preserve"> PAGEREF _Toc242875593 \h </w:instrText>
                </w:r>
                <w:r>
                  <w:rPr>
                    <w:noProof/>
                    <w:webHidden/>
                  </w:rPr>
                </w:r>
                <w:r>
                  <w:rPr>
                    <w:noProof/>
                    <w:webHidden/>
                  </w:rPr>
                  <w:fldChar w:fldCharType="separate"/>
                </w:r>
                <w:r w:rsidR="000E2D2C">
                  <w:rPr>
                    <w:noProof/>
                    <w:webHidden/>
                  </w:rPr>
                  <w:t>4</w:t>
                </w:r>
                <w:r>
                  <w:rPr>
                    <w:noProof/>
                    <w:webHidden/>
                  </w:rPr>
                  <w:fldChar w:fldCharType="end"/>
                </w:r>
              </w:hyperlink>
            </w:p>
            <w:p w14:paraId="7D10758A" w14:textId="62A6D35E" w:rsidR="00045C07" w:rsidRDefault="00045C07">
              <w:pPr>
                <w:pStyle w:val="TOC2"/>
                <w:tabs>
                  <w:tab w:val="right" w:pos="9350"/>
                </w:tabs>
                <w:rPr>
                  <w:rFonts w:asciiTheme="minorHAnsi" w:eastAsiaTheme="minorEastAsia" w:hAnsiTheme="minorHAnsi" w:cstheme="minorBidi"/>
                  <w:noProof/>
                  <w:color w:val="auto"/>
                  <w:kern w:val="2"/>
                  <w:sz w:val="24"/>
                  <w14:ligatures w14:val="standardContextual"/>
                </w:rPr>
              </w:pPr>
              <w:hyperlink w:anchor="_Toc242875594" w:history="1">
                <w:r w:rsidRPr="005665B1">
                  <w:rPr>
                    <w:rStyle w:val="Hyperlink"/>
                    <w:rFonts w:asciiTheme="majorHAnsi" w:hAnsiTheme="majorHAnsi" w:cstheme="majorHAnsi"/>
                    <w:noProof/>
                  </w:rPr>
                  <w:t>Domain Model</w:t>
                </w:r>
                <w:r>
                  <w:rPr>
                    <w:noProof/>
                    <w:webHidden/>
                  </w:rPr>
                  <w:tab/>
                </w:r>
                <w:r>
                  <w:rPr>
                    <w:noProof/>
                    <w:webHidden/>
                  </w:rPr>
                  <w:fldChar w:fldCharType="begin"/>
                </w:r>
                <w:r>
                  <w:rPr>
                    <w:noProof/>
                    <w:webHidden/>
                  </w:rPr>
                  <w:instrText xml:space="preserve"> PAGEREF _Toc242875594 \h </w:instrText>
                </w:r>
                <w:r>
                  <w:rPr>
                    <w:noProof/>
                    <w:webHidden/>
                  </w:rPr>
                </w:r>
                <w:r>
                  <w:rPr>
                    <w:noProof/>
                    <w:webHidden/>
                  </w:rPr>
                  <w:fldChar w:fldCharType="separate"/>
                </w:r>
                <w:r w:rsidR="000E2D2C">
                  <w:rPr>
                    <w:noProof/>
                    <w:webHidden/>
                  </w:rPr>
                  <w:t>4</w:t>
                </w:r>
                <w:r>
                  <w:rPr>
                    <w:noProof/>
                    <w:webHidden/>
                  </w:rPr>
                  <w:fldChar w:fldCharType="end"/>
                </w:r>
              </w:hyperlink>
            </w:p>
            <w:p w14:paraId="7B7A2D75" w14:textId="03B325FC" w:rsidR="00045C07" w:rsidRDefault="00045C07">
              <w:pPr>
                <w:pStyle w:val="TOC2"/>
                <w:tabs>
                  <w:tab w:val="right" w:pos="9350"/>
                </w:tabs>
                <w:rPr>
                  <w:rFonts w:asciiTheme="minorHAnsi" w:eastAsiaTheme="minorEastAsia" w:hAnsiTheme="minorHAnsi" w:cstheme="minorBidi"/>
                  <w:noProof/>
                  <w:color w:val="auto"/>
                  <w:kern w:val="2"/>
                  <w:sz w:val="24"/>
                  <w14:ligatures w14:val="standardContextual"/>
                </w:rPr>
              </w:pPr>
              <w:hyperlink w:anchor="_Toc242875595" w:history="1">
                <w:r w:rsidRPr="005665B1">
                  <w:rPr>
                    <w:rStyle w:val="Hyperlink"/>
                    <w:rFonts w:asciiTheme="majorHAnsi" w:hAnsiTheme="majorHAnsi" w:cstheme="majorHAnsi"/>
                    <w:noProof/>
                  </w:rPr>
                  <w:t>Evaluation</w:t>
                </w:r>
                <w:r>
                  <w:rPr>
                    <w:noProof/>
                    <w:webHidden/>
                  </w:rPr>
                  <w:tab/>
                </w:r>
                <w:r>
                  <w:rPr>
                    <w:noProof/>
                    <w:webHidden/>
                  </w:rPr>
                  <w:fldChar w:fldCharType="begin"/>
                </w:r>
                <w:r>
                  <w:rPr>
                    <w:noProof/>
                    <w:webHidden/>
                  </w:rPr>
                  <w:instrText xml:space="preserve"> PAGEREF _Toc242875595 \h </w:instrText>
                </w:r>
                <w:r>
                  <w:rPr>
                    <w:noProof/>
                    <w:webHidden/>
                  </w:rPr>
                </w:r>
                <w:r>
                  <w:rPr>
                    <w:noProof/>
                    <w:webHidden/>
                  </w:rPr>
                  <w:fldChar w:fldCharType="separate"/>
                </w:r>
                <w:r w:rsidR="000E2D2C">
                  <w:rPr>
                    <w:noProof/>
                    <w:webHidden/>
                  </w:rPr>
                  <w:t>5</w:t>
                </w:r>
                <w:r>
                  <w:rPr>
                    <w:noProof/>
                    <w:webHidden/>
                  </w:rPr>
                  <w:fldChar w:fldCharType="end"/>
                </w:r>
              </w:hyperlink>
            </w:p>
            <w:p w14:paraId="192EEB4D" w14:textId="3FC0D772" w:rsidR="00045C07" w:rsidRDefault="00045C07">
              <w:pPr>
                <w:pStyle w:val="TOC2"/>
                <w:tabs>
                  <w:tab w:val="right" w:pos="9350"/>
                </w:tabs>
                <w:rPr>
                  <w:rFonts w:asciiTheme="minorHAnsi" w:eastAsiaTheme="minorEastAsia" w:hAnsiTheme="minorHAnsi" w:cstheme="minorBidi"/>
                  <w:noProof/>
                  <w:color w:val="auto"/>
                  <w:kern w:val="2"/>
                  <w:sz w:val="24"/>
                  <w14:ligatures w14:val="standardContextual"/>
                </w:rPr>
              </w:pPr>
              <w:hyperlink w:anchor="_Toc242875596" w:history="1">
                <w:r w:rsidRPr="005665B1">
                  <w:rPr>
                    <w:rStyle w:val="Hyperlink"/>
                    <w:rFonts w:asciiTheme="majorHAnsi" w:hAnsiTheme="majorHAnsi" w:cstheme="majorHAnsi"/>
                    <w:noProof/>
                  </w:rPr>
                  <w:t>Recommendations</w:t>
                </w:r>
                <w:r>
                  <w:rPr>
                    <w:noProof/>
                    <w:webHidden/>
                  </w:rPr>
                  <w:tab/>
                </w:r>
                <w:r>
                  <w:rPr>
                    <w:noProof/>
                    <w:webHidden/>
                  </w:rPr>
                  <w:fldChar w:fldCharType="begin"/>
                </w:r>
                <w:r>
                  <w:rPr>
                    <w:noProof/>
                    <w:webHidden/>
                  </w:rPr>
                  <w:instrText xml:space="preserve"> PAGEREF _Toc242875596 \h </w:instrText>
                </w:r>
                <w:r>
                  <w:rPr>
                    <w:noProof/>
                    <w:webHidden/>
                  </w:rPr>
                </w:r>
                <w:r>
                  <w:rPr>
                    <w:noProof/>
                    <w:webHidden/>
                  </w:rPr>
                  <w:fldChar w:fldCharType="separate"/>
                </w:r>
                <w:r w:rsidR="000E2D2C">
                  <w:rPr>
                    <w:noProof/>
                    <w:webHidden/>
                  </w:rPr>
                  <w:t>9</w:t>
                </w:r>
                <w:r>
                  <w:rPr>
                    <w:noProof/>
                    <w:webHidden/>
                  </w:rPr>
                  <w:fldChar w:fldCharType="end"/>
                </w:r>
              </w:hyperlink>
            </w:p>
            <w:p w14:paraId="5942F7DF" w14:textId="38059DF3" w:rsidR="00045C07" w:rsidRDefault="00045C07" w:rsidP="00045C07">
              <w:pPr>
                <w:tabs>
                  <w:tab w:val="right" w:pos="9360"/>
                </w:tabs>
                <w:suppressAutoHyphens/>
                <w:ind w:left="360"/>
                <w:contextualSpacing/>
                <w:rPr>
                  <w:rFonts w:asciiTheme="majorHAnsi" w:hAnsiTheme="majorHAnsi" w:cstheme="majorHAnsi"/>
                  <w:szCs w:val="22"/>
                </w:rPr>
              </w:pPr>
              <w:r w:rsidRPr="006B4954">
                <w:rPr>
                  <w:rFonts w:asciiTheme="majorHAnsi" w:hAnsiTheme="majorHAnsi" w:cstheme="majorHAnsi"/>
                  <w:szCs w:val="22"/>
                </w:rPr>
                <w:fldChar w:fldCharType="end"/>
              </w:r>
            </w:p>
          </w:sdtContent>
        </w:sdt>
        <w:p w14:paraId="38BB32F6" w14:textId="792C12F4" w:rsidR="00045C07" w:rsidRDefault="00045C07" w:rsidP="00045C07">
          <w:pPr>
            <w:pStyle w:val="TOC1"/>
          </w:pPr>
        </w:p>
        <w:p w14:paraId="009ECD21" w14:textId="517E8515" w:rsidR="00A325D0" w:rsidRPr="006B4954" w:rsidRDefault="00FD2229" w:rsidP="00491EA2">
          <w:pPr>
            <w:tabs>
              <w:tab w:val="right" w:pos="9360"/>
            </w:tabs>
            <w:suppressAutoHyphens/>
            <w:contextualSpacing/>
            <w:rPr>
              <w:rFonts w:asciiTheme="majorHAnsi" w:hAnsiTheme="majorHAnsi" w:cstheme="majorHAnsi"/>
              <w:b/>
              <w:szCs w:val="22"/>
              <w:u w:val="single"/>
            </w:rPr>
          </w:pPr>
        </w:p>
      </w:sdtContent>
    </w:sdt>
    <w:bookmarkStart w:id="4" w:name="_qfria26xxkxs" w:colFirst="0" w:colLast="0"/>
    <w:bookmarkEnd w:id="4"/>
    <w:p w14:paraId="5AA8242A" w14:textId="77777777" w:rsidR="00A325D0" w:rsidRPr="006B4954" w:rsidRDefault="00730BFB" w:rsidP="006B4954">
      <w:pPr>
        <w:pStyle w:val="Heading2"/>
        <w:suppressAutoHyphens/>
        <w:contextualSpacing/>
        <w:rPr>
          <w:rFonts w:asciiTheme="majorHAnsi" w:hAnsiTheme="majorHAnsi" w:cstheme="majorHAnsi"/>
        </w:rPr>
      </w:pPr>
      <w:r>
        <w:fldChar w:fldCharType="begin"/>
      </w:r>
      <w:r>
        <w:instrText>HYPERLINK \l "_grjogdjh5fi8" \h</w:instrText>
      </w:r>
      <w:r>
        <w:fldChar w:fldCharType="separate"/>
      </w:r>
      <w:bookmarkStart w:id="5" w:name="_Toc115077319"/>
      <w:bookmarkStart w:id="6" w:name="_Toc242875589"/>
      <w:r w:rsidRPr="006B4954">
        <w:rPr>
          <w:rFonts w:asciiTheme="majorHAnsi" w:hAnsiTheme="majorHAnsi" w:cstheme="majorHAnsi"/>
          <w:u w:val="single"/>
        </w:rPr>
        <w:t>Document Revision History</w:t>
      </w:r>
      <w:bookmarkEnd w:id="5"/>
      <w:bookmarkEnd w:id="6"/>
      <w:r>
        <w:fldChar w:fldCharType="end"/>
      </w:r>
    </w:p>
    <w:p w14:paraId="7F80350C"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B459F6" w14:textId="77777777" w:rsidTr="005F49E3">
        <w:trPr>
          <w:tblHeader/>
        </w:trPr>
        <w:tc>
          <w:tcPr>
            <w:tcW w:w="978" w:type="dxa"/>
          </w:tcPr>
          <w:p w14:paraId="74800CB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6F758068"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09CBF638"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70B16D20"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2D6C693" w14:textId="77777777" w:rsidTr="005F49E3">
        <w:trPr>
          <w:tblHeader/>
        </w:trPr>
        <w:tc>
          <w:tcPr>
            <w:tcW w:w="978" w:type="dxa"/>
          </w:tcPr>
          <w:p w14:paraId="5EEC1D97"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233800ED" w14:textId="77777777" w:rsidR="00A325D0" w:rsidRPr="006B4954" w:rsidRDefault="007700D6" w:rsidP="006B4954">
            <w:pPr>
              <w:suppressAutoHyphens/>
              <w:contextualSpacing/>
              <w:rPr>
                <w:rFonts w:asciiTheme="majorHAnsi" w:hAnsiTheme="majorHAnsi" w:cstheme="majorHAnsi"/>
                <w:szCs w:val="22"/>
              </w:rPr>
            </w:pPr>
            <w:r>
              <w:rPr>
                <w:rFonts w:asciiTheme="majorHAnsi" w:hAnsiTheme="majorHAnsi" w:cstheme="majorHAnsi"/>
                <w:szCs w:val="22"/>
              </w:rPr>
              <w:t>09/18/2026</w:t>
            </w:r>
          </w:p>
        </w:tc>
        <w:tc>
          <w:tcPr>
            <w:tcW w:w="1725" w:type="dxa"/>
          </w:tcPr>
          <w:p w14:paraId="36883A1F" w14:textId="77777777" w:rsidR="00A325D0" w:rsidRPr="006B4954" w:rsidRDefault="007700D6" w:rsidP="006B4954">
            <w:pPr>
              <w:suppressAutoHyphens/>
              <w:contextualSpacing/>
              <w:rPr>
                <w:rFonts w:asciiTheme="majorHAnsi" w:hAnsiTheme="majorHAnsi" w:cstheme="majorHAnsi"/>
                <w:szCs w:val="22"/>
              </w:rPr>
            </w:pPr>
            <w:r>
              <w:rPr>
                <w:rFonts w:asciiTheme="majorHAnsi" w:hAnsiTheme="majorHAnsi" w:cstheme="majorHAnsi"/>
                <w:szCs w:val="22"/>
              </w:rPr>
              <w:t>Tristan White</w:t>
            </w:r>
          </w:p>
        </w:tc>
        <w:tc>
          <w:tcPr>
            <w:tcW w:w="5109" w:type="dxa"/>
          </w:tcPr>
          <w:p w14:paraId="232A8FAE" w14:textId="77777777" w:rsidR="00A325D0" w:rsidRPr="006B4954" w:rsidRDefault="00C82A12" w:rsidP="006B4954">
            <w:pPr>
              <w:suppressAutoHyphens/>
              <w:contextualSpacing/>
              <w:rPr>
                <w:rFonts w:asciiTheme="majorHAnsi" w:hAnsiTheme="majorHAnsi" w:cstheme="majorHAnsi"/>
                <w:szCs w:val="22"/>
              </w:rPr>
            </w:pPr>
            <w:r>
              <w:rPr>
                <w:rFonts w:asciiTheme="majorHAnsi" w:hAnsiTheme="majorHAnsi" w:cstheme="majorHAnsi"/>
                <w:szCs w:val="22"/>
              </w:rPr>
              <w:t>Completed Project One Software design</w:t>
            </w:r>
            <w:r w:rsidR="000215FD">
              <w:rPr>
                <w:rFonts w:asciiTheme="majorHAnsi" w:hAnsiTheme="majorHAnsi" w:cstheme="majorHAnsi"/>
                <w:szCs w:val="22"/>
              </w:rPr>
              <w:t xml:space="preserve"> document and Java application.</w:t>
            </w:r>
          </w:p>
        </w:tc>
      </w:tr>
      <w:tr w:rsidR="00093BCF" w14:paraId="171E7ABE" w14:textId="77777777">
        <w:tc>
          <w:tcPr>
            <w:tcW w:w="978" w:type="dxa"/>
          </w:tcPr>
          <w:p w14:paraId="748CD05D" w14:textId="77777777" w:rsidR="00093BCF" w:rsidRDefault="0067022C">
            <w:pPr>
              <w:jc w:val="center"/>
            </w:pPr>
            <w:r>
              <w:t>2.0</w:t>
            </w:r>
          </w:p>
        </w:tc>
        <w:tc>
          <w:tcPr>
            <w:tcW w:w="1530" w:type="dxa"/>
          </w:tcPr>
          <w:p w14:paraId="59226D41" w14:textId="77777777" w:rsidR="00093BCF" w:rsidRDefault="0067022C">
            <w:r>
              <w:t>10/01/2026</w:t>
            </w:r>
          </w:p>
        </w:tc>
        <w:tc>
          <w:tcPr>
            <w:tcW w:w="1725" w:type="dxa"/>
          </w:tcPr>
          <w:p w14:paraId="18C63EFE" w14:textId="77777777" w:rsidR="00093BCF" w:rsidRDefault="0067022C">
            <w:r>
              <w:t>Tristan White</w:t>
            </w:r>
          </w:p>
        </w:tc>
        <w:tc>
          <w:tcPr>
            <w:tcW w:w="5109" w:type="dxa"/>
          </w:tcPr>
          <w:p w14:paraId="086B4ABA" w14:textId="77777777" w:rsidR="00093BCF" w:rsidRDefault="0067022C">
            <w:r>
              <w:t>Completed Project Two platform evaluation.</w:t>
            </w:r>
          </w:p>
        </w:tc>
      </w:tr>
      <w:tr w:rsidR="00B64549" w14:paraId="3B06FE01" w14:textId="77777777">
        <w:tc>
          <w:tcPr>
            <w:tcW w:w="978" w:type="dxa"/>
            <w:tcMar>
              <w:top w:w="90" w:type="dxa"/>
              <w:left w:w="110" w:type="dxa"/>
              <w:bottom w:w="90" w:type="dxa"/>
              <w:right w:w="110" w:type="dxa"/>
            </w:tcMar>
            <w:vAlign w:val="center"/>
          </w:tcPr>
          <w:p w14:paraId="07579535" w14:textId="34EF007B" w:rsidR="00B64549" w:rsidRDefault="00F459C0">
            <w:r>
              <w:rPr>
                <w:rFonts w:ascii="Arial" w:hAnsi="Arial"/>
                <w:sz w:val="21"/>
              </w:rPr>
              <w:t xml:space="preserve">    </w:t>
            </w:r>
            <w:r w:rsidR="0067022C">
              <w:rPr>
                <w:rFonts w:ascii="Arial" w:hAnsi="Arial"/>
                <w:sz w:val="21"/>
              </w:rPr>
              <w:t>3.0</w:t>
            </w:r>
          </w:p>
        </w:tc>
        <w:tc>
          <w:tcPr>
            <w:tcW w:w="1530" w:type="dxa"/>
            <w:tcMar>
              <w:top w:w="90" w:type="dxa"/>
              <w:left w:w="110" w:type="dxa"/>
              <w:bottom w:w="90" w:type="dxa"/>
              <w:right w:w="110" w:type="dxa"/>
            </w:tcMar>
            <w:vAlign w:val="center"/>
          </w:tcPr>
          <w:p w14:paraId="4603BEFC" w14:textId="77777777" w:rsidR="00B64549" w:rsidRDefault="0067022C">
            <w:r>
              <w:rPr>
                <w:rFonts w:ascii="Arial" w:hAnsi="Arial"/>
                <w:sz w:val="21"/>
              </w:rPr>
              <w:t>10/12/2026</w:t>
            </w:r>
          </w:p>
        </w:tc>
        <w:tc>
          <w:tcPr>
            <w:tcW w:w="1725" w:type="dxa"/>
            <w:tcMar>
              <w:top w:w="90" w:type="dxa"/>
              <w:left w:w="110" w:type="dxa"/>
              <w:bottom w:w="90" w:type="dxa"/>
              <w:right w:w="110" w:type="dxa"/>
            </w:tcMar>
            <w:vAlign w:val="center"/>
          </w:tcPr>
          <w:p w14:paraId="18C2B43F" w14:textId="77777777" w:rsidR="00B64549" w:rsidRDefault="0067022C">
            <w:r>
              <w:rPr>
                <w:rFonts w:ascii="Arial" w:hAnsi="Arial"/>
                <w:sz w:val="21"/>
              </w:rPr>
              <w:t>Tristan White</w:t>
            </w:r>
          </w:p>
        </w:tc>
        <w:tc>
          <w:tcPr>
            <w:tcW w:w="5109" w:type="dxa"/>
            <w:tcMar>
              <w:top w:w="90" w:type="dxa"/>
              <w:left w:w="110" w:type="dxa"/>
              <w:bottom w:w="90" w:type="dxa"/>
              <w:right w:w="110" w:type="dxa"/>
            </w:tcMar>
            <w:vAlign w:val="center"/>
          </w:tcPr>
          <w:p w14:paraId="0089A18B" w14:textId="77777777" w:rsidR="00B64549" w:rsidRDefault="0067022C">
            <w:r>
              <w:rPr>
                <w:rFonts w:ascii="Arial" w:hAnsi="Arial"/>
                <w:sz w:val="21"/>
              </w:rPr>
              <w:t>Completed Project Three systems architecture recommendations.</w:t>
            </w:r>
          </w:p>
        </w:tc>
      </w:tr>
    </w:tbl>
    <w:p w14:paraId="164B4229" w14:textId="77777777" w:rsidR="00A325D0" w:rsidRPr="006B4954" w:rsidRDefault="00A325D0" w:rsidP="006B4954">
      <w:pPr>
        <w:suppressAutoHyphens/>
        <w:contextualSpacing/>
        <w:rPr>
          <w:rFonts w:asciiTheme="majorHAnsi" w:hAnsiTheme="majorHAnsi" w:cstheme="majorHAnsi"/>
          <w:szCs w:val="22"/>
        </w:rPr>
      </w:pPr>
    </w:p>
    <w:p w14:paraId="6035DD02" w14:textId="77777777" w:rsidR="00A325D0" w:rsidRPr="006B4954" w:rsidRDefault="00730BFB" w:rsidP="005F49E3">
      <w:pPr>
        <w:rPr>
          <w:color w:val="2F5496"/>
        </w:rPr>
      </w:pPr>
      <w:r w:rsidRPr="006B4954">
        <w:br w:type="page"/>
      </w:r>
    </w:p>
    <w:bookmarkStart w:id="7" w:name="_3znysh7" w:colFirst="0" w:colLast="0"/>
    <w:bookmarkEnd w:id="7"/>
    <w:p w14:paraId="0D6C85D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8" w:name="_Toc115077320"/>
      <w:bookmarkStart w:id="9" w:name="_Toc242875590"/>
      <w:r w:rsidRPr="006B4954">
        <w:rPr>
          <w:rFonts w:asciiTheme="majorHAnsi" w:hAnsiTheme="majorHAnsi" w:cstheme="majorHAnsi"/>
          <w:u w:val="single"/>
        </w:rPr>
        <w:t>Executive Summary</w:t>
      </w:r>
      <w:bookmarkEnd w:id="8"/>
      <w:bookmarkEnd w:id="9"/>
      <w:r w:rsidRPr="006B4954">
        <w:rPr>
          <w:rFonts w:asciiTheme="majorHAnsi" w:hAnsiTheme="majorHAnsi" w:cstheme="majorHAnsi"/>
          <w:u w:val="single"/>
        </w:rPr>
        <w:fldChar w:fldCharType="end"/>
      </w:r>
    </w:p>
    <w:p w14:paraId="175698F1" w14:textId="77777777" w:rsidR="00A325D0" w:rsidRPr="006B4954" w:rsidRDefault="00A325D0" w:rsidP="006B4954">
      <w:pPr>
        <w:suppressAutoHyphens/>
        <w:contextualSpacing/>
        <w:rPr>
          <w:rFonts w:asciiTheme="majorHAnsi" w:hAnsiTheme="majorHAnsi" w:cstheme="majorHAnsi"/>
          <w:szCs w:val="22"/>
        </w:rPr>
      </w:pPr>
    </w:p>
    <w:p w14:paraId="70360C3F" w14:textId="77777777" w:rsidR="00615EC7" w:rsidRPr="00615EC7" w:rsidRDefault="00615EC7" w:rsidP="00615EC7">
      <w:r w:rsidRPr="00615EC7">
        <w:t>The Gaming Room has requested assistance converting its existing Android game, Draw It or Lose It, into a web-based application that can serve users on multiple platforms. The application must support multiple games, teams, and players while ensuring that game and team names remain unique. It must also maintain one shared game service in memory and assign unique identifiers to each game, team, and player.</w:t>
      </w:r>
    </w:p>
    <w:p w14:paraId="6480BDA7" w14:textId="77777777" w:rsidR="00615EC7" w:rsidRPr="00615EC7" w:rsidRDefault="00615EC7" w:rsidP="00615EC7">
      <w:r w:rsidRPr="00615EC7">
        <w:t xml:space="preserve">The proposed solution uses an object-oriented Java design supported by the Singleton and Iterator design patterns. A shared Entity base class stores the common identifier and name attributes used by the Game, Team, and Player classes. The </w:t>
      </w:r>
      <w:proofErr w:type="spellStart"/>
      <w:r w:rsidRPr="00615EC7">
        <w:t>GameService</w:t>
      </w:r>
      <w:proofErr w:type="spellEnd"/>
      <w:r w:rsidRPr="00615EC7">
        <w:t xml:space="preserve"> class uses the Singleton pattern to provide one central service instance, while iterators search existing collections before new games, teams, or players are added. This design creates a reusable and organized foundation for a distributed web application. The current prototype establishes the application’s domain logic; future development will still require decisions regarding the web interface, server platform, database, networking, security, testing, and deployment environment.</w:t>
      </w:r>
    </w:p>
    <w:p w14:paraId="39F897BE" w14:textId="77777777" w:rsidR="007B28D2" w:rsidRDefault="007B28D2" w:rsidP="00987146"/>
    <w:p w14:paraId="10E23954" w14:textId="77777777" w:rsidR="007B28D2" w:rsidRPr="00B902AF" w:rsidRDefault="007B28D2" w:rsidP="007B28D2">
      <w:pPr>
        <w:pStyle w:val="Heading2"/>
        <w:rPr>
          <w:rFonts w:asciiTheme="majorHAnsi" w:hAnsiTheme="majorHAnsi" w:cstheme="majorHAnsi"/>
          <w:u w:val="single"/>
        </w:rPr>
      </w:pPr>
      <w:bookmarkStart w:id="10" w:name="_Toc115077321"/>
      <w:bookmarkStart w:id="11" w:name="_Toc242875591"/>
      <w:r w:rsidRPr="00B902AF">
        <w:rPr>
          <w:rFonts w:asciiTheme="majorHAnsi" w:hAnsiTheme="majorHAnsi" w:cstheme="majorHAnsi"/>
          <w:u w:val="single"/>
        </w:rPr>
        <w:t>Requirements</w:t>
      </w:r>
      <w:bookmarkEnd w:id="10"/>
      <w:bookmarkEnd w:id="11"/>
    </w:p>
    <w:p w14:paraId="51BE152B" w14:textId="77777777" w:rsidR="007B28D2" w:rsidRPr="00522D19" w:rsidRDefault="007B28D2" w:rsidP="007B28D2">
      <w:pPr>
        <w:rPr>
          <w:szCs w:val="22"/>
        </w:rPr>
      </w:pPr>
    </w:p>
    <w:p w14:paraId="043F01AB" w14:textId="77777777" w:rsidR="00A325D0" w:rsidRPr="006B4954" w:rsidRDefault="00C864F6" w:rsidP="006B4954">
      <w:pPr>
        <w:suppressAutoHyphens/>
        <w:contextualSpacing/>
        <w:rPr>
          <w:rFonts w:asciiTheme="majorHAnsi" w:hAnsiTheme="majorHAnsi" w:cstheme="majorHAnsi"/>
          <w:szCs w:val="22"/>
        </w:rPr>
      </w:pPr>
      <w:r w:rsidRPr="00C864F6">
        <w:rPr>
          <w:rFonts w:asciiTheme="majorHAnsi" w:hAnsiTheme="majorHAnsi" w:cstheme="majorHAnsi"/>
          <w:szCs w:val="22"/>
        </w:rPr>
        <w:t xml:space="preserve">The application must provide a web-based version of Draw It or Lose It that users can access from multiple operating systems and device types. Each game must support one or more teams, and each team must support multiple players. Game, team, and player names must be checked before creating a new object so that duplicate names are not added. Every game, team, and player must receive a unique identifier. The application must also use a single shared </w:t>
      </w:r>
      <w:proofErr w:type="spellStart"/>
      <w:r w:rsidRPr="00C864F6">
        <w:rPr>
          <w:rFonts w:asciiTheme="majorHAnsi" w:hAnsiTheme="majorHAnsi" w:cstheme="majorHAnsi"/>
          <w:szCs w:val="22"/>
        </w:rPr>
        <w:t>GameService</w:t>
      </w:r>
      <w:proofErr w:type="spellEnd"/>
      <w:r w:rsidRPr="00C864F6">
        <w:rPr>
          <w:rFonts w:asciiTheme="majorHAnsi" w:hAnsiTheme="majorHAnsi" w:cstheme="majorHAnsi"/>
          <w:szCs w:val="22"/>
        </w:rPr>
        <w:t xml:space="preserve"> instance to manage game data consistently in memory. The distributed environment will require reliable communication between clients and the server, synchronized game state, secure user access, scalable storage, and consistent performance across supported platforms.</w:t>
      </w:r>
    </w:p>
    <w:p w14:paraId="002FB7F2" w14:textId="77777777" w:rsidR="00C864F6" w:rsidRDefault="00C864F6" w:rsidP="006B4954">
      <w:pPr>
        <w:pStyle w:val="Heading2"/>
        <w:suppressAutoHyphens/>
        <w:contextualSpacing/>
      </w:pPr>
    </w:p>
    <w:p w14:paraId="41B06295"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2" w:name="_Toc115077322"/>
        <w:bookmarkStart w:id="13" w:name="_Toc242875592"/>
        <w:r w:rsidRPr="006B4954">
          <w:rPr>
            <w:rFonts w:asciiTheme="majorHAnsi" w:hAnsiTheme="majorHAnsi" w:cstheme="majorHAnsi"/>
            <w:u w:val="single"/>
          </w:rPr>
          <w:t>Design Constraints</w:t>
        </w:r>
        <w:bookmarkEnd w:id="12"/>
        <w:bookmarkEnd w:id="13"/>
      </w:hyperlink>
    </w:p>
    <w:p w14:paraId="26C2B34B" w14:textId="77777777" w:rsidR="00A325D0" w:rsidRPr="006B4954" w:rsidRDefault="00A325D0" w:rsidP="006B4954">
      <w:pPr>
        <w:suppressAutoHyphens/>
        <w:contextualSpacing/>
        <w:rPr>
          <w:rFonts w:asciiTheme="majorHAnsi" w:hAnsiTheme="majorHAnsi" w:cstheme="majorHAnsi"/>
          <w:szCs w:val="22"/>
        </w:rPr>
      </w:pPr>
    </w:p>
    <w:p w14:paraId="1664F8D9" w14:textId="77777777" w:rsidR="00386DF1" w:rsidRPr="00386DF1" w:rsidRDefault="00386DF1" w:rsidP="00386DF1">
      <w:pPr>
        <w:suppressAutoHyphens/>
        <w:contextualSpacing/>
        <w:rPr>
          <w:rFonts w:asciiTheme="majorHAnsi" w:hAnsiTheme="majorHAnsi" w:cstheme="majorHAnsi"/>
          <w:szCs w:val="22"/>
        </w:rPr>
      </w:pPr>
      <w:r w:rsidRPr="00386DF1">
        <w:rPr>
          <w:rFonts w:asciiTheme="majorHAnsi" w:hAnsiTheme="majorHAnsi" w:cstheme="majorHAnsi"/>
          <w:szCs w:val="22"/>
        </w:rPr>
        <w:t xml:space="preserve">Developing </w:t>
      </w:r>
      <w:proofErr w:type="gramStart"/>
      <w:r w:rsidRPr="00386DF1">
        <w:rPr>
          <w:rFonts w:asciiTheme="majorHAnsi" w:hAnsiTheme="majorHAnsi" w:cstheme="majorHAnsi"/>
          <w:szCs w:val="22"/>
        </w:rPr>
        <w:t>Draw</w:t>
      </w:r>
      <w:proofErr w:type="gramEnd"/>
      <w:r w:rsidRPr="00386DF1">
        <w:rPr>
          <w:rFonts w:asciiTheme="majorHAnsi" w:hAnsiTheme="majorHAnsi" w:cstheme="majorHAnsi"/>
          <w:szCs w:val="22"/>
        </w:rPr>
        <w:t xml:space="preserve"> It or Lose It as a web-based distributed application creates several design constraints. The application must provide </w:t>
      </w:r>
      <w:proofErr w:type="gramStart"/>
      <w:r w:rsidRPr="00386DF1">
        <w:rPr>
          <w:rFonts w:asciiTheme="majorHAnsi" w:hAnsiTheme="majorHAnsi" w:cstheme="majorHAnsi"/>
          <w:szCs w:val="22"/>
        </w:rPr>
        <w:t>a consistent</w:t>
      </w:r>
      <w:proofErr w:type="gramEnd"/>
      <w:r w:rsidRPr="00386DF1">
        <w:rPr>
          <w:rFonts w:asciiTheme="majorHAnsi" w:hAnsiTheme="majorHAnsi" w:cstheme="majorHAnsi"/>
          <w:szCs w:val="22"/>
        </w:rPr>
        <w:t xml:space="preserve"> experience across different operating systems, browsers, screen sizes, and mobile devices. This requires a responsive browser-based interface and platform-independent server-side logic. Testing must include multiple browsers and devices because differences in screen resolution, browser behavior, and available processing power could affect image rendering and gameplay.</w:t>
      </w:r>
    </w:p>
    <w:p w14:paraId="3AAB63F1" w14:textId="77777777" w:rsidR="00386DF1" w:rsidRPr="00386DF1" w:rsidRDefault="00386DF1" w:rsidP="00386DF1">
      <w:pPr>
        <w:suppressAutoHyphens/>
        <w:contextualSpacing/>
        <w:rPr>
          <w:rFonts w:asciiTheme="majorHAnsi" w:hAnsiTheme="majorHAnsi" w:cstheme="majorHAnsi"/>
          <w:szCs w:val="22"/>
        </w:rPr>
      </w:pPr>
      <w:r w:rsidRPr="00386DF1">
        <w:rPr>
          <w:rFonts w:asciiTheme="majorHAnsi" w:hAnsiTheme="majorHAnsi" w:cstheme="majorHAnsi"/>
          <w:szCs w:val="22"/>
        </w:rPr>
        <w:t>The game also depends on reliable network communication and synchronized data. Players must see the same game state, clues, scores, and round timer even when accessing the application from different locations. Network latency, temporary disconnections, and concurrent requests could cause inconsistent information if they are not managed correctly. The server must remain the authoritative source for game data, validate requests, and prevent two users from creating duplicate names at nearly the same time.</w:t>
      </w:r>
    </w:p>
    <w:p w14:paraId="5C25D67C" w14:textId="77777777" w:rsidR="00386DF1" w:rsidRPr="00386DF1" w:rsidRDefault="00386DF1" w:rsidP="00386DF1">
      <w:pPr>
        <w:suppressAutoHyphens/>
        <w:contextualSpacing/>
        <w:rPr>
          <w:rFonts w:asciiTheme="majorHAnsi" w:hAnsiTheme="majorHAnsi" w:cstheme="majorHAnsi"/>
          <w:szCs w:val="22"/>
        </w:rPr>
      </w:pPr>
      <w:r w:rsidRPr="00386DF1">
        <w:rPr>
          <w:rFonts w:asciiTheme="majorHAnsi" w:hAnsiTheme="majorHAnsi" w:cstheme="majorHAnsi"/>
          <w:szCs w:val="22"/>
        </w:rPr>
        <w:t xml:space="preserve">Scalability, storage, performance, and security must also guide development. The application will need sufficient storage and bandwidth for its stock-image library, along with a persistent database for accounts and game information. Although the Singleton pattern ensures one </w:t>
      </w:r>
      <w:proofErr w:type="spellStart"/>
      <w:r w:rsidRPr="00386DF1">
        <w:rPr>
          <w:rFonts w:asciiTheme="majorHAnsi" w:hAnsiTheme="majorHAnsi" w:cstheme="majorHAnsi"/>
          <w:szCs w:val="22"/>
        </w:rPr>
        <w:t>GameService</w:t>
      </w:r>
      <w:proofErr w:type="spellEnd"/>
      <w:r w:rsidRPr="00386DF1">
        <w:rPr>
          <w:rFonts w:asciiTheme="majorHAnsi" w:hAnsiTheme="majorHAnsi" w:cstheme="majorHAnsi"/>
          <w:szCs w:val="22"/>
        </w:rPr>
        <w:t xml:space="preserve"> object within the current Java application, a distributed deployment with multiple server instances would require a shared database or another coordination method to maintain uniqueness across the entire system. User authentication, encrypted network communication, input validation, and controlled access to stored </w:t>
      </w:r>
      <w:r w:rsidRPr="00386DF1">
        <w:rPr>
          <w:rFonts w:asciiTheme="majorHAnsi" w:hAnsiTheme="majorHAnsi" w:cstheme="majorHAnsi"/>
          <w:szCs w:val="22"/>
        </w:rPr>
        <w:lastRenderedPageBreak/>
        <w:t>data will also be necessary. These constraints affect the selection of hosting resources, database technology, testing procedures, and security controls before the application can be released.</w:t>
      </w:r>
    </w:p>
    <w:p w14:paraId="32A24D42" w14:textId="77777777" w:rsidR="00A325D0" w:rsidRPr="006B4954" w:rsidRDefault="00A325D0" w:rsidP="006B4954">
      <w:pPr>
        <w:suppressAutoHyphens/>
        <w:contextualSpacing/>
        <w:rPr>
          <w:rFonts w:asciiTheme="majorHAnsi" w:hAnsiTheme="majorHAnsi" w:cstheme="majorHAnsi"/>
          <w:szCs w:val="22"/>
        </w:rPr>
      </w:pPr>
    </w:p>
    <w:p w14:paraId="177A9A45"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4" w:name="_Toc115077323"/>
        <w:bookmarkStart w:id="15" w:name="_Toc242875593"/>
        <w:r w:rsidRPr="006B4954">
          <w:rPr>
            <w:rFonts w:asciiTheme="majorHAnsi" w:hAnsiTheme="majorHAnsi" w:cstheme="majorHAnsi"/>
            <w:u w:val="single"/>
          </w:rPr>
          <w:t>System Architecture View</w:t>
        </w:r>
        <w:bookmarkEnd w:id="14"/>
        <w:bookmarkEnd w:id="15"/>
      </w:hyperlink>
    </w:p>
    <w:p w14:paraId="557D12DF" w14:textId="77777777" w:rsidR="00A325D0" w:rsidRPr="006B4954" w:rsidRDefault="00A325D0" w:rsidP="006B4954">
      <w:pPr>
        <w:suppressAutoHyphens/>
        <w:contextualSpacing/>
        <w:rPr>
          <w:rFonts w:asciiTheme="majorHAnsi" w:hAnsiTheme="majorHAnsi" w:cstheme="majorHAnsi"/>
          <w:szCs w:val="22"/>
        </w:rPr>
      </w:pPr>
    </w:p>
    <w:p w14:paraId="3A49CBA1"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3C15B86E" w14:textId="77777777" w:rsidR="006B4954" w:rsidRPr="006B4954" w:rsidRDefault="006B4954" w:rsidP="006B4954">
      <w:pPr>
        <w:suppressAutoHyphens/>
        <w:contextualSpacing/>
        <w:rPr>
          <w:rFonts w:asciiTheme="majorHAnsi" w:hAnsiTheme="majorHAnsi" w:cstheme="majorHAnsi"/>
          <w:szCs w:val="22"/>
        </w:rPr>
      </w:pPr>
    </w:p>
    <w:bookmarkStart w:id="16" w:name="_102g653q3xph" w:colFirst="0" w:colLast="0"/>
    <w:bookmarkEnd w:id="16"/>
    <w:p w14:paraId="28511EBE"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7" w:name="_Toc115077324"/>
      <w:bookmarkStart w:id="18" w:name="_Toc242875594"/>
      <w:r w:rsidRPr="006B4954">
        <w:rPr>
          <w:rFonts w:asciiTheme="majorHAnsi" w:hAnsiTheme="majorHAnsi" w:cstheme="majorHAnsi"/>
          <w:u w:val="single"/>
        </w:rPr>
        <w:t>Domain Model</w:t>
      </w:r>
      <w:bookmarkEnd w:id="17"/>
      <w:bookmarkEnd w:id="18"/>
      <w:r w:rsidRPr="006B4954">
        <w:rPr>
          <w:rFonts w:asciiTheme="majorHAnsi" w:hAnsiTheme="majorHAnsi" w:cstheme="majorHAnsi"/>
          <w:u w:val="single"/>
        </w:rPr>
        <w:fldChar w:fldCharType="end"/>
      </w:r>
    </w:p>
    <w:p w14:paraId="4B151D23"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40BB7D0" w14:textId="77777777" w:rsidR="007A0C62" w:rsidRPr="008115B6" w:rsidRDefault="007A0C62" w:rsidP="007A0C62">
      <w:pPr>
        <w:suppressAutoHyphens/>
        <w:contextualSpacing/>
        <w:rPr>
          <w:rFonts w:asciiTheme="majorHAnsi" w:hAnsiTheme="majorHAnsi" w:cstheme="majorHAnsi"/>
          <w:bCs/>
          <w:szCs w:val="22"/>
        </w:rPr>
      </w:pPr>
      <w:r w:rsidRPr="008115B6">
        <w:rPr>
          <w:rFonts w:asciiTheme="majorHAnsi" w:hAnsiTheme="majorHAnsi" w:cstheme="majorHAnsi"/>
          <w:bCs/>
          <w:szCs w:val="22"/>
        </w:rPr>
        <w:t xml:space="preserve">The UML class diagram organizes the application around the </w:t>
      </w:r>
      <w:proofErr w:type="spellStart"/>
      <w:r w:rsidRPr="008115B6">
        <w:rPr>
          <w:rFonts w:asciiTheme="majorHAnsi" w:hAnsiTheme="majorHAnsi" w:cstheme="majorHAnsi"/>
          <w:bCs/>
          <w:szCs w:val="22"/>
        </w:rPr>
        <w:t>GameService</w:t>
      </w:r>
      <w:proofErr w:type="spellEnd"/>
      <w:r w:rsidRPr="008115B6">
        <w:rPr>
          <w:rFonts w:asciiTheme="majorHAnsi" w:hAnsiTheme="majorHAnsi" w:cstheme="majorHAnsi"/>
          <w:bCs/>
          <w:szCs w:val="22"/>
        </w:rPr>
        <w:t xml:space="preserve">, Entity, Game, Team, and Player classes. </w:t>
      </w:r>
      <w:proofErr w:type="spellStart"/>
      <w:r w:rsidRPr="008115B6">
        <w:rPr>
          <w:rFonts w:asciiTheme="majorHAnsi" w:hAnsiTheme="majorHAnsi" w:cstheme="majorHAnsi"/>
          <w:bCs/>
          <w:szCs w:val="22"/>
        </w:rPr>
        <w:t>GameService</w:t>
      </w:r>
      <w:proofErr w:type="spellEnd"/>
      <w:r w:rsidRPr="008115B6">
        <w:rPr>
          <w:rFonts w:asciiTheme="majorHAnsi" w:hAnsiTheme="majorHAnsi" w:cstheme="majorHAnsi"/>
          <w:bCs/>
          <w:szCs w:val="22"/>
        </w:rPr>
        <w:t xml:space="preserve"> maintains a collection of Game objects and provides methods for adding games, retrieving games by identifier or name, counting active games, and generating unique identifiers. The Singleton pattern is used so the application accesses one shared </w:t>
      </w:r>
      <w:proofErr w:type="spellStart"/>
      <w:r w:rsidRPr="008115B6">
        <w:rPr>
          <w:rFonts w:asciiTheme="majorHAnsi" w:hAnsiTheme="majorHAnsi" w:cstheme="majorHAnsi"/>
          <w:bCs/>
          <w:szCs w:val="22"/>
        </w:rPr>
        <w:t>GameService</w:t>
      </w:r>
      <w:proofErr w:type="spellEnd"/>
      <w:r w:rsidRPr="008115B6">
        <w:rPr>
          <w:rFonts w:asciiTheme="majorHAnsi" w:hAnsiTheme="majorHAnsi" w:cstheme="majorHAnsi"/>
          <w:bCs/>
          <w:szCs w:val="22"/>
        </w:rPr>
        <w:t xml:space="preserve"> instance. This centralizes game management and helps prevent conflicting game data within the current application.</w:t>
      </w:r>
    </w:p>
    <w:p w14:paraId="50974FD9" w14:textId="77777777" w:rsidR="007A0C62" w:rsidRPr="008115B6" w:rsidRDefault="007A0C62" w:rsidP="007A0C62">
      <w:pPr>
        <w:suppressAutoHyphens/>
        <w:contextualSpacing/>
        <w:rPr>
          <w:rFonts w:asciiTheme="majorHAnsi" w:hAnsiTheme="majorHAnsi" w:cstheme="majorHAnsi"/>
          <w:bCs/>
          <w:szCs w:val="22"/>
        </w:rPr>
      </w:pPr>
      <w:r w:rsidRPr="008115B6">
        <w:rPr>
          <w:rFonts w:asciiTheme="majorHAnsi" w:hAnsiTheme="majorHAnsi" w:cstheme="majorHAnsi"/>
          <w:bCs/>
          <w:szCs w:val="22"/>
        </w:rPr>
        <w:t xml:space="preserve">Entity is the base class for Game, Team, and Player. It contains the common id and name attributes, along with methods for retrieving those values and displaying object information. This relationship demonstrates inheritance because Game, Team, and Player reuse the state and behavior defined by Entity instead of duplicating the same code. It also demonstrates abstraction because Entity represents the shared characteristics of the application’s domain objects. Each subclass overrides </w:t>
      </w:r>
      <w:proofErr w:type="spellStart"/>
      <w:proofErr w:type="gramStart"/>
      <w:r w:rsidRPr="008115B6">
        <w:rPr>
          <w:rFonts w:asciiTheme="majorHAnsi" w:hAnsiTheme="majorHAnsi" w:cstheme="majorHAnsi"/>
          <w:bCs/>
          <w:szCs w:val="22"/>
        </w:rPr>
        <w:t>toString</w:t>
      </w:r>
      <w:proofErr w:type="spellEnd"/>
      <w:r w:rsidRPr="008115B6">
        <w:rPr>
          <w:rFonts w:asciiTheme="majorHAnsi" w:hAnsiTheme="majorHAnsi" w:cstheme="majorHAnsi"/>
          <w:bCs/>
          <w:szCs w:val="22"/>
        </w:rPr>
        <w:t>(</w:t>
      </w:r>
      <w:proofErr w:type="gramEnd"/>
      <w:r w:rsidRPr="008115B6">
        <w:rPr>
          <w:rFonts w:asciiTheme="majorHAnsi" w:hAnsiTheme="majorHAnsi" w:cstheme="majorHAnsi"/>
          <w:bCs/>
          <w:szCs w:val="22"/>
        </w:rPr>
        <w:t>), which demonstrates polymorphism by allowing each object type to provide its own string representation.</w:t>
      </w:r>
    </w:p>
    <w:p w14:paraId="57DF14E4" w14:textId="77777777" w:rsidR="007A0C62" w:rsidRPr="008115B6" w:rsidRDefault="007A0C62" w:rsidP="007A0C62">
      <w:pPr>
        <w:suppressAutoHyphens/>
        <w:contextualSpacing/>
        <w:rPr>
          <w:rFonts w:asciiTheme="majorHAnsi" w:hAnsiTheme="majorHAnsi" w:cstheme="majorHAnsi"/>
          <w:bCs/>
          <w:szCs w:val="22"/>
        </w:rPr>
      </w:pPr>
      <w:r w:rsidRPr="008115B6">
        <w:rPr>
          <w:rFonts w:asciiTheme="majorHAnsi" w:hAnsiTheme="majorHAnsi" w:cstheme="majorHAnsi"/>
          <w:bCs/>
          <w:szCs w:val="22"/>
        </w:rPr>
        <w:t xml:space="preserve">The model also contains “has-a” relationships. </w:t>
      </w:r>
      <w:proofErr w:type="spellStart"/>
      <w:r w:rsidRPr="008115B6">
        <w:rPr>
          <w:rFonts w:asciiTheme="majorHAnsi" w:hAnsiTheme="majorHAnsi" w:cstheme="majorHAnsi"/>
          <w:bCs/>
          <w:szCs w:val="22"/>
        </w:rPr>
        <w:t>GameService</w:t>
      </w:r>
      <w:proofErr w:type="spellEnd"/>
      <w:r w:rsidRPr="008115B6">
        <w:rPr>
          <w:rFonts w:asciiTheme="majorHAnsi" w:hAnsiTheme="majorHAnsi" w:cstheme="majorHAnsi"/>
          <w:bCs/>
          <w:szCs w:val="22"/>
        </w:rPr>
        <w:t xml:space="preserve"> manages zero or more Game objects, each Game manages zero or more Team objects, and each Team manages zero or more Player objects. These collections allow a game to contain multiple teams and a team to contain multiple players, satisfying the client’s structural requirements. Encapsulation is demonstrated by keeping object attributes and collections private and providing controlled access through constructors and public methods.</w:t>
      </w:r>
    </w:p>
    <w:p w14:paraId="24315F99" w14:textId="77777777" w:rsidR="007A0C62" w:rsidRPr="008115B6" w:rsidRDefault="007A0C62" w:rsidP="007A0C62">
      <w:pPr>
        <w:suppressAutoHyphens/>
        <w:contextualSpacing/>
        <w:rPr>
          <w:rFonts w:asciiTheme="majorHAnsi" w:hAnsiTheme="majorHAnsi" w:cstheme="majorHAnsi"/>
          <w:bCs/>
          <w:szCs w:val="22"/>
        </w:rPr>
      </w:pPr>
      <w:r w:rsidRPr="008115B6">
        <w:rPr>
          <w:rFonts w:asciiTheme="majorHAnsi" w:hAnsiTheme="majorHAnsi" w:cstheme="majorHAnsi"/>
          <w:bCs/>
          <w:szCs w:val="22"/>
        </w:rPr>
        <w:t xml:space="preserve">The Iterator pattern is used when the application searches collections before adding or retrieving objects. The </w:t>
      </w:r>
      <w:proofErr w:type="spellStart"/>
      <w:proofErr w:type="gramStart"/>
      <w:r w:rsidRPr="008115B6">
        <w:rPr>
          <w:rFonts w:asciiTheme="majorHAnsi" w:hAnsiTheme="majorHAnsi" w:cstheme="majorHAnsi"/>
          <w:bCs/>
          <w:szCs w:val="22"/>
        </w:rPr>
        <w:t>addGame</w:t>
      </w:r>
      <w:proofErr w:type="spellEnd"/>
      <w:r w:rsidRPr="008115B6">
        <w:rPr>
          <w:rFonts w:asciiTheme="majorHAnsi" w:hAnsiTheme="majorHAnsi" w:cstheme="majorHAnsi"/>
          <w:bCs/>
          <w:szCs w:val="22"/>
        </w:rPr>
        <w:t>(</w:t>
      </w:r>
      <w:proofErr w:type="gramEnd"/>
      <w:r w:rsidRPr="008115B6">
        <w:rPr>
          <w:rFonts w:asciiTheme="majorHAnsi" w:hAnsiTheme="majorHAnsi" w:cstheme="majorHAnsi"/>
          <w:bCs/>
          <w:szCs w:val="22"/>
        </w:rPr>
        <w:t xml:space="preserve">), </w:t>
      </w:r>
      <w:proofErr w:type="spellStart"/>
      <w:proofErr w:type="gramStart"/>
      <w:r w:rsidRPr="008115B6">
        <w:rPr>
          <w:rFonts w:asciiTheme="majorHAnsi" w:hAnsiTheme="majorHAnsi" w:cstheme="majorHAnsi"/>
          <w:bCs/>
          <w:szCs w:val="22"/>
        </w:rPr>
        <w:t>addTeam</w:t>
      </w:r>
      <w:proofErr w:type="spellEnd"/>
      <w:r w:rsidRPr="008115B6">
        <w:rPr>
          <w:rFonts w:asciiTheme="majorHAnsi" w:hAnsiTheme="majorHAnsi" w:cstheme="majorHAnsi"/>
          <w:bCs/>
          <w:szCs w:val="22"/>
        </w:rPr>
        <w:t>(</w:t>
      </w:r>
      <w:proofErr w:type="gramEnd"/>
      <w:r w:rsidRPr="008115B6">
        <w:rPr>
          <w:rFonts w:asciiTheme="majorHAnsi" w:hAnsiTheme="majorHAnsi" w:cstheme="majorHAnsi"/>
          <w:bCs/>
          <w:szCs w:val="22"/>
        </w:rPr>
        <w:t xml:space="preserve">), and </w:t>
      </w:r>
      <w:proofErr w:type="spellStart"/>
      <w:proofErr w:type="gramStart"/>
      <w:r w:rsidRPr="008115B6">
        <w:rPr>
          <w:rFonts w:asciiTheme="majorHAnsi" w:hAnsiTheme="majorHAnsi" w:cstheme="majorHAnsi"/>
          <w:bCs/>
          <w:szCs w:val="22"/>
        </w:rPr>
        <w:t>addPlayer</w:t>
      </w:r>
      <w:proofErr w:type="spellEnd"/>
      <w:r w:rsidRPr="008115B6">
        <w:rPr>
          <w:rFonts w:asciiTheme="majorHAnsi" w:hAnsiTheme="majorHAnsi" w:cstheme="majorHAnsi"/>
          <w:bCs/>
          <w:szCs w:val="22"/>
        </w:rPr>
        <w:t>(</w:t>
      </w:r>
      <w:proofErr w:type="gramEnd"/>
      <w:r w:rsidRPr="008115B6">
        <w:rPr>
          <w:rFonts w:asciiTheme="majorHAnsi" w:hAnsiTheme="majorHAnsi" w:cstheme="majorHAnsi"/>
          <w:bCs/>
          <w:szCs w:val="22"/>
        </w:rPr>
        <w:t>) methods compare names without regard to capitalization and return an existing object when a match is found. If no match exists, the appropriate object is created with a unique identifier and added to its collection. Together, inheritance, abstraction, encapsulation, polymorphism, the Singleton pattern, and the Iterator pattern reduce repeated code and help the application enforce its uniqueness and object-management requirements efficiently.</w:t>
      </w:r>
    </w:p>
    <w:p w14:paraId="152D3239" w14:textId="77777777" w:rsidR="00A325D0" w:rsidRDefault="00A325D0" w:rsidP="006B4954">
      <w:pPr>
        <w:suppressAutoHyphens/>
        <w:contextualSpacing/>
        <w:rPr>
          <w:rFonts w:asciiTheme="majorHAnsi" w:hAnsiTheme="majorHAnsi" w:cstheme="majorHAnsi"/>
          <w:b/>
          <w:szCs w:val="22"/>
        </w:rPr>
      </w:pPr>
    </w:p>
    <w:p w14:paraId="01EC6CAF" w14:textId="77777777" w:rsidR="000F5165"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66121CFC" w14:textId="77777777" w:rsidR="00A0098A" w:rsidRDefault="00A0098A" w:rsidP="006B4954">
      <w:pPr>
        <w:suppressAutoHyphens/>
        <w:contextualSpacing/>
        <w:rPr>
          <w:rFonts w:asciiTheme="majorHAnsi" w:hAnsiTheme="majorHAnsi" w:cstheme="majorHAnsi"/>
          <w:b/>
          <w:szCs w:val="22"/>
        </w:rPr>
      </w:pPr>
    </w:p>
    <w:p w14:paraId="5FEEDE37" w14:textId="77777777" w:rsidR="00A0098A" w:rsidRDefault="00A0098A" w:rsidP="006B4954">
      <w:pPr>
        <w:suppressAutoHyphens/>
        <w:contextualSpacing/>
        <w:rPr>
          <w:rFonts w:asciiTheme="majorHAnsi" w:hAnsiTheme="majorHAnsi" w:cstheme="majorHAnsi"/>
          <w:b/>
          <w:szCs w:val="22"/>
          <w:u w:val="single"/>
        </w:rPr>
      </w:pPr>
      <w:r w:rsidRPr="00A0098A">
        <w:rPr>
          <w:rFonts w:asciiTheme="majorHAnsi" w:hAnsiTheme="majorHAnsi" w:cstheme="majorHAnsi"/>
          <w:b/>
          <w:szCs w:val="22"/>
          <w:u w:val="single"/>
        </w:rPr>
        <w:t>AI Use Acknowledgement</w:t>
      </w:r>
    </w:p>
    <w:p w14:paraId="69CFDFAF" w14:textId="77777777" w:rsidR="00A0098A" w:rsidRDefault="00A0098A" w:rsidP="006B4954">
      <w:pPr>
        <w:suppressAutoHyphens/>
        <w:contextualSpacing/>
        <w:rPr>
          <w:rFonts w:asciiTheme="majorHAnsi" w:hAnsiTheme="majorHAnsi" w:cstheme="majorHAnsi"/>
          <w:b/>
          <w:szCs w:val="22"/>
          <w:u w:val="single"/>
        </w:rPr>
      </w:pPr>
    </w:p>
    <w:p w14:paraId="1E263CEF" w14:textId="07047A42" w:rsidR="00BA1CA5" w:rsidRDefault="005E240F" w:rsidP="00BA1CA5">
      <w:pPr>
        <w:suppressAutoHyphens/>
        <w:contextualSpacing/>
        <w:rPr>
          <w:rFonts w:asciiTheme="majorHAnsi" w:hAnsiTheme="majorHAnsi" w:cstheme="majorHAnsi"/>
          <w:bCs/>
          <w:szCs w:val="22"/>
        </w:rPr>
      </w:pPr>
      <w:r w:rsidRPr="005E240F">
        <w:rPr>
          <w:rFonts w:asciiTheme="majorHAnsi" w:hAnsiTheme="majorHAnsi" w:cstheme="majorHAnsi"/>
          <w:bCs/>
          <w:szCs w:val="22"/>
        </w:rPr>
        <w:t xml:space="preserve">I used OpenAI ChatGPT to help me organize and draft portions of this software design document, review technical concepts related to Linux architecture, storage, memory, networking, and security, and check that the final recommendations covered </w:t>
      </w:r>
      <w:proofErr w:type="gramStart"/>
      <w:r w:rsidRPr="005E240F">
        <w:rPr>
          <w:rFonts w:asciiTheme="majorHAnsi" w:hAnsiTheme="majorHAnsi" w:cstheme="majorHAnsi"/>
          <w:bCs/>
          <w:szCs w:val="22"/>
        </w:rPr>
        <w:t>the Project</w:t>
      </w:r>
      <w:proofErr w:type="gramEnd"/>
      <w:r w:rsidRPr="005E240F">
        <w:rPr>
          <w:rFonts w:asciiTheme="majorHAnsi" w:hAnsiTheme="majorHAnsi" w:cstheme="majorHAnsi"/>
          <w:bCs/>
          <w:szCs w:val="22"/>
        </w:rPr>
        <w:t xml:space="preserve"> Three rubric. I reviewed the material and made the final decisions about what to include.</w:t>
      </w:r>
    </w:p>
    <w:p w14:paraId="3BFC70AB" w14:textId="77777777" w:rsidR="00BA1CA5" w:rsidRPr="00A0098A" w:rsidRDefault="00BA1CA5" w:rsidP="00BA1CA5">
      <w:pPr>
        <w:suppressAutoHyphens/>
        <w:contextualSpacing/>
        <w:rPr>
          <w:rFonts w:asciiTheme="majorHAnsi" w:hAnsiTheme="majorHAnsi" w:cstheme="majorHAnsi"/>
          <w:bCs/>
          <w:szCs w:val="22"/>
        </w:rPr>
      </w:pPr>
      <w:r w:rsidRPr="00F15446">
        <w:rPr>
          <w:rFonts w:asciiTheme="majorHAnsi" w:hAnsiTheme="majorHAnsi" w:cstheme="majorHAnsi"/>
          <w:bCs/>
          <w:szCs w:val="22"/>
        </w:rPr>
        <w:t xml:space="preserve">OpenAI. (2026). </w:t>
      </w:r>
      <w:r w:rsidRPr="00F15446">
        <w:rPr>
          <w:rFonts w:asciiTheme="majorHAnsi" w:hAnsiTheme="majorHAnsi" w:cstheme="majorHAnsi"/>
          <w:bCs/>
          <w:i/>
          <w:iCs/>
          <w:szCs w:val="22"/>
        </w:rPr>
        <w:t>ChatGPT</w:t>
      </w:r>
      <w:r w:rsidRPr="00F15446">
        <w:rPr>
          <w:rFonts w:asciiTheme="majorHAnsi" w:hAnsiTheme="majorHAnsi" w:cstheme="majorHAnsi"/>
          <w:bCs/>
          <w:szCs w:val="22"/>
        </w:rPr>
        <w:t xml:space="preserve"> [Large language model]. </w:t>
      </w:r>
      <w:hyperlink r:id="rId12" w:tgtFrame="_new" w:history="1">
        <w:r w:rsidRPr="00F15446">
          <w:rPr>
            <w:rStyle w:val="Hyperlink"/>
            <w:rFonts w:asciiTheme="majorHAnsi" w:hAnsiTheme="majorHAnsi" w:cstheme="majorHAnsi"/>
            <w:bCs/>
            <w:szCs w:val="22"/>
          </w:rPr>
          <w:t>https://chatgpt.com/</w:t>
        </w:r>
      </w:hyperlink>
    </w:p>
    <w:p w14:paraId="1F8A07EE" w14:textId="77777777" w:rsidR="00A325D0" w:rsidRPr="006B4954" w:rsidRDefault="00A325D0" w:rsidP="006B4954">
      <w:pPr>
        <w:suppressAutoHyphens/>
        <w:contextualSpacing/>
        <w:rPr>
          <w:rFonts w:asciiTheme="majorHAnsi" w:hAnsiTheme="majorHAnsi" w:cstheme="majorHAnsi"/>
          <w:b/>
          <w:szCs w:val="22"/>
        </w:rPr>
      </w:pPr>
    </w:p>
    <w:bookmarkStart w:id="19" w:name="_frmyd3uzg9e2" w:colFirst="0" w:colLast="0"/>
    <w:bookmarkEnd w:id="19"/>
    <w:p w14:paraId="0D5F0A22"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20" w:name="_Toc115077325"/>
      <w:bookmarkStart w:id="21" w:name="_Toc242875595"/>
      <w:r w:rsidRPr="006B4954">
        <w:rPr>
          <w:rFonts w:asciiTheme="majorHAnsi" w:hAnsiTheme="majorHAnsi" w:cstheme="majorHAnsi"/>
          <w:u w:val="single"/>
        </w:rPr>
        <w:t>Evaluation</w:t>
      </w:r>
      <w:bookmarkEnd w:id="20"/>
      <w:bookmarkEnd w:id="21"/>
      <w:r w:rsidRPr="006B4954">
        <w:rPr>
          <w:rFonts w:asciiTheme="majorHAnsi" w:hAnsiTheme="majorHAnsi" w:cstheme="majorHAnsi"/>
          <w:u w:val="single"/>
        </w:rPr>
        <w:fldChar w:fldCharType="end"/>
      </w:r>
    </w:p>
    <w:p w14:paraId="12147792" w14:textId="77777777" w:rsidR="00F53DDC" w:rsidRPr="00F53DDC" w:rsidRDefault="00F53DDC" w:rsidP="00F53DDC">
      <w:pPr>
        <w:rPr>
          <w:szCs w:val="22"/>
        </w:rPr>
      </w:pPr>
    </w:p>
    <w:p w14:paraId="363BDEE0" w14:textId="77777777" w:rsidR="00A325D0" w:rsidRPr="006B4954" w:rsidRDefault="00730BFB" w:rsidP="006B4954">
      <w:pPr>
        <w:suppressAutoHyphens/>
        <w:contextualSpacing/>
        <w:rPr>
          <w:rFonts w:asciiTheme="majorHAnsi" w:hAnsiTheme="majorHAnsi" w:cstheme="majorHAnsi"/>
          <w:szCs w:val="22"/>
        </w:rPr>
      </w:pPr>
      <w:bookmarkStart w:id="22" w:name="_332preebysj3" w:colFirst="0" w:colLast="0"/>
      <w:bookmarkEnd w:id="22"/>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31E2121D" w14:textId="77777777" w:rsidR="00A325D0" w:rsidRPr="006B4954" w:rsidRDefault="00A325D0" w:rsidP="006B4954">
      <w:pPr>
        <w:suppressAutoHyphens/>
        <w:contextualSpacing/>
        <w:rPr>
          <w:rFonts w:asciiTheme="majorHAnsi" w:hAnsiTheme="majorHAnsi" w:cstheme="majorHAnsi"/>
          <w:szCs w:val="22"/>
        </w:rPr>
      </w:pPr>
    </w:p>
    <w:p w14:paraId="48DDBB1A" w14:textId="77777777"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D5FA2BE" w14:textId="77777777" w:rsidR="00A325D0" w:rsidRPr="006B4954" w:rsidRDefault="00A325D0" w:rsidP="006B4954">
      <w:pPr>
        <w:suppressAutoHyphens/>
        <w:contextualSpacing/>
        <w:rPr>
          <w:rFonts w:asciiTheme="majorHAnsi" w:hAnsiTheme="majorHAnsi" w:cstheme="majorHAnsi"/>
          <w:szCs w:val="22"/>
        </w:rPr>
      </w:pPr>
    </w:p>
    <w:tbl>
      <w:tblPr>
        <w:tblStyle w:val="a0"/>
        <w:tblpPr w:leftFromText="180" w:rightFromText="180" w:horzAnchor="page" w:tblpX="1" w:tblpY="-1440"/>
        <w:tblW w:w="11330" w:type="dxa"/>
        <w:tblBorders>
          <w:top w:val="single" w:sz="8" w:space="0" w:color="000000"/>
          <w:left w:val="single" w:sz="4" w:space="0" w:color="auto"/>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2430"/>
        <w:gridCol w:w="2520"/>
        <w:gridCol w:w="2880"/>
      </w:tblGrid>
      <w:tr w:rsidR="00A325D0" w:rsidRPr="006B4954" w14:paraId="5537C596" w14:textId="77777777" w:rsidTr="00C45FCD">
        <w:trPr>
          <w:tblHeader/>
        </w:trPr>
        <w:tc>
          <w:tcPr>
            <w:tcW w:w="1520" w:type="dxa"/>
            <w:tcMar>
              <w:top w:w="0" w:type="dxa"/>
              <w:left w:w="115" w:type="dxa"/>
              <w:bottom w:w="0" w:type="dxa"/>
              <w:right w:w="115" w:type="dxa"/>
            </w:tcMar>
          </w:tcPr>
          <w:p w14:paraId="58F34C1B" w14:textId="77777777" w:rsidR="00093BCF" w:rsidRDefault="0067022C">
            <w:r>
              <w:rPr>
                <w:b/>
                <w:sz w:val="20"/>
              </w:rPr>
              <w:lastRenderedPageBreak/>
              <w:t>Development Requirements</w:t>
            </w:r>
          </w:p>
        </w:tc>
        <w:tc>
          <w:tcPr>
            <w:tcW w:w="1980" w:type="dxa"/>
            <w:tcMar>
              <w:top w:w="0" w:type="dxa"/>
              <w:left w:w="115" w:type="dxa"/>
              <w:bottom w:w="0" w:type="dxa"/>
              <w:right w:w="115" w:type="dxa"/>
            </w:tcMar>
          </w:tcPr>
          <w:p w14:paraId="08BB9608" w14:textId="77777777" w:rsidR="00093BCF" w:rsidRDefault="0067022C">
            <w:r>
              <w:rPr>
                <w:b/>
                <w:sz w:val="20"/>
              </w:rPr>
              <w:t>Mac</w:t>
            </w:r>
          </w:p>
        </w:tc>
        <w:tc>
          <w:tcPr>
            <w:tcW w:w="2430" w:type="dxa"/>
            <w:tcMar>
              <w:top w:w="0" w:type="dxa"/>
              <w:left w:w="115" w:type="dxa"/>
              <w:bottom w:w="0" w:type="dxa"/>
              <w:right w:w="115" w:type="dxa"/>
            </w:tcMar>
          </w:tcPr>
          <w:p w14:paraId="1F776BCD" w14:textId="77777777" w:rsidR="00093BCF" w:rsidRDefault="0067022C">
            <w:r>
              <w:rPr>
                <w:b/>
                <w:sz w:val="20"/>
              </w:rPr>
              <w:t>Linux</w:t>
            </w:r>
          </w:p>
        </w:tc>
        <w:tc>
          <w:tcPr>
            <w:tcW w:w="2520" w:type="dxa"/>
            <w:tcMar>
              <w:top w:w="0" w:type="dxa"/>
              <w:left w:w="115" w:type="dxa"/>
              <w:bottom w:w="0" w:type="dxa"/>
              <w:right w:w="115" w:type="dxa"/>
            </w:tcMar>
          </w:tcPr>
          <w:p w14:paraId="436F6878" w14:textId="77777777" w:rsidR="00093BCF" w:rsidRDefault="0067022C">
            <w:r>
              <w:rPr>
                <w:b/>
                <w:sz w:val="20"/>
              </w:rPr>
              <w:t>Windows</w:t>
            </w:r>
          </w:p>
        </w:tc>
        <w:tc>
          <w:tcPr>
            <w:tcW w:w="2880" w:type="dxa"/>
            <w:tcMar>
              <w:top w:w="0" w:type="dxa"/>
              <w:left w:w="115" w:type="dxa"/>
              <w:bottom w:w="0" w:type="dxa"/>
              <w:right w:w="115" w:type="dxa"/>
            </w:tcMar>
          </w:tcPr>
          <w:p w14:paraId="2407AAFF" w14:textId="77777777" w:rsidR="00093BCF" w:rsidRDefault="0067022C">
            <w:r>
              <w:rPr>
                <w:b/>
                <w:sz w:val="20"/>
              </w:rPr>
              <w:t>Mobile Devices</w:t>
            </w:r>
          </w:p>
        </w:tc>
      </w:tr>
      <w:tr w:rsidR="00A325D0" w:rsidRPr="006B4954" w14:paraId="38BA9B98" w14:textId="77777777" w:rsidTr="00E27112">
        <w:trPr>
          <w:trHeight w:val="11977"/>
          <w:tblHeader/>
        </w:trPr>
        <w:tc>
          <w:tcPr>
            <w:tcW w:w="1520" w:type="dxa"/>
            <w:tcMar>
              <w:top w:w="0" w:type="dxa"/>
              <w:left w:w="115" w:type="dxa"/>
              <w:bottom w:w="0" w:type="dxa"/>
              <w:right w:w="115" w:type="dxa"/>
            </w:tcMar>
          </w:tcPr>
          <w:p w14:paraId="57A3FA3C" w14:textId="77777777" w:rsidR="00093BCF" w:rsidRDefault="0067022C">
            <w:r>
              <w:rPr>
                <w:b/>
                <w:sz w:val="20"/>
              </w:rPr>
              <w:t>Server Side</w:t>
            </w:r>
          </w:p>
        </w:tc>
        <w:tc>
          <w:tcPr>
            <w:tcW w:w="1980" w:type="dxa"/>
            <w:tcMar>
              <w:top w:w="0" w:type="dxa"/>
              <w:left w:w="115" w:type="dxa"/>
              <w:bottom w:w="0" w:type="dxa"/>
              <w:right w:w="115" w:type="dxa"/>
            </w:tcMar>
          </w:tcPr>
          <w:p w14:paraId="48C3BB78" w14:textId="77777777" w:rsidR="00093BCF" w:rsidRDefault="0067022C">
            <w:r>
              <w:rPr>
                <w:sz w:val="20"/>
              </w:rPr>
              <w:t>macOS can host a Java web application because it is based on Unix and supports Java, web server software, and common development tools. It also includes useful security features and may feel familiar to a team that already works with Apple products. The main drawback is cost. macOS does not require a separate server operating system license, but it is licensed for Apple hardware, so The Gaming Room would need to purchase and maintain Mac computers. Apple hardware usually costs more than comparable server hardware, and macOS is less common in large data centers. This can limit hosting choices and make it harder to find administrators with production server experience. A Mac could support development or a smaller deployment, but it would not be my first choice for a service expected to grow to thousands of players.</w:t>
            </w:r>
          </w:p>
        </w:tc>
        <w:tc>
          <w:tcPr>
            <w:tcW w:w="2430" w:type="dxa"/>
            <w:tcMar>
              <w:top w:w="0" w:type="dxa"/>
              <w:left w:w="115" w:type="dxa"/>
              <w:bottom w:w="0" w:type="dxa"/>
              <w:right w:w="115" w:type="dxa"/>
            </w:tcMar>
          </w:tcPr>
          <w:p w14:paraId="17FBC51C" w14:textId="77777777" w:rsidR="00093BCF" w:rsidRDefault="0067022C">
            <w:r>
              <w:rPr>
                <w:sz w:val="20"/>
              </w:rPr>
              <w:t>Linux is the strongest option for hosting the application. Distributions such as Ubuntu Server support Java, web servers, databases, containers, and cloud services, and they can run efficiently without a desktop interface. The operating system is open source, so there is no required license fee. The Gaming Room could pay for a support plan if it wants vendor assistance, but that cost is optional. Linux is widely used in cloud environments, which makes it easier to add server instances as demand increases. It also offers strong permissions, firewall tools, and regular security updates. The tradeoff is that setup and maintenance often require command line skills and Linux administration experience. Even with that training requirement, Linux provides the best mix of cost, security, performance, and scalability for this project.</w:t>
            </w:r>
          </w:p>
        </w:tc>
        <w:tc>
          <w:tcPr>
            <w:tcW w:w="2520" w:type="dxa"/>
            <w:tcMar>
              <w:top w:w="0" w:type="dxa"/>
              <w:left w:w="115" w:type="dxa"/>
              <w:bottom w:w="0" w:type="dxa"/>
              <w:right w:w="115" w:type="dxa"/>
            </w:tcMar>
          </w:tcPr>
          <w:p w14:paraId="30C586D5" w14:textId="77777777" w:rsidR="00093BCF" w:rsidRDefault="0067022C">
            <w:r>
              <w:rPr>
                <w:sz w:val="20"/>
              </w:rPr>
              <w:t>Windows Server can host a Java web application and works well with Microsoft products such as Azure, Active Directory, and SQL Server. Its graphical management tools may be easier for administrators who already use Windows, and Microsoft provides established support and update tools. The main weakness is licensing cost. Windows Server uses a paid model based on server cores, and some configurations also require client access licenses or an external connector. Those expenses can grow as more servers are added. Windows Server also tends to use more system resources than a minimal Linux installation, and updates may require planned restarts. It is a dependable choice for a company already invested in Microsoft services, but it is likely to cost more than Linux for The Gaming Room.</w:t>
            </w:r>
          </w:p>
        </w:tc>
        <w:tc>
          <w:tcPr>
            <w:tcW w:w="2880" w:type="dxa"/>
            <w:tcMar>
              <w:top w:w="0" w:type="dxa"/>
              <w:left w:w="115" w:type="dxa"/>
              <w:bottom w:w="0" w:type="dxa"/>
              <w:right w:w="115" w:type="dxa"/>
            </w:tcMar>
          </w:tcPr>
          <w:p w14:paraId="24D2740B" w14:textId="77777777" w:rsidR="00093BCF" w:rsidRDefault="0067022C">
            <w:r>
              <w:rPr>
                <w:sz w:val="20"/>
              </w:rPr>
              <w:t>Mobile devices should not be used as the production server. A phone or tablet has less memory, storage, processing power, and battery capacity than a dedicated server. Mobile operating systems also limit background activity, and cellular or WiFi connections can change or drop without warning. These limits make it difficult to provide the uptime and scalability needed for thousands of players. Although a developer could run a small local server on a device for testing, it would not be practical for regular hosting. There is usually no separate server license cost, but the lower reliability and limited management tools outweigh that savings. Mobile devices are much better suited as clients that connect to a central Linux, macOS, or Windows server.</w:t>
            </w:r>
          </w:p>
        </w:tc>
      </w:tr>
      <w:tr w:rsidR="00A325D0" w:rsidRPr="006B4954" w14:paraId="1E6E5728" w14:textId="77777777" w:rsidTr="00C45FCD">
        <w:trPr>
          <w:tblHeader/>
        </w:trPr>
        <w:tc>
          <w:tcPr>
            <w:tcW w:w="1520" w:type="dxa"/>
            <w:tcMar>
              <w:top w:w="0" w:type="dxa"/>
              <w:left w:w="115" w:type="dxa"/>
              <w:bottom w:w="0" w:type="dxa"/>
              <w:right w:w="115" w:type="dxa"/>
            </w:tcMar>
          </w:tcPr>
          <w:p w14:paraId="69EFE8A3" w14:textId="1D5EF9E2" w:rsidR="00093BCF" w:rsidRDefault="0067022C">
            <w:r>
              <w:rPr>
                <w:b/>
                <w:sz w:val="20"/>
              </w:rPr>
              <w:lastRenderedPageBreak/>
              <w:t>Client Side</w:t>
            </w:r>
          </w:p>
        </w:tc>
        <w:tc>
          <w:tcPr>
            <w:tcW w:w="1980" w:type="dxa"/>
            <w:tcMar>
              <w:top w:w="0" w:type="dxa"/>
              <w:left w:w="115" w:type="dxa"/>
              <w:bottom w:w="0" w:type="dxa"/>
              <w:right w:w="115" w:type="dxa"/>
            </w:tcMar>
          </w:tcPr>
          <w:p w14:paraId="33BCADED" w14:textId="77777777" w:rsidR="00093BCF" w:rsidRDefault="0067022C">
            <w:r>
              <w:rPr>
                <w:sz w:val="20"/>
              </w:rPr>
              <w:t xml:space="preserve">Mac users can access the game through Safari, Chrome, or Firefox, so a separate macOS application is not needed. The development team can use the same HTML, CSS, and JavaScript interface created for the other clients. This saves time and avoids the cost of maintaining another codebase. The team should still test the layout, controls, and image rendering in each major browser, especially Safari, because browsers do not always handle features in </w:t>
            </w:r>
            <w:proofErr w:type="gramStart"/>
            <w:r>
              <w:rPr>
                <w:sz w:val="20"/>
              </w:rPr>
              <w:t>exactly the same</w:t>
            </w:r>
            <w:proofErr w:type="gramEnd"/>
            <w:r>
              <w:rPr>
                <w:sz w:val="20"/>
              </w:rPr>
              <w:t xml:space="preserve"> way. Testing should include different screen sizes and current macOS versions. A developer with front end web experience can do most of this work, although access to a Mac is important for final testing. Building a native Mac app would add Swift and Xcode skills, more testing, and more maintenance without providing a clear benefit for this project.</w:t>
            </w:r>
          </w:p>
        </w:tc>
        <w:tc>
          <w:tcPr>
            <w:tcW w:w="2430" w:type="dxa"/>
            <w:tcMar>
              <w:top w:w="0" w:type="dxa"/>
              <w:left w:w="115" w:type="dxa"/>
              <w:bottom w:w="0" w:type="dxa"/>
              <w:right w:w="115" w:type="dxa"/>
            </w:tcMar>
          </w:tcPr>
          <w:p w14:paraId="68692879" w14:textId="77777777" w:rsidR="00093BCF" w:rsidRDefault="0067022C">
            <w:r>
              <w:rPr>
                <w:sz w:val="20"/>
              </w:rPr>
              <w:t xml:space="preserve">Linux users can also run the game in a web browser, which keeps the client </w:t>
            </w:r>
            <w:proofErr w:type="gramStart"/>
            <w:r>
              <w:rPr>
                <w:sz w:val="20"/>
              </w:rPr>
              <w:t>work</w:t>
            </w:r>
            <w:proofErr w:type="gramEnd"/>
            <w:r>
              <w:rPr>
                <w:sz w:val="20"/>
              </w:rPr>
              <w:t xml:space="preserve"> close to the Mac and Windows versions. The same HTML, CSS, and JavaScript code can be reused, but it should be tested in Firefox and Chrome on a common distribution such as Ubuntu. Linux has many distributions, desktop environments, and graphics configurations, so the team cannot realistically test every combination. Focusing on supported browsers and a short list of distributions would control the time and cost. Developers need normal web development skills plus enough Linux knowledge to reproduce and troubleshoot browser issues. Since the client runs in a browser, there is no operating system license fee and no need to package a separate Linux application.</w:t>
            </w:r>
          </w:p>
        </w:tc>
        <w:tc>
          <w:tcPr>
            <w:tcW w:w="2520" w:type="dxa"/>
            <w:tcMar>
              <w:top w:w="0" w:type="dxa"/>
              <w:left w:w="115" w:type="dxa"/>
              <w:bottom w:w="0" w:type="dxa"/>
              <w:right w:w="115" w:type="dxa"/>
            </w:tcMar>
          </w:tcPr>
          <w:p w14:paraId="25429FD2" w14:textId="77777777" w:rsidR="00093BCF" w:rsidRDefault="0067022C">
            <w:r>
              <w:rPr>
                <w:sz w:val="20"/>
              </w:rPr>
              <w:t>Windows users can play through Edge, Chrome, or Firefox using the same responsive web interface as the other desktop clients. Reusing HTML, CSS, and JavaScript keeps development and maintenance costs lower than building a native Windows program. The team should test current Windows versions, common browsers, several screen sizes, and both mouse and touch input. It should also check security settings that may block cookies, scripts, or network requests. These tasks can be handled by one web development team with access to Windows test computers. A native application would require additional knowledge of C#, .NET, and Visual Studio and would create another codebase to maintain. For The Gaming Room, a browser client is the faster and less expensive option.</w:t>
            </w:r>
          </w:p>
        </w:tc>
        <w:tc>
          <w:tcPr>
            <w:tcW w:w="2880" w:type="dxa"/>
            <w:tcMar>
              <w:top w:w="0" w:type="dxa"/>
              <w:left w:w="115" w:type="dxa"/>
              <w:bottom w:w="0" w:type="dxa"/>
              <w:right w:w="115" w:type="dxa"/>
            </w:tcMar>
          </w:tcPr>
          <w:p w14:paraId="07FA0A6B" w14:textId="77777777" w:rsidR="00093BCF" w:rsidRDefault="0067022C">
            <w:r>
              <w:rPr>
                <w:sz w:val="20"/>
              </w:rPr>
              <w:t>For phones and tablets, the browser interface needs a responsive layout that adjusts to smaller screens and both portrait and landscape use. Buttons and game controls must be large enough for touch, and the stock images should load quickly on slower connections. The team should test Safari on iOS and Chrome on Android, along with several device sizes. Browser simulation is useful during development, but testing on real devices is still important. The same HTML, CSS, and JavaScript code can support both platforms, which saves time and avoids separate native teams. Developers will need experience with responsive design, accessibility, touch input, and mobile performance. Native iOS and Android apps would require Swift and Kotlin skills, two release processes, and more ongoing maintenance.</w:t>
            </w:r>
          </w:p>
        </w:tc>
      </w:tr>
      <w:tr w:rsidR="00A325D0" w:rsidRPr="006B4954" w14:paraId="19B7801D" w14:textId="77777777" w:rsidTr="00C45FCD">
        <w:trPr>
          <w:trHeight w:val="4732"/>
          <w:tblHeader/>
        </w:trPr>
        <w:tc>
          <w:tcPr>
            <w:tcW w:w="1520" w:type="dxa"/>
            <w:tcMar>
              <w:top w:w="0" w:type="dxa"/>
              <w:left w:w="115" w:type="dxa"/>
              <w:bottom w:w="0" w:type="dxa"/>
              <w:right w:w="115" w:type="dxa"/>
            </w:tcMar>
          </w:tcPr>
          <w:p w14:paraId="0A125A6C" w14:textId="77777777" w:rsidR="00093BCF" w:rsidRDefault="0067022C">
            <w:r>
              <w:rPr>
                <w:b/>
                <w:sz w:val="20"/>
              </w:rPr>
              <w:lastRenderedPageBreak/>
              <w:t>Development Tools</w:t>
            </w:r>
          </w:p>
        </w:tc>
        <w:tc>
          <w:tcPr>
            <w:tcW w:w="1980" w:type="dxa"/>
            <w:tcMar>
              <w:top w:w="0" w:type="dxa"/>
              <w:left w:w="115" w:type="dxa"/>
              <w:bottom w:w="0" w:type="dxa"/>
              <w:right w:w="115" w:type="dxa"/>
            </w:tcMar>
          </w:tcPr>
          <w:p w14:paraId="7D23A03F" w14:textId="77777777" w:rsidR="00093BCF" w:rsidRDefault="0067022C">
            <w:r>
              <w:rPr>
                <w:sz w:val="20"/>
              </w:rPr>
              <w:t xml:space="preserve">The existing Java server code can be developed on a Mac with a Java Development Kit and an IDE such as Eclipse or IntelliJ IDEA. Maven can manage dependencies and builds, while Git can track changes and support team collaboration. The browser client can be written with HTML, CSS, and JavaScript in the same IDE or in Visual Studio Code. Safari Web Inspector is useful for checking the Mac client. Most of these tools have free versions, so the main cost is Mac hardware. Xcode is also free and would only be needed for native Apple development. Because the planned client runs in a browser, The Gaming Room would not need a separate Mac development team. One web team can share the </w:t>
            </w:r>
            <w:proofErr w:type="gramStart"/>
            <w:r>
              <w:rPr>
                <w:sz w:val="20"/>
              </w:rPr>
              <w:t>code,</w:t>
            </w:r>
            <w:proofErr w:type="gramEnd"/>
            <w:r>
              <w:rPr>
                <w:sz w:val="20"/>
              </w:rPr>
              <w:t xml:space="preserve"> with a team member responsible for Safari and Mac testing.</w:t>
            </w:r>
          </w:p>
        </w:tc>
        <w:tc>
          <w:tcPr>
            <w:tcW w:w="2430" w:type="dxa"/>
            <w:tcMar>
              <w:top w:w="0" w:type="dxa"/>
              <w:left w:w="115" w:type="dxa"/>
              <w:bottom w:w="0" w:type="dxa"/>
              <w:right w:w="115" w:type="dxa"/>
            </w:tcMar>
          </w:tcPr>
          <w:p w14:paraId="5AC787DF" w14:textId="77777777" w:rsidR="00093BCF" w:rsidRDefault="0067022C">
            <w:r>
              <w:rPr>
                <w:sz w:val="20"/>
              </w:rPr>
              <w:t>On Linux, developers can use OpenJDK for the Java server code and Eclipse, IntelliJ IDEA, or Visual Studio Code for editing and debugging. Maven can build the project, Git can manage versions, and Chrome or Firefox developer tools can test the browser interface. Server tools such as the terminal, SSH, systemd, Nginx, and Docker can help with deployment and monitoring. Most of these tools are open source or have free editions, which keeps licensing costs low. The team will need at least one person who understands Linux permissions, services, networking, and command line troubleshooting. A separate application team is not necessary, but the project would benefit from a developer or administrator who can focus on the Linux server environment.</w:t>
            </w:r>
          </w:p>
        </w:tc>
        <w:tc>
          <w:tcPr>
            <w:tcW w:w="2520" w:type="dxa"/>
            <w:tcMar>
              <w:top w:w="0" w:type="dxa"/>
              <w:left w:w="115" w:type="dxa"/>
              <w:bottom w:w="0" w:type="dxa"/>
              <w:right w:w="115" w:type="dxa"/>
            </w:tcMar>
          </w:tcPr>
          <w:p w14:paraId="33B460EF" w14:textId="77777777" w:rsidR="00093BCF" w:rsidRDefault="0067022C">
            <w:r>
              <w:rPr>
                <w:sz w:val="20"/>
              </w:rPr>
              <w:t xml:space="preserve">Windows development can use the Java Development Kit with Eclipse, IntelliJ IDEA, or Visual Studio Code. Maven and Git provide the same build and version control process used on the other platforms. Edge, Chrome, and Firefox developer tools can test the web client, and PowerShell can automate setup and deployment tasks. These tools all have free options. Visual Studio Community is also free for eligible </w:t>
            </w:r>
            <w:proofErr w:type="gramStart"/>
            <w:r>
              <w:rPr>
                <w:sz w:val="20"/>
              </w:rPr>
              <w:t>users, but</w:t>
            </w:r>
            <w:proofErr w:type="gramEnd"/>
            <w:r>
              <w:rPr>
                <w:sz w:val="20"/>
              </w:rPr>
              <w:t xml:space="preserve"> paid Visual Studio editions may add licensing costs. C# and .NET would be relevant only if the client chose a native Windows application. Since this project uses Java on the server and a browser interface on the client, the same development team can support Windows without creating a separate codebase. The team still needs access to Windows computers for compatibility testing.</w:t>
            </w:r>
          </w:p>
        </w:tc>
        <w:tc>
          <w:tcPr>
            <w:tcW w:w="2880" w:type="dxa"/>
            <w:tcMar>
              <w:top w:w="0" w:type="dxa"/>
              <w:left w:w="115" w:type="dxa"/>
              <w:bottom w:w="0" w:type="dxa"/>
              <w:right w:w="115" w:type="dxa"/>
            </w:tcMar>
          </w:tcPr>
          <w:p w14:paraId="29F79262" w14:textId="77777777" w:rsidR="00093BCF" w:rsidRDefault="0067022C">
            <w:r>
              <w:rPr>
                <w:sz w:val="20"/>
              </w:rPr>
              <w:t>The responsive mobile client can be built with HTML, CSS, and JavaScript in Eclipse, IntelliJ IDEA, or Visual Studio Code. Chrome DevTools can simulate Android screen sizes, while Safari Web Inspector can help test iPhones and iPads. Android Studio and the Android emulator are useful for deeper Android testing. Xcode and the iOS Simulator are needed for detailed iOS testing and must run on a Mac. These development tools are available without a separate license fee, although the team still needs test devices and Apple hardware. One web team can build the shared interface, but team members should have experience with responsive design, accessibility, touch controls, and mobile performance. Separate iOS and Android teams would only be necessary if The Gaming Room later decides to build native apps.</w:t>
            </w:r>
          </w:p>
        </w:tc>
      </w:tr>
    </w:tbl>
    <w:p w14:paraId="2FBA8917" w14:textId="77777777" w:rsidR="006B4954" w:rsidRDefault="006B4954" w:rsidP="006B4954">
      <w:pPr>
        <w:suppressAutoHyphens/>
        <w:contextualSpacing/>
        <w:rPr>
          <w:rFonts w:asciiTheme="majorHAnsi" w:hAnsiTheme="majorHAnsi" w:cstheme="majorHAnsi"/>
          <w:b/>
          <w:szCs w:val="22"/>
        </w:rPr>
      </w:pPr>
    </w:p>
    <w:p w14:paraId="222A05CF"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412D907E" w14:textId="77777777" w:rsidR="00A325D0" w:rsidRPr="006B4954" w:rsidRDefault="00730BFB" w:rsidP="006B4954">
      <w:pPr>
        <w:pStyle w:val="Heading2"/>
        <w:suppressAutoHyphens/>
        <w:contextualSpacing/>
        <w:rPr>
          <w:rFonts w:asciiTheme="majorHAnsi" w:hAnsiTheme="majorHAnsi" w:cstheme="majorHAnsi"/>
          <w:u w:val="single"/>
        </w:rPr>
      </w:pPr>
      <w:bookmarkStart w:id="23" w:name="_Toc115077326"/>
      <w:bookmarkStart w:id="24" w:name="_Toc242875596"/>
      <w:r w:rsidRPr="006B4954">
        <w:rPr>
          <w:rFonts w:asciiTheme="majorHAnsi" w:hAnsiTheme="majorHAnsi" w:cstheme="majorHAnsi"/>
          <w:u w:val="single"/>
        </w:rPr>
        <w:lastRenderedPageBreak/>
        <w:t>Recommendations</w:t>
      </w:r>
      <w:bookmarkEnd w:id="23"/>
      <w:bookmarkEnd w:id="24"/>
    </w:p>
    <w:p w14:paraId="0C0D17C1" w14:textId="77777777" w:rsidR="00A325D0" w:rsidRPr="006B4954" w:rsidRDefault="00A325D0" w:rsidP="00060745"/>
    <w:p w14:paraId="6D5502C1" w14:textId="77777777" w:rsidR="00A325D0" w:rsidRPr="006B4954" w:rsidRDefault="00730BFB" w:rsidP="006B4954">
      <w:pPr>
        <w:suppressAutoHyphens/>
        <w:spacing w:after="120"/>
        <w:contextualSpacing/>
        <w:rPr>
          <w:rFonts w:asciiTheme="majorHAnsi" w:hAnsiTheme="majorHAnsi" w:cstheme="majorHAnsi"/>
          <w:szCs w:val="22"/>
        </w:rPr>
      </w:pPr>
      <w:r>
        <w:t xml:space="preserve">The recommended solution is </w:t>
      </w:r>
      <w:proofErr w:type="gramStart"/>
      <w:r>
        <w:t>a Linux</w:t>
      </w:r>
      <w:proofErr w:type="gramEnd"/>
      <w:r>
        <w:t>-based web server architecture, preferably Ubuntu Server LTS hosted in a cloud environment. Browser clients will provide cross-platform access, while shared database and object-storage services will keep game state and image files consistent. The sections below explain how this design addresses the operating system, storage, memory, networking, and security requirements.</w:t>
      </w:r>
    </w:p>
    <w:p w14:paraId="3F13B178" w14:textId="77777777" w:rsidR="002A31AD" w:rsidRDefault="002A31AD">
      <w:pPr>
        <w:keepLines/>
        <w:spacing w:before="200" w:after="120" w:line="259" w:lineRule="auto"/>
        <w:rPr>
          <w:rFonts w:ascii="Arial" w:hAnsi="Arial"/>
          <w:b/>
        </w:rPr>
      </w:pPr>
    </w:p>
    <w:p w14:paraId="7157966E" w14:textId="04DD7665" w:rsidR="00B64549" w:rsidRDefault="0067022C">
      <w:pPr>
        <w:keepLines/>
        <w:spacing w:before="200" w:after="120" w:line="259" w:lineRule="auto"/>
      </w:pPr>
      <w:r>
        <w:rPr>
          <w:rFonts w:ascii="Arial" w:hAnsi="Arial"/>
          <w:b/>
        </w:rPr>
        <w:t>1. Operating Platform</w:t>
      </w:r>
      <w:r>
        <w:rPr>
          <w:rFonts w:ascii="Arial" w:hAnsi="Arial"/>
          <w:b/>
        </w:rPr>
        <w:br/>
      </w:r>
      <w:r>
        <w:rPr>
          <w:rFonts w:ascii="Arial" w:hAnsi="Arial"/>
        </w:rPr>
        <w:t>I recommend a 64-bit Linux server platform, with Ubuntu Server LTS as the practical starting point for Draw It or Lose It. Linux supports the existing Java code and Maven build, runs efficiently without a desktop interface, and is widely available from cloud providers. An LTS release also gives The Gaming Room a predictable update schedule. Linux avoids the licensing cost of Windows Server and is easier to expand than a server platform tied to Apple hardware.</w:t>
      </w:r>
    </w:p>
    <w:p w14:paraId="4832DE97" w14:textId="77777777" w:rsidR="00B64549" w:rsidRDefault="0067022C">
      <w:pPr>
        <w:keepLines/>
        <w:spacing w:after="120" w:line="259" w:lineRule="auto"/>
      </w:pPr>
      <w:r>
        <w:rPr>
          <w:rFonts w:ascii="Arial" w:hAnsi="Arial"/>
        </w:rPr>
        <w:t>The client side should remain browser based. Windows, macOS, Linux, Android, and iOS users can all reach the same application through a current browser while the server runs one centrally managed codebase. This approach lets The Gaming Room support more computing environments without building and maintaining a separate native application for every operating system.</w:t>
      </w:r>
    </w:p>
    <w:p w14:paraId="62921E98" w14:textId="77777777" w:rsidR="00B64549" w:rsidRDefault="0067022C">
      <w:pPr>
        <w:keepLines/>
        <w:spacing w:before="200" w:after="120" w:line="259" w:lineRule="auto"/>
      </w:pPr>
      <w:r>
        <w:rPr>
          <w:rFonts w:ascii="Arial" w:hAnsi="Arial"/>
          <w:b/>
        </w:rPr>
        <w:t>2. Operating System Architectures</w:t>
      </w:r>
      <w:r>
        <w:rPr>
          <w:rFonts w:ascii="Arial" w:hAnsi="Arial"/>
          <w:b/>
        </w:rPr>
        <w:br/>
      </w:r>
      <w:r>
        <w:rPr>
          <w:rFonts w:ascii="Arial" w:hAnsi="Arial"/>
        </w:rPr>
        <w:t>Ubuntu Server uses the Linux kernel, which follows a modular monolithic architecture. Core functions such as process scheduling, virtual memory, the TCP/IP networking stack, file-system access, and device drivers run in protected kernel space. Loadable kernel modules allow hardware and file-system support to be added without placing every possible driver into the base installation. The game server runs in user space, so it must request operating system services through the Java Virtual Machine and system calls. This separation prevents normal application code from directly changing kernel memory or controlling hardware.</w:t>
      </w:r>
    </w:p>
    <w:p w14:paraId="1AACA1F6" w14:textId="77777777" w:rsidR="00B64549" w:rsidRDefault="0067022C">
      <w:pPr>
        <w:keepLines/>
        <w:spacing w:after="120" w:line="259" w:lineRule="auto"/>
      </w:pPr>
      <w:r>
        <w:rPr>
          <w:rFonts w:ascii="Arial" w:hAnsi="Arial"/>
        </w:rPr>
        <w:t>The Java application would run as a dedicated, non-root Linux process. Inside that process, the JVM can use multiple threads to handle client requests, round timers, database work, and image metadata. The Linux scheduler distributes runnable threads across available processor cores, while each process receives its own protected virtual address space. If the web service fails, systemd can restart it and record service events without requiring a full server restart. Linux file permissions also keep the application account separate from operating system and administrative files.</w:t>
      </w:r>
    </w:p>
    <w:p w14:paraId="6BCE0DB1" w14:textId="77777777" w:rsidR="00B64549" w:rsidRDefault="0067022C">
      <w:pPr>
        <w:keepLines/>
        <w:spacing w:after="120" w:line="259" w:lineRule="auto"/>
      </w:pPr>
      <w:r>
        <w:rPr>
          <w:rFonts w:ascii="Arial" w:hAnsi="Arial"/>
        </w:rPr>
        <w:t xml:space="preserve">The application can run in a virtual machine or a container. A virtual machine provides its own operating </w:t>
      </w:r>
      <w:proofErr w:type="gramStart"/>
      <w:r>
        <w:rPr>
          <w:rFonts w:ascii="Arial" w:hAnsi="Arial"/>
        </w:rPr>
        <w:t>system</w:t>
      </w:r>
      <w:proofErr w:type="gramEnd"/>
      <w:r>
        <w:rPr>
          <w:rFonts w:ascii="Arial" w:hAnsi="Arial"/>
        </w:rPr>
        <w:t xml:space="preserve"> instance. A container shares the host's Linux kernel but uses namespaces to isolate processes and networks and control groups to limit CPU and memory use. Containers would make the Java service easier to deploy consistently, but they do not remove the need for shared storage and a database. This architecture keeps hardware management in Linux, application logic in Java, and presentation work in the browser.</w:t>
      </w:r>
    </w:p>
    <w:p w14:paraId="5AF02966" w14:textId="77777777" w:rsidR="00B64549" w:rsidRDefault="0067022C">
      <w:pPr>
        <w:keepLines/>
        <w:pageBreakBefore/>
        <w:spacing w:before="200" w:after="120" w:line="259" w:lineRule="auto"/>
      </w:pPr>
      <w:r>
        <w:rPr>
          <w:rFonts w:ascii="Arial" w:hAnsi="Arial"/>
          <w:b/>
        </w:rPr>
        <w:lastRenderedPageBreak/>
        <w:t>3. Storage Management</w:t>
      </w:r>
      <w:r>
        <w:rPr>
          <w:rFonts w:ascii="Arial" w:hAnsi="Arial"/>
          <w:b/>
        </w:rPr>
        <w:br/>
      </w:r>
      <w:r>
        <w:rPr>
          <w:rFonts w:ascii="Arial" w:hAnsi="Arial"/>
        </w:rPr>
        <w:t xml:space="preserve">The image library should be stored in cloud object storage instead of inside the application or relational database. Two hundred images at about 8 MB each require approximately 1.6 GB before thumbnails, resized copies, logs, backups, and future growth are included. Object storage can expand without changing the server disk, and versioning can protect the original files from accidental replacement or deletion. Frequently requested images can be delivered through a content delivery </w:t>
      </w:r>
      <w:proofErr w:type="gramStart"/>
      <w:r>
        <w:rPr>
          <w:rFonts w:ascii="Arial" w:hAnsi="Arial"/>
        </w:rPr>
        <w:t>network</w:t>
      </w:r>
      <w:proofErr w:type="gramEnd"/>
      <w:r>
        <w:rPr>
          <w:rFonts w:ascii="Arial" w:hAnsi="Arial"/>
        </w:rPr>
        <w:t xml:space="preserve"> so players download them from a nearby location.</w:t>
      </w:r>
    </w:p>
    <w:p w14:paraId="4A710FB0" w14:textId="77777777" w:rsidR="00B64549" w:rsidRDefault="0067022C">
      <w:pPr>
        <w:keepLines/>
        <w:spacing w:after="120" w:line="259" w:lineRule="auto"/>
      </w:pPr>
      <w:r>
        <w:rPr>
          <w:rFonts w:ascii="Arial" w:hAnsi="Arial"/>
        </w:rPr>
        <w:t>A relational database such as PostgreSQL should store structured information, including user accounts, games, teams, players, scores, and references to the image objects. Database transactions and unique constraints can enforce the naming and identifier rules even when requests reach different server instances at nearly the same time. The image files should not be stored as large database records because that would make database backups larger and image delivery less efficient. The database can store an object key, checksum, file type, and other image metadata instead.</w:t>
      </w:r>
    </w:p>
    <w:p w14:paraId="6E73A069" w14:textId="77777777" w:rsidR="00B64549" w:rsidRDefault="0067022C">
      <w:pPr>
        <w:keepLines/>
        <w:spacing w:after="120" w:line="259" w:lineRule="auto"/>
      </w:pPr>
      <w:r>
        <w:rPr>
          <w:rFonts w:ascii="Arial" w:hAnsi="Arial"/>
        </w:rPr>
        <w:t>The Linux server still needs local storage for the operating system, Java application, configuration files, temporary files, and logs. An ext4 or XFS file system on solid-state storage would be appropriate because both support large files, permissions, journaling, and reliable recovery after an interruption. Local disk should not be the only copy of game data. Automated database backups, object storage versioning, and tested restore procedures are needed. Log rotation and storage monitoring should prevent temporary files or logs from filling the server disk.</w:t>
      </w:r>
    </w:p>
    <w:p w14:paraId="64DDD54D" w14:textId="77777777" w:rsidR="00B64549" w:rsidRDefault="0067022C">
      <w:pPr>
        <w:keepLines/>
        <w:spacing w:before="200" w:after="120" w:line="259" w:lineRule="auto"/>
      </w:pPr>
      <w:r>
        <w:rPr>
          <w:rFonts w:ascii="Arial" w:hAnsi="Arial"/>
          <w:b/>
        </w:rPr>
        <w:t>4. Memory Management</w:t>
      </w:r>
      <w:r>
        <w:rPr>
          <w:rFonts w:ascii="Arial" w:hAnsi="Arial"/>
          <w:b/>
        </w:rPr>
        <w:br/>
      </w:r>
      <w:r>
        <w:rPr>
          <w:rFonts w:ascii="Arial" w:hAnsi="Arial"/>
        </w:rPr>
        <w:t>The full 1.6 GB image library should remain in persistent storage instead of being loaded into memory for every game. Linux gives the JVM a protected virtual address space and uses demand paging to map only the pages that are needed into physical RAM. The operating system's page cache can keep recently read image data available for later requests without forcing the application to create another full copy. Swap space provides protection during a short memory spike, but it should not be treated as normal working memory because reading image data from disk is much slower than reading it from RAM. Heavy swapping would cause noticeable delays during a timed round.</w:t>
      </w:r>
    </w:p>
    <w:p w14:paraId="2D4CE03D" w14:textId="77777777" w:rsidR="00B64549" w:rsidRDefault="0067022C">
      <w:pPr>
        <w:keepLines/>
        <w:spacing w:after="120" w:line="259" w:lineRule="auto"/>
      </w:pPr>
      <w:r>
        <w:rPr>
          <w:rFonts w:ascii="Arial" w:hAnsi="Arial"/>
        </w:rPr>
        <w:t xml:space="preserve">At the application level, the JVM heap should hold active game state, player and team information, and image metadata. The server should preload only the image data needed for the current round and a small buffer for the next image or round. A bounded cache can retain popular resized images, while an eviction policy removes older entries before the cache consumes too much memory. All active games should reference the same immutable cached image when </w:t>
      </w:r>
      <w:proofErr w:type="gramStart"/>
      <w:r>
        <w:rPr>
          <w:rFonts w:ascii="Arial" w:hAnsi="Arial"/>
        </w:rPr>
        <w:t>possible</w:t>
      </w:r>
      <w:proofErr w:type="gramEnd"/>
      <w:r>
        <w:rPr>
          <w:rFonts w:ascii="Arial" w:hAnsi="Arial"/>
        </w:rPr>
        <w:t xml:space="preserve"> instead of keeping an identical copy for each game. Browser and content delivery network caching can reduce repeated downloads without increasing the server's JVM heap.</w:t>
      </w:r>
    </w:p>
    <w:p w14:paraId="794341E6" w14:textId="77777777" w:rsidR="00B64549" w:rsidRDefault="0067022C">
      <w:pPr>
        <w:keepLines/>
        <w:spacing w:after="120" w:line="259" w:lineRule="auto"/>
      </w:pPr>
      <w:r>
        <w:rPr>
          <w:rFonts w:ascii="Arial" w:hAnsi="Arial"/>
        </w:rPr>
        <w:t>The JVM garbage collector will reclaim game objects and image buffers after they are no longer referenced, but the application still needs limits and monitoring. The deployment should set a maximum heap size that leaves memory for Linux, the network stack, and the file-system cache. The team should measure heap use, garbage collection pauses, page faults, cache size, and swap activity during load testing. If memory pressure increases as more games become active, additional server instances should be added before the system begins thrashing or ends a process for running out of memory.</w:t>
      </w:r>
    </w:p>
    <w:p w14:paraId="2444082C" w14:textId="77777777" w:rsidR="00B64549" w:rsidRDefault="0067022C">
      <w:pPr>
        <w:keepLines/>
        <w:spacing w:before="200" w:after="120" w:line="259" w:lineRule="auto"/>
      </w:pPr>
      <w:r>
        <w:rPr>
          <w:rFonts w:ascii="Arial" w:hAnsi="Arial"/>
          <w:b/>
        </w:rPr>
        <w:lastRenderedPageBreak/>
        <w:t>5. Distributed Systems and Networks</w:t>
      </w:r>
      <w:r>
        <w:rPr>
          <w:rFonts w:ascii="Arial" w:hAnsi="Arial"/>
          <w:b/>
        </w:rPr>
        <w:br/>
      </w:r>
      <w:r>
        <w:rPr>
          <w:rFonts w:ascii="Arial" w:hAnsi="Arial"/>
        </w:rPr>
        <w:t>Draw It or Lose It should use a client-server design built on standard web protocols. Browser clients would connect through HTTPS to a load balancer or reverse proxy, which would send requests to one of the Java application instances. REST endpoints using JSON are appropriate for login, game creation, team setup, and other request-and-response work. A secure WebSocket connection is better for time-sensitive events such as clue updates, guesses, score changes, and the round timer because the server can push a change to every connected player. Images can be delivered from object storage through a content delivery network.</w:t>
      </w:r>
    </w:p>
    <w:p w14:paraId="60FA3DF3" w14:textId="77777777" w:rsidR="00B64549" w:rsidRDefault="0067022C">
      <w:pPr>
        <w:keepLines/>
        <w:spacing w:after="120" w:line="259" w:lineRule="auto"/>
      </w:pPr>
      <w:r>
        <w:rPr>
          <w:rFonts w:ascii="Arial" w:hAnsi="Arial"/>
        </w:rPr>
        <w:t>The server must remain the authoritative source for the game state. The Singleton pattern creates one GameService object inside one JVM, but it cannot create one shared object across several servers. In a scaled deployment, the application instances should use the same PostgreSQL database for permanent information and a shared in-memory data store for active sessions or short-lived game state when needed. Database transactions and unique constraints should decide whether a game or team name is available. This prevents separate servers from accepting conflicting changes.</w:t>
      </w:r>
    </w:p>
    <w:p w14:paraId="7B27756E" w14:textId="77777777" w:rsidR="00B64549" w:rsidRDefault="0067022C">
      <w:pPr>
        <w:keepLines/>
        <w:spacing w:after="120" w:line="259" w:lineRule="auto"/>
      </w:pPr>
      <w:r>
        <w:rPr>
          <w:rFonts w:ascii="Arial" w:hAnsi="Arial"/>
        </w:rPr>
        <w:t xml:space="preserve">The network path depends on DNS, the user's internet connection, the TLS endpoint, the load balancer, application servers, the database, and image storage. A failure in any one of these components can interrupt play. Health checks should stop sending traffic to an unhealthy server, and at least two application instances should be available for failover. Requests need reasonable </w:t>
      </w:r>
      <w:proofErr w:type="gramStart"/>
      <w:r>
        <w:rPr>
          <w:rFonts w:ascii="Arial" w:hAnsi="Arial"/>
        </w:rPr>
        <w:t>timeouts, and</w:t>
      </w:r>
      <w:proofErr w:type="gramEnd"/>
      <w:r>
        <w:rPr>
          <w:rFonts w:ascii="Arial" w:hAnsi="Arial"/>
        </w:rPr>
        <w:t xml:space="preserve"> retries should be limited to operations that are safe to repeat. If a player loses a connection, the browser should show a reconnecting message, block duplicate guesses, and request the current authoritative state after reconnecting. Database backups, service monitoring, and alerts are also needed so an outage can be found and corrected quickly.</w:t>
      </w:r>
    </w:p>
    <w:p w14:paraId="33D0FB37" w14:textId="77777777" w:rsidR="00B64549" w:rsidRDefault="0067022C">
      <w:pPr>
        <w:keepLines/>
        <w:spacing w:before="200" w:after="120" w:line="259" w:lineRule="auto"/>
      </w:pPr>
      <w:r>
        <w:rPr>
          <w:rFonts w:ascii="Arial" w:hAnsi="Arial"/>
          <w:b/>
        </w:rPr>
        <w:t>6. Security</w:t>
      </w:r>
      <w:r>
        <w:rPr>
          <w:rFonts w:ascii="Arial" w:hAnsi="Arial"/>
          <w:b/>
        </w:rPr>
        <w:br/>
      </w:r>
      <w:r>
        <w:rPr>
          <w:rFonts w:ascii="Arial" w:hAnsi="Arial"/>
        </w:rPr>
        <w:t>All traffic between the browser, server, and supporting services should use TLS so credentials and game information are encrypted in transit. Passwords should never be stored as readable text. They should be salted and processed with an adaptive password-hashing algorithm such as Argon2 or bcrypt. Authenticated sessions should expire, and browser cookies should use the Secure, HttpOnly, and SameSite settings. The server must check authorization on every protected endpoint instead of relying only on whether a user can see a button in the interface. Prepared database statements, input validation, request-size limits, and rate limiting will reduce common injection and denial-of-service risks.</w:t>
      </w:r>
    </w:p>
    <w:p w14:paraId="7342495D" w14:textId="77777777" w:rsidR="00B64549" w:rsidRDefault="0067022C">
      <w:pPr>
        <w:keepLines/>
        <w:spacing w:after="120" w:line="259" w:lineRule="auto"/>
      </w:pPr>
      <w:r>
        <w:rPr>
          <w:rFonts w:ascii="Arial" w:hAnsi="Arial"/>
        </w:rPr>
        <w:t xml:space="preserve">Linux should run the application under a dedicated service account with only the files and network permissions it needs. The firewall should expose the public web service while restricting administrative access to trusted addresses or a secure management network. Unused services should be disabled, security updates should be applied on a planned schedule, and AppArmor or SELinux can add another access-control layer if supported by the selected distribution. Database passwords, encryption keys, and API credentials should be kept in </w:t>
      </w:r>
      <w:proofErr w:type="gramStart"/>
      <w:r>
        <w:rPr>
          <w:rFonts w:ascii="Arial" w:hAnsi="Arial"/>
        </w:rPr>
        <w:t>a secrets</w:t>
      </w:r>
      <w:proofErr w:type="gramEnd"/>
      <w:r>
        <w:rPr>
          <w:rFonts w:ascii="Arial" w:hAnsi="Arial"/>
        </w:rPr>
        <w:t xml:space="preserve"> manager instead of source code or ordinary configuration files.</w:t>
      </w:r>
    </w:p>
    <w:p w14:paraId="51057390" w14:textId="77777777" w:rsidR="00B64549" w:rsidRDefault="0067022C">
      <w:pPr>
        <w:keepLines/>
        <w:spacing w:after="120" w:line="259" w:lineRule="auto"/>
      </w:pPr>
      <w:r>
        <w:rPr>
          <w:rFonts w:ascii="Arial" w:hAnsi="Arial"/>
        </w:rPr>
        <w:lastRenderedPageBreak/>
        <w:t xml:space="preserve">User and game data should also be encrypted at rest in the database, object store, and backups. Access should follow the principle of least </w:t>
      </w:r>
      <w:proofErr w:type="gramStart"/>
      <w:r>
        <w:rPr>
          <w:rFonts w:ascii="Arial" w:hAnsi="Arial"/>
        </w:rPr>
        <w:t>privilege</w:t>
      </w:r>
      <w:proofErr w:type="gramEnd"/>
      <w:r>
        <w:rPr>
          <w:rFonts w:ascii="Arial" w:hAnsi="Arial"/>
        </w:rPr>
        <w:t xml:space="preserve"> so players, administrators, application services, and backup jobs receive only the permissions required for their roles. Audit logs should record important </w:t>
      </w:r>
      <w:proofErr w:type="gramStart"/>
      <w:r>
        <w:rPr>
          <w:rFonts w:ascii="Arial" w:hAnsi="Arial"/>
        </w:rPr>
        <w:t>actions</w:t>
      </w:r>
      <w:proofErr w:type="gramEnd"/>
      <w:r>
        <w:rPr>
          <w:rFonts w:ascii="Arial" w:hAnsi="Arial"/>
        </w:rPr>
        <w:t xml:space="preserve"> and failed login attempts without recording passwords or session tokens. The Gaming Room should test backup restoration, monitor unusual traffic, and maintain a process for revoking accounts or credentials after a security event. These controls protect users consistently even when they connect from different operating systems.</w:t>
      </w:r>
    </w:p>
    <w:p w14:paraId="592F420A" w14:textId="77777777" w:rsidR="00B64549" w:rsidRDefault="0067022C">
      <w:pPr>
        <w:keepLines/>
        <w:spacing w:before="120"/>
      </w:pPr>
      <w:r>
        <w:rPr>
          <w:rFonts w:ascii="Arial" w:hAnsi="Arial"/>
        </w:rPr>
        <w:t>Using Linux for the server and standard web protocols for the clients gives The Gaming Room one application that can serve many operating systems. The design can begin with a small cloud deployment and add application instances, memory, and storage as actual use increases.</w:t>
      </w:r>
    </w:p>
    <w:sectPr w:rsidR="00B64549" w:rsidSect="002254AB">
      <w:footerReference w:type="even" r:id="rId13"/>
      <w:footerReference w:type="default" r:id="rId14"/>
      <w:pgSz w:w="12240" w:h="15840" w:code="1"/>
      <w:pgMar w:top="1440" w:right="1440" w:bottom="1440" w:left="1440" w:header="144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B1779" w14:textId="77777777" w:rsidR="00FD2229" w:rsidRDefault="00FD2229">
      <w:r>
        <w:separator/>
      </w:r>
    </w:p>
  </w:endnote>
  <w:endnote w:type="continuationSeparator" w:id="0">
    <w:p w14:paraId="33082386" w14:textId="77777777" w:rsidR="00FD2229" w:rsidRDefault="00FD2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EC9D7" w14:textId="77777777" w:rsidR="00A325D0" w:rsidRDefault="00A325D0">
    <w:pPr>
      <w:pBdr>
        <w:top w:val="nil"/>
        <w:left w:val="nil"/>
        <w:bottom w:val="nil"/>
        <w:right w:val="nil"/>
        <w:between w:val="nil"/>
      </w:pBdr>
      <w:tabs>
        <w:tab w:val="center" w:pos="4680"/>
        <w:tab w:val="right" w:pos="9360"/>
      </w:tabs>
      <w:jc w:val="right"/>
    </w:pPr>
  </w:p>
  <w:p w14:paraId="4331E352" w14:textId="77777777" w:rsidR="00A325D0" w:rsidRDefault="00730BFB">
    <w:pPr>
      <w:pBdr>
        <w:top w:val="nil"/>
        <w:left w:val="nil"/>
        <w:bottom w:val="nil"/>
        <w:right w:val="nil"/>
        <w:between w:val="nil"/>
      </w:pBdr>
      <w:tabs>
        <w:tab w:val="center" w:pos="4680"/>
        <w:tab w:val="right" w:pos="9360"/>
      </w:tabs>
      <w:ind w:right="360"/>
    </w:pPr>
    <w:r>
      <w:fldChar w:fldCharType="begin"/>
    </w:r>
    <w:r>
      <w:instrText>PAGE</w:instrText>
    </w:r>
    <w:r>
      <w:fldChar w:fldCharType="separate"/>
    </w:r>
    <w:r w:rsidR="001B7C61">
      <w:rPr>
        <w:noProof/>
      </w:rP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3C38" w14:textId="77777777" w:rsidR="00A325D0" w:rsidRPr="00F355EE" w:rsidRDefault="00730BFB">
    <w:pPr>
      <w:pBdr>
        <w:top w:val="nil"/>
        <w:left w:val="nil"/>
        <w:bottom w:val="nil"/>
        <w:right w:val="nil"/>
        <w:between w:val="nil"/>
      </w:pBdr>
      <w:tabs>
        <w:tab w:val="center" w:pos="4680"/>
        <w:tab w:val="right" w:pos="9360"/>
      </w:tabs>
      <w:jc w:val="center"/>
      <w:rPr>
        <w:bCs/>
      </w:rPr>
    </w:pPr>
    <w:r w:rsidRPr="00F355EE">
      <w:rPr>
        <w:bCs/>
        <w:szCs w:val="22"/>
      </w:rPr>
      <w:fldChar w:fldCharType="begin"/>
    </w:r>
    <w:r w:rsidRPr="00F355EE">
      <w:rPr>
        <w:bCs/>
        <w:szCs w:val="22"/>
      </w:rPr>
      <w:instrText>PAGE</w:instrText>
    </w:r>
    <w:r w:rsidRPr="00F355EE">
      <w:rPr>
        <w:bCs/>
        <w:szCs w:val="22"/>
      </w:rPr>
      <w:fldChar w:fldCharType="separate"/>
    </w:r>
    <w:r w:rsidR="00BB4494">
      <w:rPr>
        <w:bCs/>
        <w:noProof/>
        <w:szCs w:val="22"/>
      </w:rPr>
      <w:t>3</w:t>
    </w:r>
    <w:r w:rsidRPr="00F355EE">
      <w:rPr>
        <w:bCs/>
        <w:szCs w:val="22"/>
      </w:rPr>
      <w:fldChar w:fldCharType="end"/>
    </w:r>
  </w:p>
  <w:p w14:paraId="2926E29F" w14:textId="77777777" w:rsidR="00A325D0" w:rsidRDefault="00A325D0">
    <w:pPr>
      <w:pBdr>
        <w:top w:val="nil"/>
        <w:left w:val="nil"/>
        <w:bottom w:val="nil"/>
        <w:right w:val="nil"/>
        <w:between w:val="nil"/>
      </w:pBdr>
      <w:tabs>
        <w:tab w:val="center" w:pos="4680"/>
        <w:tab w:val="right" w:pos="9360"/>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6E62B" w14:textId="77777777" w:rsidR="00FD2229" w:rsidRDefault="00FD2229">
      <w:r>
        <w:separator/>
      </w:r>
    </w:p>
  </w:footnote>
  <w:footnote w:type="continuationSeparator" w:id="0">
    <w:p w14:paraId="670D8D85" w14:textId="77777777" w:rsidR="00FD2229" w:rsidRDefault="00FD22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215FD"/>
    <w:rsid w:val="00031F7E"/>
    <w:rsid w:val="00045C07"/>
    <w:rsid w:val="00060745"/>
    <w:rsid w:val="00093BCF"/>
    <w:rsid w:val="000E2D2C"/>
    <w:rsid w:val="000E368B"/>
    <w:rsid w:val="000E7B8E"/>
    <w:rsid w:val="000F5165"/>
    <w:rsid w:val="0012339D"/>
    <w:rsid w:val="00133720"/>
    <w:rsid w:val="00145681"/>
    <w:rsid w:val="00163A96"/>
    <w:rsid w:val="001B45C8"/>
    <w:rsid w:val="001B7C61"/>
    <w:rsid w:val="001B7DDA"/>
    <w:rsid w:val="002254AB"/>
    <w:rsid w:val="002A31AD"/>
    <w:rsid w:val="002C25EE"/>
    <w:rsid w:val="002D1B79"/>
    <w:rsid w:val="002F0B38"/>
    <w:rsid w:val="003723B7"/>
    <w:rsid w:val="00386DF1"/>
    <w:rsid w:val="00400C43"/>
    <w:rsid w:val="00401159"/>
    <w:rsid w:val="004269FD"/>
    <w:rsid w:val="0043672B"/>
    <w:rsid w:val="0048289F"/>
    <w:rsid w:val="00485491"/>
    <w:rsid w:val="00491EA2"/>
    <w:rsid w:val="004C5263"/>
    <w:rsid w:val="004D630E"/>
    <w:rsid w:val="00575C24"/>
    <w:rsid w:val="005809D8"/>
    <w:rsid w:val="005D145C"/>
    <w:rsid w:val="005E240F"/>
    <w:rsid w:val="005E3957"/>
    <w:rsid w:val="005F49E3"/>
    <w:rsid w:val="0060234A"/>
    <w:rsid w:val="00615EC7"/>
    <w:rsid w:val="0064697D"/>
    <w:rsid w:val="0067022C"/>
    <w:rsid w:val="00673798"/>
    <w:rsid w:val="00691EB9"/>
    <w:rsid w:val="006B48E0"/>
    <w:rsid w:val="006B4954"/>
    <w:rsid w:val="00717FC1"/>
    <w:rsid w:val="00730BFB"/>
    <w:rsid w:val="00736BA6"/>
    <w:rsid w:val="007700D6"/>
    <w:rsid w:val="007A0C62"/>
    <w:rsid w:val="007B28D2"/>
    <w:rsid w:val="007F3EC1"/>
    <w:rsid w:val="008115B6"/>
    <w:rsid w:val="008941C0"/>
    <w:rsid w:val="008A485F"/>
    <w:rsid w:val="009649F5"/>
    <w:rsid w:val="00981165"/>
    <w:rsid w:val="00987146"/>
    <w:rsid w:val="009A057B"/>
    <w:rsid w:val="009C2374"/>
    <w:rsid w:val="009E4FA8"/>
    <w:rsid w:val="00A0098A"/>
    <w:rsid w:val="00A325D0"/>
    <w:rsid w:val="00A45303"/>
    <w:rsid w:val="00A771E2"/>
    <w:rsid w:val="00AC48C2"/>
    <w:rsid w:val="00B20A2D"/>
    <w:rsid w:val="00B64549"/>
    <w:rsid w:val="00B8003F"/>
    <w:rsid w:val="00B902AF"/>
    <w:rsid w:val="00BA1CA5"/>
    <w:rsid w:val="00BA43CD"/>
    <w:rsid w:val="00BB4494"/>
    <w:rsid w:val="00BE59CE"/>
    <w:rsid w:val="00C45FCD"/>
    <w:rsid w:val="00C82A12"/>
    <w:rsid w:val="00C864F6"/>
    <w:rsid w:val="00D215EB"/>
    <w:rsid w:val="00D97062"/>
    <w:rsid w:val="00DE48CD"/>
    <w:rsid w:val="00E0390F"/>
    <w:rsid w:val="00E041A9"/>
    <w:rsid w:val="00E27112"/>
    <w:rsid w:val="00E51BB1"/>
    <w:rsid w:val="00E61BA3"/>
    <w:rsid w:val="00E6447B"/>
    <w:rsid w:val="00E95FC5"/>
    <w:rsid w:val="00ED602F"/>
    <w:rsid w:val="00F15446"/>
    <w:rsid w:val="00F355EE"/>
    <w:rsid w:val="00F459C0"/>
    <w:rsid w:val="00F53DDC"/>
    <w:rsid w:val="00FD2229"/>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AC527"/>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color w:val="000000"/>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UnresolvedMention">
    <w:name w:val="Unresolved Mention"/>
    <w:basedOn w:val="DefaultParagraphFont"/>
    <w:uiPriority w:val="99"/>
    <w:semiHidden/>
    <w:unhideWhenUsed/>
    <w:rsid w:val="00F154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hatgpt.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4378</Words>
  <Characters>24960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 It or Lose It Software Design Document</dc:title>
  <dc:subject>CS 230 Project Three systems architecture recommendations</dc:subject>
  <dc:creator>Tristan White</dc:creator>
  <cp:lastModifiedBy>Tristan White</cp:lastModifiedBy>
  <cp:revision>13</cp:revision>
  <dcterms:created xsi:type="dcterms:W3CDTF">2026-10-14T18:02:00Z</dcterms:created>
  <dcterms:modified xsi:type="dcterms:W3CDTF">2026-10-14T18:31:00Z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