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83997" w14:textId="77777777" w:rsidR="00146B10" w:rsidRPr="00146B10" w:rsidRDefault="00146B10" w:rsidP="00146B10">
      <w:r w:rsidRPr="00146B10">
        <w:t xml:space="preserve">After completing the </w:t>
      </w:r>
      <w:proofErr w:type="spellStart"/>
      <w:r w:rsidRPr="00146B10">
        <w:t>CliftonStrengths</w:t>
      </w:r>
      <w:proofErr w:type="spellEnd"/>
      <w:r w:rsidRPr="00146B10">
        <w:t xml:space="preserve"> self-assessment, reflect on the connection between your strengths and the development of influential leadership skills by doing the following:</w:t>
      </w:r>
    </w:p>
    <w:p w14:paraId="76763DB4" w14:textId="77777777" w:rsidR="00146B10" w:rsidRPr="00146B10" w:rsidRDefault="00146B10" w:rsidP="00146B10"/>
    <w:p w14:paraId="312A1927" w14:textId="23EFF1DF" w:rsidR="00146B10" w:rsidRPr="00146B10" w:rsidRDefault="00146B10" w:rsidP="00146B10">
      <w:r w:rsidRPr="00146B10">
        <w:t xml:space="preserve">A.   Provide a PDF of your completed </w:t>
      </w:r>
      <w:proofErr w:type="spellStart"/>
      <w:r w:rsidRPr="00146B10">
        <w:t>CliftonStrengths</w:t>
      </w:r>
      <w:proofErr w:type="spellEnd"/>
      <w:r w:rsidRPr="00146B10">
        <w:t xml:space="preserve"> self-assessment. The evidence must show your name and </w:t>
      </w:r>
      <w:r w:rsidRPr="00146B10">
        <w:rPr>
          <w:i/>
          <w:iCs/>
        </w:rPr>
        <w:t>all </w:t>
      </w:r>
      <w:r w:rsidRPr="00146B10">
        <w:rPr>
          <w:b/>
          <w:bCs/>
        </w:rPr>
        <w:t>five </w:t>
      </w:r>
      <w:r w:rsidRPr="00146B10">
        <w:t>strengths.</w:t>
      </w:r>
      <w:r>
        <w:t xml:space="preserve"> </w:t>
      </w:r>
    </w:p>
    <w:p w14:paraId="3713C343" w14:textId="77777777" w:rsidR="00146B10" w:rsidRPr="00146B10" w:rsidRDefault="00146B10" w:rsidP="00146B10">
      <w:r w:rsidRPr="00146B10">
        <w:t>1.   Discuss the results of the </w:t>
      </w:r>
      <w:r w:rsidRPr="00146B10">
        <w:rPr>
          <w:b/>
          <w:bCs/>
        </w:rPr>
        <w:t>five </w:t>
      </w:r>
      <w:r w:rsidRPr="00146B10">
        <w:t xml:space="preserve">categorical strengths from the </w:t>
      </w:r>
      <w:proofErr w:type="spellStart"/>
      <w:r w:rsidRPr="00146B10">
        <w:t>CliftonStrengths</w:t>
      </w:r>
      <w:proofErr w:type="spellEnd"/>
      <w:r w:rsidRPr="00146B10">
        <w:t xml:space="preserve"> self-assessment, including what those results indicate about your leadership.</w:t>
      </w:r>
    </w:p>
    <w:p w14:paraId="0C36AFDE" w14:textId="77777777" w:rsidR="00146B10" w:rsidRPr="00146B10" w:rsidRDefault="00146B10" w:rsidP="00146B10">
      <w:r w:rsidRPr="00146B10">
        <w:t>2.   Explain how </w:t>
      </w:r>
      <w:r w:rsidRPr="00146B10">
        <w:rPr>
          <w:i/>
          <w:iCs/>
        </w:rPr>
        <w:t>each </w:t>
      </w:r>
      <w:r w:rsidRPr="00146B10">
        <w:t>of your </w:t>
      </w:r>
      <w:r w:rsidRPr="00146B10">
        <w:rPr>
          <w:b/>
          <w:bCs/>
        </w:rPr>
        <w:t>five </w:t>
      </w:r>
      <w:r w:rsidRPr="00146B10">
        <w:t xml:space="preserve">identified strengths from the </w:t>
      </w:r>
      <w:proofErr w:type="spellStart"/>
      <w:r w:rsidRPr="00146B10">
        <w:t>CliftonStrengths</w:t>
      </w:r>
      <w:proofErr w:type="spellEnd"/>
      <w:r w:rsidRPr="00146B10">
        <w:t xml:space="preserve"> self-assessment influence your thoughts, decisions, and behaviors as the IT manager in the provided scenario.</w:t>
      </w:r>
      <w:r w:rsidRPr="00146B10">
        <w:br/>
      </w:r>
    </w:p>
    <w:p w14:paraId="290598EA" w14:textId="77777777" w:rsidR="00146B10" w:rsidRPr="00146B10" w:rsidRDefault="00146B10" w:rsidP="00146B10">
      <w:r w:rsidRPr="00146B10">
        <w:t>B.   Discuss </w:t>
      </w:r>
      <w:r w:rsidRPr="00146B10">
        <w:rPr>
          <w:b/>
          <w:bCs/>
        </w:rPr>
        <w:t>one </w:t>
      </w:r>
      <w:r w:rsidRPr="00146B10">
        <w:t>IT leadership goal that will help improve your leadership as the IT manager in the scenario.</w:t>
      </w:r>
    </w:p>
    <w:p w14:paraId="56C80480" w14:textId="77777777" w:rsidR="00146B10" w:rsidRPr="00146B10" w:rsidRDefault="00146B10" w:rsidP="00146B10">
      <w:r w:rsidRPr="00146B10">
        <w:t>1.   Discuss </w:t>
      </w:r>
      <w:r w:rsidRPr="00146B10">
        <w:rPr>
          <w:b/>
          <w:bCs/>
        </w:rPr>
        <w:t>two </w:t>
      </w:r>
      <w:r w:rsidRPr="00146B10">
        <w:t>specific actions you will take to support the goal discussed in part B.</w:t>
      </w:r>
      <w:r w:rsidRPr="00146B10">
        <w:br/>
      </w:r>
    </w:p>
    <w:p w14:paraId="526184E1" w14:textId="77777777" w:rsidR="00146B10" w:rsidRPr="00146B10" w:rsidRDefault="00146B10" w:rsidP="00146B10">
      <w:r w:rsidRPr="00146B10">
        <w:t>C.   Select </w:t>
      </w:r>
      <w:r w:rsidRPr="00146B10">
        <w:rPr>
          <w:b/>
          <w:bCs/>
        </w:rPr>
        <w:t>two </w:t>
      </w:r>
      <w:r w:rsidRPr="00146B10">
        <w:t>of the key issues identified in the provided scenario. Recommend a different leadership style for </w:t>
      </w:r>
      <w:r w:rsidRPr="00146B10">
        <w:rPr>
          <w:i/>
          <w:iCs/>
        </w:rPr>
        <w:t>each </w:t>
      </w:r>
      <w:proofErr w:type="gramStart"/>
      <w:r w:rsidRPr="00146B10">
        <w:t>issue, and</w:t>
      </w:r>
      <w:proofErr w:type="gramEnd"/>
      <w:r w:rsidRPr="00146B10">
        <w:t xml:space="preserve"> explain how your chosen leadership style effectively addresses the issues. Leadership styles can include, but are not limited to, transformational, servant, spiritual, autocratic, or authentic leadership.</w:t>
      </w:r>
    </w:p>
    <w:p w14:paraId="0233988A" w14:textId="77777777" w:rsidR="00146B10" w:rsidRPr="00146B10" w:rsidRDefault="00146B10" w:rsidP="00146B10">
      <w:r w:rsidRPr="00146B10">
        <w:t>1.   Describe how applying </w:t>
      </w:r>
      <w:r w:rsidRPr="00146B10">
        <w:rPr>
          <w:i/>
          <w:iCs/>
        </w:rPr>
        <w:t>both </w:t>
      </w:r>
      <w:r w:rsidRPr="00146B10">
        <w:t>leadership styles from part C would motivate the team. Provide </w:t>
      </w:r>
      <w:r w:rsidRPr="00146B10">
        <w:rPr>
          <w:b/>
          <w:bCs/>
        </w:rPr>
        <w:t>two </w:t>
      </w:r>
      <w:r w:rsidRPr="00146B10">
        <w:t>approaches for </w:t>
      </w:r>
      <w:r w:rsidRPr="00146B10">
        <w:rPr>
          <w:i/>
          <w:iCs/>
        </w:rPr>
        <w:t>each </w:t>
      </w:r>
      <w:r w:rsidRPr="00146B10">
        <w:t>style.</w:t>
      </w:r>
      <w:r w:rsidRPr="00146B10">
        <w:br/>
      </w:r>
    </w:p>
    <w:p w14:paraId="106F8FB9" w14:textId="77777777" w:rsidR="00146B10" w:rsidRPr="00146B10" w:rsidRDefault="00146B10" w:rsidP="00146B10">
      <w:r w:rsidRPr="00146B10">
        <w:t>D.   Acknowledge sources, using in-text citations and references, for content that is quoted, paraphrased, or summarized.</w:t>
      </w:r>
      <w:r w:rsidRPr="00146B10">
        <w:br/>
      </w:r>
    </w:p>
    <w:p w14:paraId="22E9586B" w14:textId="77777777" w:rsidR="00146B10" w:rsidRPr="00146B10" w:rsidRDefault="00146B10" w:rsidP="00146B10">
      <w:r w:rsidRPr="00146B10">
        <w:t>E.   Demonstrate professional communication in the content and presentation of your submission.</w:t>
      </w:r>
    </w:p>
    <w:p w14:paraId="3D6F00A7" w14:textId="77777777" w:rsidR="00450AFC" w:rsidRDefault="00450AFC"/>
    <w:sectPr w:rsidR="0045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B10"/>
    <w:rsid w:val="00146B10"/>
    <w:rsid w:val="00363A4A"/>
    <w:rsid w:val="00450AFC"/>
    <w:rsid w:val="00751DED"/>
    <w:rsid w:val="009F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9D898"/>
  <w15:chartTrackingRefBased/>
  <w15:docId w15:val="{024E9C1D-454D-4CFD-A96B-3EE31558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223</Words>
  <Characters>1326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Allen</dc:creator>
  <cp:keywords/>
  <dc:description/>
  <cp:lastModifiedBy>Candice Allen</cp:lastModifiedBy>
  <cp:revision>1</cp:revision>
  <dcterms:created xsi:type="dcterms:W3CDTF">2024-10-15T19:03:00Z</dcterms:created>
  <dcterms:modified xsi:type="dcterms:W3CDTF">2024-10-15T22:10:00Z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d5c354a6-c753-4973-9d38-306325d065ef</vt:lpwstr>
  </property>
</Properties>
</file>