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EE4" w:rsidRDefault="00431CBC" w:rsidP="008B46D4">
      <w:pPr>
        <w:ind w:left="1440" w:firstLine="720"/>
        <w:rPr>
          <w:sz w:val="32"/>
        </w:rPr>
      </w:pPr>
      <w:r w:rsidRPr="007B7F69">
        <w:rPr>
          <w:b/>
          <w:sz w:val="32"/>
        </w:rPr>
        <w:t>W</w:t>
      </w:r>
      <w:r w:rsidR="00601EE4" w:rsidRPr="007B7F69">
        <w:rPr>
          <w:b/>
          <w:sz w:val="32"/>
        </w:rPr>
        <w:t>eek</w:t>
      </w:r>
      <w:r w:rsidR="008B46D4" w:rsidRPr="007B7F69">
        <w:rPr>
          <w:b/>
          <w:sz w:val="32"/>
        </w:rPr>
        <w:t xml:space="preserve"> 1</w:t>
      </w:r>
      <w:r w:rsidRPr="007B7F69">
        <w:rPr>
          <w:b/>
          <w:sz w:val="32"/>
        </w:rPr>
        <w:t xml:space="preserve"> Assignment</w:t>
      </w:r>
      <w:r w:rsidR="00216EAF" w:rsidRPr="007B7F69">
        <w:rPr>
          <w:sz w:val="32"/>
        </w:rPr>
        <w:t>.</w:t>
      </w:r>
    </w:p>
    <w:p w:rsidR="007B7F69" w:rsidRPr="007B7F69" w:rsidRDefault="007B7F69" w:rsidP="008B46D4">
      <w:pPr>
        <w:ind w:left="1440" w:firstLine="720"/>
        <w:rPr>
          <w:sz w:val="32"/>
        </w:rPr>
      </w:pPr>
      <w:bookmarkStart w:id="0" w:name="_GoBack"/>
      <w:bookmarkEnd w:id="0"/>
    </w:p>
    <w:p w:rsidR="00601EE4" w:rsidRPr="001B1B11" w:rsidRDefault="00601EE4">
      <w:pPr>
        <w:rPr>
          <w:b/>
          <w:i/>
        </w:rPr>
      </w:pPr>
      <w:r w:rsidRPr="001B1B11">
        <w:rPr>
          <w:b/>
          <w:i/>
        </w:rPr>
        <w:t xml:space="preserve"> Q</w:t>
      </w:r>
      <w:r w:rsidR="00B47253" w:rsidRPr="001B1B11">
        <w:rPr>
          <w:b/>
          <w:i/>
        </w:rPr>
        <w:t>1. What</w:t>
      </w:r>
      <w:r w:rsidRPr="001B1B11">
        <w:rPr>
          <w:b/>
          <w:i/>
        </w:rPr>
        <w:t xml:space="preserve"> is </w:t>
      </w:r>
      <w:r w:rsidR="0096148E" w:rsidRPr="001B1B11">
        <w:rPr>
          <w:b/>
          <w:i/>
        </w:rPr>
        <w:t>Referential</w:t>
      </w:r>
      <w:r w:rsidRPr="001B1B11">
        <w:rPr>
          <w:b/>
          <w:i/>
        </w:rPr>
        <w:t xml:space="preserve"> integrity rule 1? </w:t>
      </w:r>
    </w:p>
    <w:p w:rsidR="00601EE4" w:rsidRDefault="0096148E">
      <w:r>
        <w:t>Referential</w:t>
      </w:r>
      <w:r w:rsidR="00601EE4">
        <w:t xml:space="preserve"> integrity rule 1: </w:t>
      </w:r>
      <w:r w:rsidR="00631892">
        <w:t>A f</w:t>
      </w:r>
      <w:r w:rsidR="00C461A1">
        <w:t>oreign</w:t>
      </w:r>
      <w:r w:rsidR="00631892">
        <w:t xml:space="preserve"> key must have a marching primary key</w:t>
      </w:r>
      <w:r w:rsidR="00C461A1">
        <w:t xml:space="preserve">; this could be a null </w:t>
      </w:r>
    </w:p>
    <w:p w:rsidR="00601EE4" w:rsidRPr="001B1B11" w:rsidRDefault="00601EE4">
      <w:pPr>
        <w:rPr>
          <w:b/>
          <w:i/>
        </w:rPr>
      </w:pPr>
      <w:r w:rsidRPr="001B1B11">
        <w:rPr>
          <w:b/>
          <w:i/>
        </w:rPr>
        <w:t xml:space="preserve">Q2. What is </w:t>
      </w:r>
      <w:r w:rsidR="0096148E" w:rsidRPr="001B1B11">
        <w:rPr>
          <w:b/>
          <w:i/>
        </w:rPr>
        <w:t>Referential</w:t>
      </w:r>
      <w:r w:rsidRPr="001B1B11">
        <w:rPr>
          <w:b/>
          <w:i/>
        </w:rPr>
        <w:t xml:space="preserve"> integrity rule 2?</w:t>
      </w:r>
    </w:p>
    <w:p w:rsidR="00BC76E1" w:rsidRPr="00BC76E1" w:rsidRDefault="0096148E" w:rsidP="00BC76E1">
      <w:r>
        <w:t>Referential</w:t>
      </w:r>
      <w:r w:rsidR="00C461A1">
        <w:t xml:space="preserve"> integrity rule 2: </w:t>
      </w:r>
      <w:r w:rsidR="00BC76E1" w:rsidRPr="00BC76E1">
        <w:t xml:space="preserve">Each value for a foreign key column must preexist in the corresponding primary key column. </w:t>
      </w:r>
    </w:p>
    <w:p w:rsidR="00601EE4" w:rsidRPr="001B1B11" w:rsidRDefault="00601EE4">
      <w:pPr>
        <w:rPr>
          <w:b/>
          <w:i/>
        </w:rPr>
      </w:pPr>
      <w:r w:rsidRPr="001B1B11">
        <w:rPr>
          <w:b/>
          <w:i/>
        </w:rPr>
        <w:t>Q3. What is Mapping Cardinality and Give the 3 types with examples each.</w:t>
      </w:r>
    </w:p>
    <w:p w:rsidR="00AF41AB" w:rsidRPr="00AF41AB" w:rsidRDefault="00AF41AB" w:rsidP="00AF41AB">
      <w:pPr>
        <w:numPr>
          <w:ilvl w:val="0"/>
          <w:numId w:val="1"/>
        </w:numPr>
      </w:pPr>
      <w:r w:rsidRPr="00AF41AB">
        <w:t xml:space="preserve">Mapping Cardinality </w:t>
      </w:r>
      <w:r w:rsidRPr="00AF41AB">
        <w:t>is the</w:t>
      </w:r>
      <w:r w:rsidRPr="00AF41AB">
        <w:t xml:space="preserve"> number of rows in one table that corresponds to the number of rows in another table.</w:t>
      </w:r>
      <w:r>
        <w:t xml:space="preserve"> </w:t>
      </w:r>
      <w:proofErr w:type="spellStart"/>
      <w:r>
        <w:t>E.g</w:t>
      </w:r>
      <w:proofErr w:type="spellEnd"/>
    </w:p>
    <w:p w:rsidR="00AF41AB" w:rsidRDefault="00AF41AB">
      <w:r>
        <w:rPr>
          <w:noProof/>
        </w:rPr>
        <w:drawing>
          <wp:inline distT="0" distB="0" distL="0" distR="0">
            <wp:extent cx="3581400" cy="1676400"/>
            <wp:effectExtent l="0" t="0" r="0" b="0"/>
            <wp:docPr id="1" name="Picture 1" descr="Image result for what is mapping cardinality in db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hat is mapping cardinality in dbm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1AB" w:rsidRDefault="00CF717A">
      <w:r>
        <w:t>Examples:</w:t>
      </w:r>
    </w:p>
    <w:p w:rsidR="00CF717A" w:rsidRDefault="00CF717A">
      <w:r>
        <w:t xml:space="preserve">1:1 = 1 to 1 </w:t>
      </w:r>
    </w:p>
    <w:p w:rsidR="0031394B" w:rsidRDefault="0031394B">
      <w:r w:rsidRPr="0031394B">
        <w:drawing>
          <wp:inline distT="0" distB="0" distL="0" distR="0">
            <wp:extent cx="5943600" cy="1531620"/>
            <wp:effectExtent l="0" t="0" r="0" b="0"/>
            <wp:docPr id="6" name="Picture 6" descr="https://support.airtable.com/hc/en-us/article_attachments/206766488/Screen_Shot_2016-04-26_at_3.00.06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upport.airtable.com/hc/en-us/article_attachments/206766488/Screen_Shot_2016-04-26_at_3.00.06_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17A" w:rsidRDefault="00CF717A"/>
    <w:p w:rsidR="0031394B" w:rsidRDefault="0031394B">
      <w:r>
        <w:t>Example: One husband to one wife.</w:t>
      </w:r>
    </w:p>
    <w:p w:rsidR="0031394B" w:rsidRDefault="0031394B" w:rsidP="0031394B">
      <w:pPr>
        <w:ind w:firstLine="720"/>
      </w:pPr>
      <w:r>
        <w:t xml:space="preserve">A </w:t>
      </w:r>
      <w:r w:rsidR="00D97533">
        <w:t>person to a Social Security number</w:t>
      </w:r>
    </w:p>
    <w:p w:rsidR="00CF717A" w:rsidRDefault="00CF717A">
      <w:r>
        <w:t>1:m = 1 to many</w:t>
      </w:r>
    </w:p>
    <w:p w:rsidR="00507259" w:rsidRDefault="00507259">
      <w:proofErr w:type="spellStart"/>
      <w:r>
        <w:t>E.g</w:t>
      </w:r>
      <w:proofErr w:type="spellEnd"/>
      <w:r>
        <w:t>: Account department with many employees</w:t>
      </w:r>
    </w:p>
    <w:p w:rsidR="00507259" w:rsidRDefault="00507259"/>
    <w:p w:rsidR="00CF717A" w:rsidRDefault="00CF717A">
      <w:r>
        <w:rPr>
          <w:noProof/>
        </w:rPr>
        <w:drawing>
          <wp:inline distT="0" distB="0" distL="0" distR="0">
            <wp:extent cx="2171700" cy="1466850"/>
            <wp:effectExtent l="0" t="0" r="0" b="0"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17A" w:rsidRDefault="00CF717A">
      <w:r>
        <w:t>M:M= Many to Many</w:t>
      </w:r>
    </w:p>
    <w:p w:rsidR="00B60DBF" w:rsidRDefault="00B60DBF">
      <w:r>
        <w:rPr>
          <w:noProof/>
        </w:rPr>
        <w:drawing>
          <wp:inline distT="0" distB="0" distL="0" distR="0">
            <wp:extent cx="5943600" cy="1457960"/>
            <wp:effectExtent l="0" t="0" r="0" b="8890"/>
            <wp:docPr id="7" name="Picture 7" descr="https://support.airtable.com/hc/en-us/article_attachments/206808577/Screen_Shot_2016-04-26_at_3.02.52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upport.airtable.com/hc/en-us/article_attachments/206808577/Screen_Shot_2016-04-26_at_3.02.52_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259" w:rsidRDefault="00507259">
      <w:proofErr w:type="spellStart"/>
      <w:proofErr w:type="gramStart"/>
      <w:r>
        <w:t>E.g</w:t>
      </w:r>
      <w:proofErr w:type="spellEnd"/>
      <w:r>
        <w:t xml:space="preserve"> :</w:t>
      </w:r>
      <w:proofErr w:type="gramEnd"/>
      <w:r>
        <w:t xml:space="preserve"> </w:t>
      </w:r>
      <w:r w:rsidR="00B60DBF">
        <w:t>Many books to Many Authors</w:t>
      </w:r>
    </w:p>
    <w:p w:rsidR="00601EE4" w:rsidRPr="001B1B11" w:rsidRDefault="00601EE4">
      <w:pPr>
        <w:rPr>
          <w:b/>
          <w:i/>
        </w:rPr>
      </w:pPr>
      <w:r w:rsidRPr="001B1B11">
        <w:rPr>
          <w:b/>
          <w:i/>
        </w:rPr>
        <w:t xml:space="preserve"> Q4: What is primary Key and Foreign Key,</w:t>
      </w:r>
      <w:r w:rsidR="00861A73" w:rsidRPr="001B1B11">
        <w:rPr>
          <w:b/>
          <w:i/>
        </w:rPr>
        <w:t xml:space="preserve"> </w:t>
      </w:r>
      <w:r w:rsidRPr="001B1B11">
        <w:rPr>
          <w:b/>
          <w:i/>
        </w:rPr>
        <w:t xml:space="preserve">give examples of each.  </w:t>
      </w:r>
    </w:p>
    <w:p w:rsidR="00601EE4" w:rsidRDefault="00601EE4">
      <w:r>
        <w:t xml:space="preserve">Primary Key </w:t>
      </w:r>
      <w:r w:rsidR="008C6403">
        <w:t>is</w:t>
      </w:r>
      <w:r w:rsidR="008F5DFF">
        <w:t xml:space="preserve"> one or more </w:t>
      </w:r>
      <w:r w:rsidR="008C6403">
        <w:t>column</w:t>
      </w:r>
      <w:r w:rsidR="008F5DFF">
        <w:rPr>
          <w:rFonts w:ascii="Arial" w:hAnsi="Arial" w:cs="Arial"/>
          <w:color w:val="222222"/>
          <w:shd w:val="clear" w:color="auto" w:fill="FFFFFF"/>
        </w:rPr>
        <w:t>s</w:t>
      </w:r>
      <w:r w:rsidR="008C6403">
        <w:rPr>
          <w:rFonts w:ascii="Arial" w:hAnsi="Arial" w:cs="Arial"/>
          <w:color w:val="222222"/>
          <w:shd w:val="clear" w:color="auto" w:fill="FFFFFF"/>
        </w:rPr>
        <w:t xml:space="preserve"> in a table that uniquely identifies the rows in that table</w:t>
      </w:r>
    </w:p>
    <w:p w:rsidR="00601EE4" w:rsidRDefault="00601EE4">
      <w:r>
        <w:t>Examples of Primary key</w:t>
      </w:r>
      <w:r w:rsidR="00861A73">
        <w:t>:</w:t>
      </w:r>
      <w:r w:rsidR="0081425D">
        <w:t xml:space="preserve"> </w:t>
      </w:r>
      <w:r w:rsidR="0081425D" w:rsidRPr="00E57F16">
        <w:rPr>
          <w:i/>
        </w:rPr>
        <w:t>Employee ID</w:t>
      </w:r>
      <w:r w:rsidR="0081425D">
        <w:t xml:space="preserve"> is a primary in the diagram below</w:t>
      </w:r>
    </w:p>
    <w:p w:rsidR="0081425D" w:rsidRDefault="0081425D">
      <w:r>
        <w:rPr>
          <w:noProof/>
        </w:rPr>
        <w:drawing>
          <wp:inline distT="0" distB="0" distL="0" distR="0">
            <wp:extent cx="3990975" cy="1390650"/>
            <wp:effectExtent l="0" t="0" r="9525" b="0"/>
            <wp:docPr id="8" name="Picture 8" descr="primary 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rimary ke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EE4" w:rsidRDefault="00601EE4">
      <w:r>
        <w:t xml:space="preserve">Foreign </w:t>
      </w:r>
      <w:r w:rsidR="00397739">
        <w:t>Key:</w:t>
      </w:r>
      <w:r w:rsidR="00861A73">
        <w:t xml:space="preserve"> This is a duplicated primary key</w:t>
      </w:r>
      <w:r w:rsidR="00E57F16">
        <w:t>.</w:t>
      </w:r>
    </w:p>
    <w:p w:rsidR="00601EE4" w:rsidRDefault="00601EE4">
      <w:r>
        <w:t>Examples of foreign key</w:t>
      </w:r>
      <w:r w:rsidR="00E57F16">
        <w:t xml:space="preserve"> as shown below:</w:t>
      </w:r>
      <w:r w:rsidR="00397739">
        <w:t xml:space="preserve"> </w:t>
      </w:r>
      <w:proofErr w:type="spellStart"/>
      <w:r w:rsidR="00730188" w:rsidRPr="00495F25">
        <w:rPr>
          <w:b/>
          <w:i/>
        </w:rPr>
        <w:t>c</w:t>
      </w:r>
      <w:r w:rsidR="00397739" w:rsidRPr="00495F25">
        <w:rPr>
          <w:b/>
          <w:i/>
        </w:rPr>
        <w:t>ourseid</w:t>
      </w:r>
      <w:proofErr w:type="spellEnd"/>
      <w:r w:rsidR="00397739">
        <w:t xml:space="preserve"> is </w:t>
      </w:r>
      <w:r w:rsidR="00730188">
        <w:t>a foreign key</w:t>
      </w:r>
      <w:r w:rsidR="00495F25">
        <w:t xml:space="preserve"> </w:t>
      </w:r>
      <w:r w:rsidR="00730188">
        <w:t xml:space="preserve">in diagram 1 while same </w:t>
      </w:r>
      <w:proofErr w:type="spellStart"/>
      <w:r w:rsidR="00730188">
        <w:t>course</w:t>
      </w:r>
      <w:r w:rsidR="00495F25">
        <w:t>i</w:t>
      </w:r>
      <w:r w:rsidR="00730188">
        <w:t>d</w:t>
      </w:r>
      <w:proofErr w:type="spellEnd"/>
      <w:r w:rsidR="00730188">
        <w:t xml:space="preserve"> is</w:t>
      </w:r>
      <w:r w:rsidR="00397739">
        <w:t xml:space="preserve"> primary key </w:t>
      </w:r>
      <w:r w:rsidR="00730188">
        <w:t>in diagram 2</w:t>
      </w:r>
      <w:r w:rsidR="00495F25">
        <w:t>.</w:t>
      </w:r>
    </w:p>
    <w:p w:rsidR="00397739" w:rsidRDefault="0039773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9212" cy="3904488"/>
            <wp:effectExtent l="0" t="0" r="0" b="1270"/>
            <wp:wrapTopAndBottom/>
            <wp:docPr id="10" name="Picture 10" descr="A screenshot of a cell phone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ifference between Primary Key and Foreign Ke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212" cy="390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57F16" w:rsidRDefault="00E57F16"/>
    <w:sectPr w:rsidR="00E57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A6821"/>
    <w:multiLevelType w:val="hybridMultilevel"/>
    <w:tmpl w:val="3314F850"/>
    <w:lvl w:ilvl="0" w:tplc="D7F6ABC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56433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F8B7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D487E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90AC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7A1ED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F064D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D0755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BC1F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E4"/>
    <w:rsid w:val="001B1B11"/>
    <w:rsid w:val="00216EAF"/>
    <w:rsid w:val="00266C08"/>
    <w:rsid w:val="0031394B"/>
    <w:rsid w:val="00397739"/>
    <w:rsid w:val="00431CBC"/>
    <w:rsid w:val="00495F25"/>
    <w:rsid w:val="004D4A70"/>
    <w:rsid w:val="00507259"/>
    <w:rsid w:val="00601EE4"/>
    <w:rsid w:val="00631892"/>
    <w:rsid w:val="00730188"/>
    <w:rsid w:val="007B7F69"/>
    <w:rsid w:val="0081425D"/>
    <w:rsid w:val="00861A73"/>
    <w:rsid w:val="008B46D4"/>
    <w:rsid w:val="008C6403"/>
    <w:rsid w:val="008F5DFF"/>
    <w:rsid w:val="0096148E"/>
    <w:rsid w:val="00AF41AB"/>
    <w:rsid w:val="00B47253"/>
    <w:rsid w:val="00B60DBF"/>
    <w:rsid w:val="00BC76E1"/>
    <w:rsid w:val="00C461A1"/>
    <w:rsid w:val="00CF717A"/>
    <w:rsid w:val="00D864E3"/>
    <w:rsid w:val="00D97533"/>
    <w:rsid w:val="00E57F16"/>
    <w:rsid w:val="00F362FD"/>
    <w:rsid w:val="00FA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3F3EB"/>
  <w15:chartTrackingRefBased/>
  <w15:docId w15:val="{7A877B9A-84DA-40C2-A35F-15786D1A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1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1A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C7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7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7484">
          <w:marLeft w:val="101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Temitope Awogbade</dc:creator>
  <cp:keywords/>
  <dc:description/>
  <cp:lastModifiedBy>Temitope Awogbade</cp:lastModifiedBy>
  <cp:revision>26</cp:revision>
  <dcterms:created xsi:type="dcterms:W3CDTF">2020-01-10T19:32:00Z</dcterms:created>
  <dcterms:modified xsi:type="dcterms:W3CDTF">2020-01-12T08:04:00Z</dcterms:modified>
</cp:coreProperties>
</file>