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890FF" w14:textId="77777777" w:rsidR="007B0E5F" w:rsidRDefault="000D1FF6" w:rsidP="000D1FF6">
      <w:pPr>
        <w:jc w:val="center"/>
        <w:rPr>
          <w:b/>
          <w:sz w:val="28"/>
        </w:rPr>
      </w:pPr>
      <w:r w:rsidRPr="000D1FF6">
        <w:rPr>
          <w:b/>
          <w:sz w:val="28"/>
        </w:rPr>
        <w:t xml:space="preserve">Comprehensive Vulnerability Analysis and Remediation on Metasploitable </w:t>
      </w:r>
    </w:p>
    <w:p w14:paraId="306B478E" w14:textId="4D6A7E7A" w:rsidR="00BE2647" w:rsidRPr="00BE2647" w:rsidRDefault="00F35003" w:rsidP="00BE2647">
      <w:pPr>
        <w:jc w:val="center"/>
      </w:pPr>
      <w:r>
        <w:t>Tawsif Chowdhury</w:t>
      </w:r>
      <w:r>
        <w:br/>
        <w:t>Information Systems Security</w:t>
      </w:r>
      <w:r>
        <w:br/>
        <w:t xml:space="preserve">Concordia University </w:t>
      </w:r>
      <w:r>
        <w:br/>
        <w:t>Montreal, QC, Canada</w:t>
      </w:r>
      <w:r>
        <w:br/>
      </w:r>
      <w:r w:rsidR="00E0458A" w:rsidRPr="00E0458A">
        <w:t>tawsifulhye@gmail.com</w:t>
      </w:r>
    </w:p>
    <w:p w14:paraId="324D59FC" w14:textId="122855AB" w:rsidR="00BE2647" w:rsidRPr="00BE2647" w:rsidRDefault="00BE2647" w:rsidP="00773FFA">
      <w:pPr>
        <w:jc w:val="both"/>
        <w:rPr>
          <w:b/>
          <w:sz w:val="24"/>
          <w:szCs w:val="24"/>
        </w:rPr>
      </w:pPr>
      <w:r w:rsidRPr="00BE2647">
        <w:rPr>
          <w:b/>
          <w:sz w:val="24"/>
          <w:szCs w:val="24"/>
        </w:rPr>
        <w:t>Executive Summary</w:t>
      </w:r>
    </w:p>
    <w:p w14:paraId="5EC1DE8F" w14:textId="77777777" w:rsidR="003F7E9C" w:rsidRDefault="00BE2647" w:rsidP="003F4F32">
      <w:pPr>
        <w:jc w:val="both"/>
        <w:rPr>
          <w:bCs/>
        </w:rPr>
      </w:pPr>
      <w:r w:rsidRPr="00BE2647">
        <w:rPr>
          <w:bCs/>
        </w:rPr>
        <w:t>This report documents the results of a vulnerability assessment conducted on a Metasploitable2 machine using OpenVAS and Nikto. The objective was to identify high-risk vulnerabilities and propose actionable remediation steps. The scan revealed several critical security flaws, including remote code execution vulnerabilities, backdoors, and misconfigurations in web services. Immediate remediation is recommended to prevent exploitation.</w:t>
      </w:r>
    </w:p>
    <w:p w14:paraId="2EBCB575" w14:textId="77777777" w:rsidR="003F7E9C" w:rsidRPr="003F7E9C" w:rsidRDefault="003F4F32" w:rsidP="003F7E9C">
      <w:pPr>
        <w:spacing w:after="0"/>
        <w:jc w:val="both"/>
        <w:rPr>
          <w:bCs/>
        </w:rPr>
      </w:pPr>
      <w:r w:rsidRPr="003F7E9C">
        <w:rPr>
          <w:b/>
        </w:rPr>
        <w:t>Test Environment</w:t>
      </w:r>
      <w:r w:rsidRPr="003F7E9C">
        <w:rPr>
          <w:bCs/>
        </w:rPr>
        <w:t>: Kali Linux 2025.1(Scanner Host), Metasploitable2(Target Host).</w:t>
      </w:r>
    </w:p>
    <w:p w14:paraId="64F731DF" w14:textId="1EE7693B" w:rsidR="003F4F32" w:rsidRDefault="003F4F32" w:rsidP="003F7E9C">
      <w:pPr>
        <w:spacing w:after="0"/>
        <w:jc w:val="both"/>
        <w:rPr>
          <w:bCs/>
        </w:rPr>
      </w:pPr>
      <w:r w:rsidRPr="003F7E9C">
        <w:rPr>
          <w:b/>
        </w:rPr>
        <w:t>Tools Used</w:t>
      </w:r>
      <w:r w:rsidRPr="003F7E9C">
        <w:rPr>
          <w:bCs/>
        </w:rPr>
        <w:t>: Nmap, OpenVAS, Nikto.</w:t>
      </w:r>
    </w:p>
    <w:p w14:paraId="443F540A" w14:textId="77777777" w:rsidR="003F7E9C" w:rsidRPr="003F7E9C" w:rsidRDefault="003F7E9C" w:rsidP="003F7E9C">
      <w:pPr>
        <w:spacing w:after="0"/>
        <w:jc w:val="both"/>
        <w:rPr>
          <w:bCs/>
        </w:rPr>
      </w:pPr>
    </w:p>
    <w:p w14:paraId="26949D5F" w14:textId="6BA0A3FC" w:rsidR="003F4F32" w:rsidRDefault="003F7E9C" w:rsidP="00773FFA">
      <w:pPr>
        <w:jc w:val="both"/>
        <w:rPr>
          <w:b/>
          <w:sz w:val="24"/>
          <w:szCs w:val="24"/>
        </w:rPr>
      </w:pPr>
      <w:r w:rsidRPr="003F7E9C">
        <w:rPr>
          <w:b/>
          <w:sz w:val="24"/>
          <w:szCs w:val="24"/>
        </w:rPr>
        <w:t>Network Reconnaissance</w:t>
      </w:r>
    </w:p>
    <w:p w14:paraId="6925E454" w14:textId="313236B8" w:rsidR="003F7E9C" w:rsidRPr="003F7E9C" w:rsidRDefault="003F7E9C" w:rsidP="003F7E9C">
      <w:pPr>
        <w:jc w:val="both"/>
        <w:rPr>
          <w:bCs/>
        </w:rPr>
      </w:pPr>
      <w:r>
        <w:rPr>
          <w:bCs/>
        </w:rPr>
        <w:t xml:space="preserve">At first, we need </w:t>
      </w:r>
      <w:r w:rsidR="00DC5041">
        <w:rPr>
          <w:bCs/>
        </w:rPr>
        <w:t>t</w:t>
      </w:r>
      <w:r>
        <w:rPr>
          <w:bCs/>
        </w:rPr>
        <w:t xml:space="preserve">o find out the network of the scanner host connected. </w:t>
      </w:r>
    </w:p>
    <w:p w14:paraId="5E17838E" w14:textId="54D470E8" w:rsidR="003F7E9C" w:rsidRPr="00D26883" w:rsidRDefault="00D26883" w:rsidP="00773FFA">
      <w:pPr>
        <w:jc w:val="both"/>
        <w:rPr>
          <w:bCs/>
          <w:lang w:val="en-CA"/>
        </w:rPr>
      </w:pPr>
      <w:r w:rsidRPr="00D26883">
        <w:rPr>
          <w:bCs/>
          <w:lang w:val="en-CA"/>
        </w:rPr>
        <w:drawing>
          <wp:inline distT="0" distB="0" distL="0" distR="0" wp14:anchorId="25C61425" wp14:editId="0433499B">
            <wp:extent cx="6409073" cy="3666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696" cy="3683173"/>
                    </a:xfrm>
                    <a:prstGeom prst="rect">
                      <a:avLst/>
                    </a:prstGeom>
                    <a:noFill/>
                    <a:ln>
                      <a:noFill/>
                    </a:ln>
                  </pic:spPr>
                </pic:pic>
              </a:graphicData>
            </a:graphic>
          </wp:inline>
        </w:drawing>
      </w:r>
    </w:p>
    <w:p w14:paraId="10FDD704" w14:textId="37AE5FA2" w:rsidR="003F7E9C" w:rsidRDefault="003F7E9C" w:rsidP="00773FFA">
      <w:pPr>
        <w:jc w:val="both"/>
        <w:rPr>
          <w:bCs/>
        </w:rPr>
      </w:pPr>
      <w:r w:rsidRPr="003F7E9C">
        <w:rPr>
          <w:bCs/>
        </w:rPr>
        <w:t>Use Nmap to discover open ports and services</w:t>
      </w:r>
      <w:r>
        <w:rPr>
          <w:bCs/>
        </w:rPr>
        <w:t xml:space="preserve">. </w:t>
      </w:r>
    </w:p>
    <w:p w14:paraId="1CEEFAC4" w14:textId="0F347B41" w:rsidR="003F7E9C" w:rsidRPr="003F7E9C" w:rsidRDefault="003F7E9C" w:rsidP="003F7E9C">
      <w:pPr>
        <w:jc w:val="both"/>
        <w:rPr>
          <w:bCs/>
          <w:lang w:val="en-CA"/>
        </w:rPr>
      </w:pPr>
      <w:r w:rsidRPr="003F7E9C">
        <w:rPr>
          <w:bCs/>
          <w:lang w:val="en-CA"/>
        </w:rPr>
        <w:lastRenderedPageBreak/>
        <w:drawing>
          <wp:inline distT="0" distB="0" distL="0" distR="0" wp14:anchorId="47121CFD" wp14:editId="2BA762EA">
            <wp:extent cx="3692106" cy="40052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4421" cy="4007806"/>
                    </a:xfrm>
                    <a:prstGeom prst="rect">
                      <a:avLst/>
                    </a:prstGeom>
                    <a:noFill/>
                    <a:ln>
                      <a:noFill/>
                    </a:ln>
                  </pic:spPr>
                </pic:pic>
              </a:graphicData>
            </a:graphic>
          </wp:inline>
        </w:drawing>
      </w:r>
    </w:p>
    <w:p w14:paraId="4C701181" w14:textId="7454A793" w:rsidR="003F7E9C" w:rsidRDefault="003F7E9C" w:rsidP="00773FFA">
      <w:pPr>
        <w:jc w:val="both"/>
        <w:rPr>
          <w:bCs/>
        </w:rPr>
      </w:pPr>
      <w:r>
        <w:rPr>
          <w:bCs/>
        </w:rPr>
        <w:t xml:space="preserve">From the scan, it can be found that </w:t>
      </w:r>
      <w:r w:rsidR="00FC118C">
        <w:rPr>
          <w:bCs/>
        </w:rPr>
        <w:t>M</w:t>
      </w:r>
      <w:r>
        <w:rPr>
          <w:bCs/>
        </w:rPr>
        <w:t xml:space="preserve">etasploitable has the IP address </w:t>
      </w:r>
      <w:r w:rsidRPr="00FC118C">
        <w:rPr>
          <w:b/>
        </w:rPr>
        <w:t>192.168.188.12</w:t>
      </w:r>
      <w:r w:rsidR="00FC118C">
        <w:rPr>
          <w:b/>
        </w:rPr>
        <w:t>9</w:t>
      </w:r>
      <w:r w:rsidRPr="00FC118C">
        <w:rPr>
          <w:b/>
        </w:rPr>
        <w:t xml:space="preserve">. </w:t>
      </w:r>
      <w:r w:rsidR="00FC118C">
        <w:rPr>
          <w:bCs/>
        </w:rPr>
        <w:t>Now let’s run another command to scan for versions of the open ports.</w:t>
      </w:r>
    </w:p>
    <w:p w14:paraId="65D97C4A" w14:textId="65BC8493" w:rsidR="00FC118C" w:rsidRPr="00FC118C" w:rsidRDefault="00FC118C" w:rsidP="00FC118C">
      <w:pPr>
        <w:jc w:val="both"/>
        <w:rPr>
          <w:bCs/>
          <w:lang w:val="en-CA"/>
        </w:rPr>
      </w:pPr>
      <w:r w:rsidRPr="00FC118C">
        <w:rPr>
          <w:bCs/>
          <w:lang w:val="en-CA"/>
        </w:rPr>
        <w:drawing>
          <wp:inline distT="0" distB="0" distL="0" distR="0" wp14:anchorId="69CFD98A" wp14:editId="2D6A654A">
            <wp:extent cx="6858000" cy="3753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753485"/>
                    </a:xfrm>
                    <a:prstGeom prst="rect">
                      <a:avLst/>
                    </a:prstGeom>
                    <a:noFill/>
                    <a:ln>
                      <a:noFill/>
                    </a:ln>
                  </pic:spPr>
                </pic:pic>
              </a:graphicData>
            </a:graphic>
          </wp:inline>
        </w:drawing>
      </w:r>
    </w:p>
    <w:p w14:paraId="753BA108" w14:textId="13994E3B" w:rsidR="003F7E9C" w:rsidRPr="003F7E9C" w:rsidRDefault="00FC118C" w:rsidP="00773FFA">
      <w:pPr>
        <w:jc w:val="both"/>
        <w:rPr>
          <w:bCs/>
        </w:rPr>
      </w:pPr>
      <w:r>
        <w:rPr>
          <w:bCs/>
        </w:rPr>
        <w:t xml:space="preserve">So from the output of the scan, it can be seen that the target system is vulnerable with several open ports. To get detailed overview </w:t>
      </w:r>
    </w:p>
    <w:p w14:paraId="33F062EC" w14:textId="32098558" w:rsidR="00E0458A" w:rsidRPr="00BE2647" w:rsidRDefault="00003257" w:rsidP="00773FFA">
      <w:pPr>
        <w:jc w:val="both"/>
        <w:rPr>
          <w:b/>
          <w:sz w:val="24"/>
          <w:szCs w:val="24"/>
        </w:rPr>
      </w:pPr>
      <w:r w:rsidRPr="00BE2647">
        <w:rPr>
          <w:b/>
          <w:sz w:val="24"/>
          <w:szCs w:val="24"/>
        </w:rPr>
        <w:t>OpenVAS Scan Workflow</w:t>
      </w:r>
    </w:p>
    <w:p w14:paraId="57FCD599" w14:textId="199B3D67" w:rsidR="009F005E" w:rsidRDefault="00AC5170" w:rsidP="00773FFA">
      <w:pPr>
        <w:jc w:val="both"/>
      </w:pPr>
      <w:r w:rsidRPr="00AC5170">
        <w:lastRenderedPageBreak/>
        <w:t>OpenVAS (Open Vulnerability Assessment System) is a powerful, free, and open-source framework used for scanning and assessing network vulnerabilities. It is part of the Greenbone Vulnerability Management (GVM) platform, which provides comprehensive solutions for identifying, classifying, and managing vulnerabilities in IT systems.</w:t>
      </w:r>
    </w:p>
    <w:p w14:paraId="75C9729D" w14:textId="79CA959B" w:rsidR="00773FFA" w:rsidRDefault="009F005E" w:rsidP="00773FFA">
      <w:pPr>
        <w:jc w:val="both"/>
      </w:pPr>
      <w:r>
        <w:t>Before start</w:t>
      </w:r>
      <w:r w:rsidR="00DC5041">
        <w:t>ing</w:t>
      </w:r>
      <w:r>
        <w:t xml:space="preserve"> with OpenVAS, it is necessary to update the feed to. To update use the following command </w:t>
      </w:r>
      <w:r w:rsidRPr="009F005E">
        <w:rPr>
          <w:i/>
          <w:iCs/>
        </w:rPr>
        <w:t>sudo greenbone-feed-syn</w:t>
      </w:r>
      <w:r>
        <w:rPr>
          <w:i/>
          <w:iCs/>
        </w:rPr>
        <w:t xml:space="preserve">c, </w:t>
      </w:r>
      <w:r>
        <w:t xml:space="preserve">it takes time to update, by this time OpenVAS scan cannot be run. </w:t>
      </w:r>
      <w:r w:rsidR="00A96355">
        <w:t xml:space="preserve">Run </w:t>
      </w:r>
      <w:r w:rsidR="00A96355" w:rsidRPr="00A96355">
        <w:rPr>
          <w:i/>
          <w:iCs/>
        </w:rPr>
        <w:t>sudo gvm-start</w:t>
      </w:r>
      <w:r w:rsidR="00A96355">
        <w:t xml:space="preserve"> to start the OpenVAS in browser. To check update go to </w:t>
      </w:r>
      <w:r w:rsidR="00A96355" w:rsidRPr="00A96355">
        <w:rPr>
          <w:i/>
          <w:iCs/>
        </w:rPr>
        <w:t>Feed Status</w:t>
      </w:r>
      <w:r w:rsidR="00A96355">
        <w:rPr>
          <w:i/>
          <w:iCs/>
        </w:rPr>
        <w:t xml:space="preserve"> </w:t>
      </w:r>
      <w:r w:rsidR="00A96355">
        <w:t xml:space="preserve">under </w:t>
      </w:r>
      <w:r w:rsidR="00A96355">
        <w:rPr>
          <w:i/>
          <w:iCs/>
        </w:rPr>
        <w:t xml:space="preserve">Administration. </w:t>
      </w:r>
      <w:r w:rsidR="00A96355">
        <w:t>You can see all the status are current.</w:t>
      </w:r>
      <w:r w:rsidR="00A96355">
        <w:rPr>
          <w:i/>
          <w:iCs/>
        </w:rPr>
        <w:br/>
      </w:r>
      <w:r w:rsidR="00A96355" w:rsidRPr="00A96355">
        <w:drawing>
          <wp:inline distT="0" distB="0" distL="0" distR="0" wp14:anchorId="66A1168C" wp14:editId="67037078">
            <wp:extent cx="685800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89300"/>
                    </a:xfrm>
                    <a:prstGeom prst="rect">
                      <a:avLst/>
                    </a:prstGeom>
                  </pic:spPr>
                </pic:pic>
              </a:graphicData>
            </a:graphic>
          </wp:inline>
        </w:drawing>
      </w:r>
    </w:p>
    <w:p w14:paraId="252F891E" w14:textId="06D075DF" w:rsidR="00773FFA" w:rsidRDefault="00773FFA" w:rsidP="00773FFA">
      <w:pPr>
        <w:jc w:val="both"/>
      </w:pPr>
      <w:r>
        <w:t xml:space="preserve">Now let’s run the scan. First, we have to create a task following the attached workflow.  </w:t>
      </w:r>
    </w:p>
    <w:p w14:paraId="0A8CA94D" w14:textId="011DF9F4" w:rsidR="00A96355" w:rsidRDefault="00A96355" w:rsidP="00773FFA">
      <w:pPr>
        <w:jc w:val="both"/>
      </w:pPr>
      <w:r>
        <w:rPr>
          <w:noProof/>
        </w:rPr>
        <w:drawing>
          <wp:inline distT="0" distB="0" distL="0" distR="0" wp14:anchorId="22CF68DA" wp14:editId="09F64851">
            <wp:extent cx="5621572" cy="3513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690" cy="3515432"/>
                    </a:xfrm>
                    <a:prstGeom prst="rect">
                      <a:avLst/>
                    </a:prstGeom>
                  </pic:spPr>
                </pic:pic>
              </a:graphicData>
            </a:graphic>
          </wp:inline>
        </w:drawing>
      </w:r>
    </w:p>
    <w:p w14:paraId="5BADF7A9" w14:textId="7D93F772" w:rsidR="0096570A" w:rsidRDefault="00B62B52" w:rsidP="00773FFA">
      <w:pPr>
        <w:jc w:val="both"/>
      </w:pPr>
      <w:r>
        <w:rPr>
          <w:noProof/>
        </w:rPr>
        <w:lastRenderedPageBreak/>
        <w:drawing>
          <wp:inline distT="0" distB="0" distL="0" distR="0" wp14:anchorId="3088D1D1" wp14:editId="354F189E">
            <wp:extent cx="5686773" cy="3554233"/>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7529" cy="3560955"/>
                    </a:xfrm>
                    <a:prstGeom prst="rect">
                      <a:avLst/>
                    </a:prstGeom>
                  </pic:spPr>
                </pic:pic>
              </a:graphicData>
            </a:graphic>
          </wp:inline>
        </w:drawing>
      </w:r>
    </w:p>
    <w:p w14:paraId="31DA67D9" w14:textId="32F81478" w:rsidR="00A96355" w:rsidRDefault="002C2C2F" w:rsidP="00773FFA">
      <w:pPr>
        <w:jc w:val="both"/>
      </w:pPr>
      <w:r>
        <w:t xml:space="preserve">After adding the required configuration click on ‘Save’ to create a task. Click ‘Start’ button to start the scan. </w:t>
      </w:r>
    </w:p>
    <w:p w14:paraId="2074C942" w14:textId="3293C62A" w:rsidR="002C2C2F" w:rsidRDefault="002C2C2F" w:rsidP="00773FFA">
      <w:pPr>
        <w:jc w:val="both"/>
      </w:pPr>
      <w:r>
        <w:rPr>
          <w:noProof/>
        </w:rPr>
        <w:drawing>
          <wp:inline distT="0" distB="0" distL="0" distR="0" wp14:anchorId="6A261126" wp14:editId="5EE2845D">
            <wp:extent cx="685800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86250"/>
                    </a:xfrm>
                    <a:prstGeom prst="rect">
                      <a:avLst/>
                    </a:prstGeom>
                  </pic:spPr>
                </pic:pic>
              </a:graphicData>
            </a:graphic>
          </wp:inline>
        </w:drawing>
      </w:r>
    </w:p>
    <w:p w14:paraId="3E839502" w14:textId="41DED511" w:rsidR="00FA1D66" w:rsidRDefault="00FA1D66" w:rsidP="00773FFA">
      <w:pPr>
        <w:jc w:val="both"/>
      </w:pPr>
      <w:r>
        <w:t xml:space="preserve">After the scan is over the report shows the vulnerability found. </w:t>
      </w:r>
    </w:p>
    <w:p w14:paraId="51B8658B" w14:textId="3E517BEC" w:rsidR="00FA1D66" w:rsidRDefault="00FA1D66" w:rsidP="00773FFA">
      <w:pPr>
        <w:jc w:val="both"/>
      </w:pPr>
      <w:r>
        <w:rPr>
          <w:noProof/>
        </w:rPr>
        <w:lastRenderedPageBreak/>
        <w:drawing>
          <wp:inline distT="0" distB="0" distL="0" distR="0" wp14:anchorId="570BE6B9" wp14:editId="68B7BC03">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86250"/>
                    </a:xfrm>
                    <a:prstGeom prst="rect">
                      <a:avLst/>
                    </a:prstGeom>
                  </pic:spPr>
                </pic:pic>
              </a:graphicData>
            </a:graphic>
          </wp:inline>
        </w:drawing>
      </w:r>
    </w:p>
    <w:p w14:paraId="28173D69" w14:textId="6C97B609" w:rsidR="00DC5041" w:rsidRPr="00DC5041" w:rsidRDefault="00DC5041" w:rsidP="00DC5041">
      <w:pPr>
        <w:jc w:val="both"/>
        <w:rPr>
          <w:b/>
          <w:bCs/>
        </w:rPr>
      </w:pPr>
      <w:r w:rsidRPr="00DC5041">
        <w:t xml:space="preserve">From the OpenVAS report, five high-severity vulnerabilities </w:t>
      </w:r>
      <w:r>
        <w:t>have been</w:t>
      </w:r>
      <w:r w:rsidRPr="00DC5041">
        <w:t xml:space="preserve"> selected for analysis</w:t>
      </w:r>
      <w:r>
        <w:t>.</w:t>
      </w:r>
    </w:p>
    <w:p w14:paraId="01BFE35E" w14:textId="507809A7" w:rsidR="001A01E3" w:rsidRDefault="001A01E3" w:rsidP="00773FFA">
      <w:pPr>
        <w:pStyle w:val="ListParagraph"/>
        <w:numPr>
          <w:ilvl w:val="0"/>
          <w:numId w:val="11"/>
        </w:numPr>
        <w:jc w:val="both"/>
        <w:rPr>
          <w:b/>
          <w:bCs/>
        </w:rPr>
      </w:pPr>
      <w:r w:rsidRPr="001A01E3">
        <w:rPr>
          <w:b/>
          <w:bCs/>
        </w:rPr>
        <w:t>vsftpd Compromised Source Packages Backdoor Vulnerability</w:t>
      </w:r>
      <w:r>
        <w:rPr>
          <w:b/>
          <w:bCs/>
        </w:rPr>
        <w:t xml:space="preserve"> (</w:t>
      </w:r>
      <w:r w:rsidRPr="001A01E3">
        <w:rPr>
          <w:b/>
          <w:bCs/>
        </w:rPr>
        <w:t>CVE-2011-2523</w:t>
      </w:r>
      <w:r>
        <w:rPr>
          <w:b/>
          <w:bCs/>
        </w:rPr>
        <w:t>)</w:t>
      </w:r>
    </w:p>
    <w:p w14:paraId="2F74F7BC" w14:textId="500BBB09" w:rsidR="001A01E3" w:rsidRDefault="001A01E3" w:rsidP="00773FFA">
      <w:pPr>
        <w:pStyle w:val="ListParagraph"/>
        <w:numPr>
          <w:ilvl w:val="0"/>
          <w:numId w:val="12"/>
        </w:numPr>
        <w:jc w:val="both"/>
        <w:rPr>
          <w:b/>
          <w:bCs/>
        </w:rPr>
      </w:pPr>
      <w:r>
        <w:rPr>
          <w:b/>
          <w:bCs/>
        </w:rPr>
        <w:t xml:space="preserve">Severity: </w:t>
      </w:r>
      <w:r w:rsidRPr="001A01E3">
        <w:t xml:space="preserve">High (CVSS </w:t>
      </w:r>
      <w:r w:rsidR="001106A8">
        <w:t>9.8</w:t>
      </w:r>
      <w:r w:rsidRPr="001A01E3">
        <w:t>)</w:t>
      </w:r>
      <w:r w:rsidR="006C1DB2">
        <w:t>.</w:t>
      </w:r>
    </w:p>
    <w:p w14:paraId="05DDB4B2" w14:textId="62D53801" w:rsidR="001A01E3" w:rsidRPr="001106A8" w:rsidRDefault="001A01E3" w:rsidP="00773FFA">
      <w:pPr>
        <w:pStyle w:val="ListParagraph"/>
        <w:numPr>
          <w:ilvl w:val="0"/>
          <w:numId w:val="12"/>
        </w:numPr>
        <w:jc w:val="both"/>
        <w:rPr>
          <w:b/>
          <w:bCs/>
        </w:rPr>
      </w:pPr>
      <w:r>
        <w:rPr>
          <w:b/>
          <w:bCs/>
        </w:rPr>
        <w:t xml:space="preserve">Description: </w:t>
      </w:r>
      <w:r w:rsidRPr="001A01E3">
        <w:t>vsftpd 2.3.4 downloaded between 20110630 and 20110703 contains a backdoor which opens a shell on port 6200/tcp.</w:t>
      </w:r>
    </w:p>
    <w:p w14:paraId="79133CCC" w14:textId="444617CC" w:rsidR="001106A8" w:rsidRPr="001106A8" w:rsidRDefault="001106A8" w:rsidP="00773FFA">
      <w:pPr>
        <w:pStyle w:val="ListParagraph"/>
        <w:numPr>
          <w:ilvl w:val="0"/>
          <w:numId w:val="12"/>
        </w:numPr>
        <w:jc w:val="both"/>
        <w:rPr>
          <w:b/>
          <w:bCs/>
        </w:rPr>
      </w:pPr>
      <w:r w:rsidRPr="001106A8">
        <w:rPr>
          <w:b/>
          <w:bCs/>
        </w:rPr>
        <w:t xml:space="preserve">Detection Tool: </w:t>
      </w:r>
      <w:r w:rsidRPr="001106A8">
        <w:t>OpenVAS (Scan Date: May 6, 2025)</w:t>
      </w:r>
      <w:r w:rsidR="006C1DB2">
        <w:t>.</w:t>
      </w:r>
    </w:p>
    <w:p w14:paraId="257D700C" w14:textId="6368BDCC" w:rsidR="001106A8" w:rsidRPr="001106A8" w:rsidRDefault="001106A8" w:rsidP="00773FFA">
      <w:pPr>
        <w:pStyle w:val="ListParagraph"/>
        <w:numPr>
          <w:ilvl w:val="0"/>
          <w:numId w:val="12"/>
        </w:numPr>
        <w:jc w:val="both"/>
        <w:rPr>
          <w:b/>
          <w:bCs/>
        </w:rPr>
      </w:pPr>
      <w:r>
        <w:rPr>
          <w:b/>
          <w:bCs/>
        </w:rPr>
        <w:t xml:space="preserve">Evidence: </w:t>
      </w:r>
      <w:r>
        <w:t xml:space="preserve">vsFTPd FTP Server Detection. OID: </w:t>
      </w:r>
      <w:r w:rsidRPr="001106A8">
        <w:t>.3.6.1.4.1.25623.1.0.103185</w:t>
      </w:r>
      <w:r w:rsidR="006C1DB2">
        <w:t>.</w:t>
      </w:r>
    </w:p>
    <w:p w14:paraId="0843249D" w14:textId="55974588" w:rsidR="001106A8" w:rsidRPr="001106A8" w:rsidRDefault="001106A8" w:rsidP="00773FFA">
      <w:pPr>
        <w:pStyle w:val="ListParagraph"/>
        <w:numPr>
          <w:ilvl w:val="0"/>
          <w:numId w:val="12"/>
        </w:numPr>
        <w:jc w:val="both"/>
        <w:rPr>
          <w:b/>
          <w:bCs/>
        </w:rPr>
      </w:pPr>
      <w:r w:rsidRPr="001106A8">
        <w:rPr>
          <w:b/>
          <w:bCs/>
        </w:rPr>
        <w:t>Impact</w:t>
      </w:r>
      <w:r>
        <w:rPr>
          <w:b/>
          <w:bCs/>
        </w:rPr>
        <w:t xml:space="preserve">: </w:t>
      </w:r>
      <w:r w:rsidRPr="001106A8">
        <w:t xml:space="preserve">Attackers can exploit this issue to execute arbitrary commands in the context of the </w:t>
      </w:r>
      <w:r w:rsidRPr="001106A8">
        <w:t>application. Successful</w:t>
      </w:r>
      <w:r w:rsidRPr="001106A8">
        <w:t xml:space="preserve"> attacks will compromise the a</w:t>
      </w:r>
      <w:r w:rsidRPr="001106A8">
        <w:t>ff</w:t>
      </w:r>
      <w:r w:rsidRPr="001106A8">
        <w:t>ected application</w:t>
      </w:r>
      <w:r>
        <w:t>.</w:t>
      </w:r>
    </w:p>
    <w:p w14:paraId="36E079A0" w14:textId="0A2A3593" w:rsidR="001106A8" w:rsidRPr="001106A8" w:rsidRDefault="001106A8" w:rsidP="00773FFA">
      <w:pPr>
        <w:pStyle w:val="ListParagraph"/>
        <w:numPr>
          <w:ilvl w:val="0"/>
          <w:numId w:val="12"/>
        </w:numPr>
        <w:jc w:val="both"/>
        <w:rPr>
          <w:b/>
          <w:bCs/>
        </w:rPr>
      </w:pPr>
      <w:r>
        <w:rPr>
          <w:b/>
          <w:bCs/>
        </w:rPr>
        <w:t xml:space="preserve">Remediation: </w:t>
      </w:r>
    </w:p>
    <w:p w14:paraId="4D6D7B41" w14:textId="1186640E" w:rsidR="001106A8" w:rsidRPr="001106A8" w:rsidRDefault="001106A8" w:rsidP="00773FFA">
      <w:pPr>
        <w:pStyle w:val="ListParagraph"/>
        <w:numPr>
          <w:ilvl w:val="1"/>
          <w:numId w:val="12"/>
        </w:numPr>
        <w:jc w:val="both"/>
        <w:rPr>
          <w:b/>
          <w:bCs/>
        </w:rPr>
      </w:pPr>
      <w:r>
        <w:t>Type: VendorFix.</w:t>
      </w:r>
    </w:p>
    <w:p w14:paraId="6F36661E" w14:textId="77777777" w:rsidR="00D14104" w:rsidRDefault="001106A8" w:rsidP="00773FFA">
      <w:pPr>
        <w:pStyle w:val="ListParagraph"/>
        <w:numPr>
          <w:ilvl w:val="1"/>
          <w:numId w:val="12"/>
        </w:numPr>
        <w:jc w:val="both"/>
      </w:pPr>
      <w:r w:rsidRPr="001106A8">
        <w:t>The repaired package can be downloaded from the referenced vendor homepage. Please validate</w:t>
      </w:r>
      <w:r w:rsidRPr="001106A8">
        <w:t xml:space="preserve"> </w:t>
      </w:r>
      <w:r w:rsidRPr="001106A8">
        <w:t>the package with its signature.</w:t>
      </w:r>
    </w:p>
    <w:p w14:paraId="0D348BA2" w14:textId="5F18BC84" w:rsidR="00D14104" w:rsidRDefault="00D14104" w:rsidP="00773FFA">
      <w:pPr>
        <w:pStyle w:val="ListParagraph"/>
        <w:numPr>
          <w:ilvl w:val="0"/>
          <w:numId w:val="11"/>
        </w:numPr>
        <w:jc w:val="both"/>
        <w:rPr>
          <w:b/>
          <w:bCs/>
        </w:rPr>
      </w:pPr>
      <w:r>
        <w:rPr>
          <w:b/>
          <w:bCs/>
        </w:rPr>
        <w:t>D</w:t>
      </w:r>
      <w:r w:rsidRPr="00D14104">
        <w:rPr>
          <w:b/>
          <w:bCs/>
        </w:rPr>
        <w:t>istCC RCE Vulnerability (CVE-2004-2687</w:t>
      </w:r>
      <w:r>
        <w:rPr>
          <w:b/>
          <w:bCs/>
        </w:rPr>
        <w:t>)</w:t>
      </w:r>
    </w:p>
    <w:p w14:paraId="33DD895D" w14:textId="03E8FF75" w:rsidR="00D14104" w:rsidRDefault="00D14104" w:rsidP="00773FFA">
      <w:pPr>
        <w:pStyle w:val="ListParagraph"/>
        <w:numPr>
          <w:ilvl w:val="0"/>
          <w:numId w:val="12"/>
        </w:numPr>
        <w:jc w:val="both"/>
        <w:rPr>
          <w:b/>
          <w:bCs/>
        </w:rPr>
      </w:pPr>
      <w:r>
        <w:rPr>
          <w:b/>
          <w:bCs/>
        </w:rPr>
        <w:t xml:space="preserve">Severity: </w:t>
      </w:r>
      <w:r w:rsidRPr="001A01E3">
        <w:t xml:space="preserve">High (CVSS </w:t>
      </w:r>
      <w:r>
        <w:t>9.</w:t>
      </w:r>
      <w:r>
        <w:t>3</w:t>
      </w:r>
      <w:r w:rsidRPr="001A01E3">
        <w:t>)</w:t>
      </w:r>
    </w:p>
    <w:p w14:paraId="54EB8183" w14:textId="2337E40A" w:rsidR="00D14104" w:rsidRPr="00D14104" w:rsidRDefault="00D14104" w:rsidP="00773FFA">
      <w:pPr>
        <w:pStyle w:val="ListParagraph"/>
        <w:numPr>
          <w:ilvl w:val="0"/>
          <w:numId w:val="12"/>
        </w:numPr>
        <w:jc w:val="both"/>
        <w:rPr>
          <w:b/>
          <w:bCs/>
        </w:rPr>
      </w:pPr>
      <w:r w:rsidRPr="00D14104">
        <w:rPr>
          <w:b/>
          <w:bCs/>
        </w:rPr>
        <w:t xml:space="preserve">Description: </w:t>
      </w:r>
      <w:r w:rsidRPr="00D14104">
        <w:t>distcc 2.x, as used in XCode 1.5 and others, when not configured to restrict access to the server port, allows remote attackers to execute arbitrary commands via compilation jobs, which are executed by the server without authorization checks.</w:t>
      </w:r>
    </w:p>
    <w:p w14:paraId="69D4586D" w14:textId="77777777" w:rsidR="00D14104" w:rsidRPr="001106A8" w:rsidRDefault="00D14104" w:rsidP="00773FFA">
      <w:pPr>
        <w:pStyle w:val="ListParagraph"/>
        <w:numPr>
          <w:ilvl w:val="0"/>
          <w:numId w:val="12"/>
        </w:numPr>
        <w:jc w:val="both"/>
        <w:rPr>
          <w:b/>
          <w:bCs/>
        </w:rPr>
      </w:pPr>
      <w:r w:rsidRPr="001106A8">
        <w:rPr>
          <w:b/>
          <w:bCs/>
        </w:rPr>
        <w:t xml:space="preserve">Detection Tool: </w:t>
      </w:r>
      <w:r w:rsidRPr="001106A8">
        <w:t>OpenVAS (Scan Date: May 6, 2025)</w:t>
      </w:r>
    </w:p>
    <w:p w14:paraId="2CF47AF0" w14:textId="0E2603B4" w:rsidR="006C1DB2" w:rsidRPr="006C1DB2" w:rsidRDefault="00D14104" w:rsidP="00773FFA">
      <w:pPr>
        <w:pStyle w:val="ListParagraph"/>
        <w:numPr>
          <w:ilvl w:val="0"/>
          <w:numId w:val="12"/>
        </w:numPr>
        <w:jc w:val="both"/>
        <w:rPr>
          <w:b/>
          <w:bCs/>
        </w:rPr>
      </w:pPr>
      <w:r w:rsidRPr="006C1DB2">
        <w:rPr>
          <w:b/>
          <w:bCs/>
        </w:rPr>
        <w:t xml:space="preserve">Evidence: </w:t>
      </w:r>
      <w:r w:rsidR="006C1DB2" w:rsidRPr="006C1DB2">
        <w:t>Version used: 2022-07-07T10:16:06Z</w:t>
      </w:r>
      <w:r w:rsidR="006C1DB2">
        <w:t>.</w:t>
      </w:r>
    </w:p>
    <w:p w14:paraId="384C1EA6" w14:textId="77777777" w:rsidR="006C1DB2" w:rsidRDefault="00D14104" w:rsidP="00773FFA">
      <w:pPr>
        <w:pStyle w:val="ListParagraph"/>
        <w:numPr>
          <w:ilvl w:val="0"/>
          <w:numId w:val="12"/>
        </w:numPr>
        <w:jc w:val="both"/>
      </w:pPr>
      <w:r w:rsidRPr="006C1DB2">
        <w:rPr>
          <w:b/>
          <w:bCs/>
        </w:rPr>
        <w:t xml:space="preserve">Impact: </w:t>
      </w:r>
      <w:r w:rsidR="006C1DB2">
        <w:t>DistCC by default trusts its clients completely that in turn could allow a malicious client to</w:t>
      </w:r>
    </w:p>
    <w:p w14:paraId="52E9313D" w14:textId="572A55AF" w:rsidR="00D14104" w:rsidRPr="006C1DB2" w:rsidRDefault="006C1DB2" w:rsidP="00773FFA">
      <w:pPr>
        <w:pStyle w:val="ListParagraph"/>
        <w:numPr>
          <w:ilvl w:val="0"/>
          <w:numId w:val="12"/>
        </w:numPr>
        <w:jc w:val="both"/>
        <w:rPr>
          <w:b/>
          <w:bCs/>
        </w:rPr>
      </w:pPr>
      <w:r>
        <w:t>execute arbitrary commands on the server</w:t>
      </w:r>
      <w:r>
        <w:t>.</w:t>
      </w:r>
    </w:p>
    <w:p w14:paraId="5712E5BF" w14:textId="77777777" w:rsidR="00D14104" w:rsidRPr="001106A8" w:rsidRDefault="00D14104" w:rsidP="00773FFA">
      <w:pPr>
        <w:pStyle w:val="ListParagraph"/>
        <w:numPr>
          <w:ilvl w:val="0"/>
          <w:numId w:val="12"/>
        </w:numPr>
        <w:jc w:val="both"/>
        <w:rPr>
          <w:b/>
          <w:bCs/>
        </w:rPr>
      </w:pPr>
      <w:r>
        <w:rPr>
          <w:b/>
          <w:bCs/>
        </w:rPr>
        <w:t xml:space="preserve">Remediation: </w:t>
      </w:r>
    </w:p>
    <w:p w14:paraId="7CD045BC" w14:textId="77777777" w:rsidR="006C1DB2" w:rsidRPr="00CE01F4" w:rsidRDefault="00D14104" w:rsidP="00773FFA">
      <w:pPr>
        <w:pStyle w:val="ListParagraph"/>
        <w:numPr>
          <w:ilvl w:val="1"/>
          <w:numId w:val="12"/>
        </w:numPr>
        <w:jc w:val="both"/>
        <w:rPr>
          <w:b/>
          <w:bCs/>
        </w:rPr>
      </w:pPr>
      <w:r>
        <w:t>Type: VendorFix.</w:t>
      </w:r>
    </w:p>
    <w:p w14:paraId="2CF4BEA3" w14:textId="40AE024B" w:rsidR="00CE01F4" w:rsidRPr="00CE01F4" w:rsidRDefault="00CE01F4" w:rsidP="00773FFA">
      <w:pPr>
        <w:pStyle w:val="ListParagraph"/>
        <w:numPr>
          <w:ilvl w:val="1"/>
          <w:numId w:val="12"/>
        </w:numPr>
        <w:jc w:val="both"/>
        <w:rPr>
          <w:b/>
          <w:bCs/>
        </w:rPr>
      </w:pPr>
      <w:r>
        <w:lastRenderedPageBreak/>
        <w:t xml:space="preserve">Restrict network access. </w:t>
      </w:r>
    </w:p>
    <w:p w14:paraId="43DB5B8F" w14:textId="46CC749F" w:rsidR="00CE01F4" w:rsidRDefault="00CE01F4" w:rsidP="00773FFA">
      <w:pPr>
        <w:pStyle w:val="ListParagraph"/>
        <w:numPr>
          <w:ilvl w:val="1"/>
          <w:numId w:val="12"/>
        </w:numPr>
        <w:jc w:val="both"/>
      </w:pPr>
      <w:r w:rsidRPr="00CE01F4">
        <w:t>Configure distcc for greater security</w:t>
      </w:r>
      <w:r>
        <w:t>.</w:t>
      </w:r>
    </w:p>
    <w:p w14:paraId="1C781328" w14:textId="61B093EA" w:rsidR="00CE01F4" w:rsidRDefault="00CE01F4" w:rsidP="00773FFA">
      <w:pPr>
        <w:pStyle w:val="ListParagraph"/>
        <w:numPr>
          <w:ilvl w:val="0"/>
          <w:numId w:val="11"/>
        </w:numPr>
        <w:jc w:val="both"/>
        <w:rPr>
          <w:b/>
          <w:bCs/>
        </w:rPr>
      </w:pPr>
      <w:r>
        <w:rPr>
          <w:b/>
          <w:bCs/>
        </w:rPr>
        <w:t>A</w:t>
      </w:r>
      <w:r w:rsidRPr="00CE01F4">
        <w:rPr>
          <w:b/>
          <w:bCs/>
        </w:rPr>
        <w:t>pache Tomcat AJP RCE Vulnerability (Ghostcat)</w:t>
      </w:r>
      <w:r w:rsidRPr="00CE01F4">
        <w:rPr>
          <w:b/>
          <w:bCs/>
        </w:rPr>
        <w:t xml:space="preserve"> </w:t>
      </w:r>
      <w:r w:rsidRPr="00D14104">
        <w:rPr>
          <w:b/>
          <w:bCs/>
        </w:rPr>
        <w:t>(</w:t>
      </w:r>
      <w:r w:rsidRPr="00CE01F4">
        <w:rPr>
          <w:b/>
          <w:bCs/>
        </w:rPr>
        <w:t>CVE-2020-1938</w:t>
      </w:r>
      <w:r>
        <w:rPr>
          <w:b/>
          <w:bCs/>
        </w:rPr>
        <w:t>)</w:t>
      </w:r>
    </w:p>
    <w:p w14:paraId="4583A106" w14:textId="5ABA271B" w:rsidR="00CE01F4" w:rsidRDefault="00CE01F4" w:rsidP="00773FFA">
      <w:pPr>
        <w:pStyle w:val="ListParagraph"/>
        <w:numPr>
          <w:ilvl w:val="0"/>
          <w:numId w:val="12"/>
        </w:numPr>
        <w:jc w:val="both"/>
        <w:rPr>
          <w:b/>
          <w:bCs/>
        </w:rPr>
      </w:pPr>
      <w:r>
        <w:rPr>
          <w:b/>
          <w:bCs/>
        </w:rPr>
        <w:t xml:space="preserve">Severity: </w:t>
      </w:r>
      <w:r w:rsidRPr="001A01E3">
        <w:t xml:space="preserve">High (CVSS </w:t>
      </w:r>
      <w:r>
        <w:t>9.</w:t>
      </w:r>
      <w:r>
        <w:t>5</w:t>
      </w:r>
      <w:r w:rsidRPr="001A01E3">
        <w:t>)</w:t>
      </w:r>
    </w:p>
    <w:p w14:paraId="07095E1A" w14:textId="055E5DB1" w:rsidR="00CE01F4" w:rsidRPr="00CE01F4" w:rsidRDefault="00CE01F4" w:rsidP="00773FFA">
      <w:pPr>
        <w:pStyle w:val="ListParagraph"/>
        <w:numPr>
          <w:ilvl w:val="0"/>
          <w:numId w:val="12"/>
        </w:numPr>
        <w:jc w:val="both"/>
      </w:pPr>
      <w:r w:rsidRPr="00CE01F4">
        <w:rPr>
          <w:b/>
          <w:bCs/>
        </w:rPr>
        <w:t xml:space="preserve">Description: </w:t>
      </w:r>
      <w:r w:rsidR="005337A4" w:rsidRPr="005337A4">
        <w:t>Apache Tomcat is prone to a remote code execution (RCE) vulnerability (dubbed 'Ghostcat') in</w:t>
      </w:r>
      <w:r w:rsidR="005337A4">
        <w:t xml:space="preserve"> </w:t>
      </w:r>
      <w:r w:rsidR="005337A4" w:rsidRPr="005337A4">
        <w:t>the AJP connector.</w:t>
      </w:r>
      <w:r w:rsidR="005337A4">
        <w:t xml:space="preserve"> </w:t>
      </w:r>
      <w:r>
        <w:t xml:space="preserve">Apache Tomcat server has a </w:t>
      </w:r>
      <w:r w:rsidR="005337A4">
        <w:t>fi</w:t>
      </w:r>
      <w:r>
        <w:t>le containing vulnerability, which can be used by an attacker to</w:t>
      </w:r>
      <w:r>
        <w:t xml:space="preserve"> </w:t>
      </w:r>
      <w:r>
        <w:t xml:space="preserve">read or include any </w:t>
      </w:r>
      <w:r w:rsidR="005337A4">
        <w:t>fi</w:t>
      </w:r>
      <w:r>
        <w:t>les in all webapp directories on Tomcat, such as webapp con</w:t>
      </w:r>
      <w:r w:rsidR="005337A4">
        <w:t>fi</w:t>
      </w:r>
      <w:r>
        <w:t xml:space="preserve">guration </w:t>
      </w:r>
      <w:r>
        <w:t>fi</w:t>
      </w:r>
      <w:r>
        <w:t>les</w:t>
      </w:r>
      <w:r>
        <w:t xml:space="preserve"> </w:t>
      </w:r>
      <w:r>
        <w:t>or source code</w:t>
      </w:r>
      <w:r>
        <w:t>.</w:t>
      </w:r>
    </w:p>
    <w:p w14:paraId="5C0A6BBE" w14:textId="7AC2321C" w:rsidR="00CE01F4" w:rsidRPr="00CE01F4" w:rsidRDefault="00CE01F4" w:rsidP="00773FFA">
      <w:pPr>
        <w:pStyle w:val="ListParagraph"/>
        <w:numPr>
          <w:ilvl w:val="0"/>
          <w:numId w:val="12"/>
        </w:numPr>
        <w:jc w:val="both"/>
        <w:rPr>
          <w:b/>
          <w:bCs/>
        </w:rPr>
      </w:pPr>
      <w:r w:rsidRPr="00CE01F4">
        <w:rPr>
          <w:b/>
          <w:bCs/>
        </w:rPr>
        <w:t xml:space="preserve">Detection Tool: </w:t>
      </w:r>
      <w:r w:rsidRPr="001106A8">
        <w:t>OpenVAS (Scan Date: May 6, 2025)</w:t>
      </w:r>
    </w:p>
    <w:p w14:paraId="16D44E57" w14:textId="46113CC6" w:rsidR="00CE01F4" w:rsidRPr="006C1DB2" w:rsidRDefault="00CE01F4" w:rsidP="00773FFA">
      <w:pPr>
        <w:pStyle w:val="ListParagraph"/>
        <w:numPr>
          <w:ilvl w:val="0"/>
          <w:numId w:val="12"/>
        </w:numPr>
        <w:jc w:val="both"/>
        <w:rPr>
          <w:b/>
          <w:bCs/>
        </w:rPr>
      </w:pPr>
      <w:r w:rsidRPr="006C1DB2">
        <w:rPr>
          <w:b/>
          <w:bCs/>
        </w:rPr>
        <w:t xml:space="preserve">Evidence: </w:t>
      </w:r>
      <w:r w:rsidR="00FC21FD">
        <w:t>I</w:t>
      </w:r>
      <w:r w:rsidR="00FC21FD" w:rsidRPr="00FC21FD">
        <w:t>t was possible to read the file "/WEB-INF/web.xml" through the AJP connector.</w:t>
      </w:r>
    </w:p>
    <w:p w14:paraId="43DFBC7A" w14:textId="77777777" w:rsidR="00683426" w:rsidRPr="00683426" w:rsidRDefault="00CE01F4" w:rsidP="00773FFA">
      <w:pPr>
        <w:pStyle w:val="ListParagraph"/>
        <w:numPr>
          <w:ilvl w:val="0"/>
          <w:numId w:val="12"/>
        </w:numPr>
        <w:jc w:val="both"/>
      </w:pPr>
      <w:r w:rsidRPr="00683426">
        <w:rPr>
          <w:b/>
          <w:bCs/>
        </w:rPr>
        <w:t xml:space="preserve">Impact: </w:t>
      </w:r>
      <w:r w:rsidR="00683426" w:rsidRPr="00683426">
        <w:t>Apache Tomcat server has a file containing vulnerability, which can be used by an attacker to read or include any files in all webapp directories on Tomcat, such as webapp configuration files or source code.</w:t>
      </w:r>
    </w:p>
    <w:p w14:paraId="69B4E9F7" w14:textId="794E5F8C" w:rsidR="00CE01F4" w:rsidRPr="001106A8" w:rsidRDefault="00CE01F4" w:rsidP="00773FFA">
      <w:pPr>
        <w:pStyle w:val="ListParagraph"/>
        <w:numPr>
          <w:ilvl w:val="0"/>
          <w:numId w:val="12"/>
        </w:numPr>
        <w:jc w:val="both"/>
        <w:rPr>
          <w:b/>
          <w:bCs/>
        </w:rPr>
      </w:pPr>
      <w:r>
        <w:rPr>
          <w:b/>
          <w:bCs/>
        </w:rPr>
        <w:t xml:space="preserve">Remediation: </w:t>
      </w:r>
    </w:p>
    <w:p w14:paraId="7B97758D" w14:textId="333F02FA" w:rsidR="00CE01F4" w:rsidRPr="00683426" w:rsidRDefault="00CE01F4" w:rsidP="00773FFA">
      <w:pPr>
        <w:pStyle w:val="ListParagraph"/>
        <w:numPr>
          <w:ilvl w:val="1"/>
          <w:numId w:val="12"/>
        </w:numPr>
        <w:jc w:val="both"/>
        <w:rPr>
          <w:b/>
          <w:bCs/>
        </w:rPr>
      </w:pPr>
      <w:r>
        <w:t>Type: VendorFix.</w:t>
      </w:r>
    </w:p>
    <w:p w14:paraId="32DE0B77" w14:textId="7919A684" w:rsidR="00683426" w:rsidRDefault="00683426" w:rsidP="00773FFA">
      <w:pPr>
        <w:pStyle w:val="ListParagraph"/>
        <w:numPr>
          <w:ilvl w:val="1"/>
          <w:numId w:val="12"/>
        </w:numPr>
        <w:jc w:val="both"/>
      </w:pPr>
      <w:r w:rsidRPr="00683426">
        <w:t>Update Apache Tomcat to version 7.0.100, 8.5.51, 9.0.31 or late</w:t>
      </w:r>
      <w:r w:rsidRPr="00683426">
        <w:t>r.</w:t>
      </w:r>
    </w:p>
    <w:p w14:paraId="69B94BCB" w14:textId="40EF727F" w:rsidR="00683426" w:rsidRDefault="00196B75" w:rsidP="00773FFA">
      <w:pPr>
        <w:pStyle w:val="ListParagraph"/>
        <w:numPr>
          <w:ilvl w:val="0"/>
          <w:numId w:val="11"/>
        </w:numPr>
        <w:jc w:val="both"/>
        <w:rPr>
          <w:b/>
          <w:bCs/>
        </w:rPr>
      </w:pPr>
      <w:r>
        <w:rPr>
          <w:b/>
          <w:bCs/>
        </w:rPr>
        <w:t>Ja</w:t>
      </w:r>
      <w:r w:rsidRPr="00196B75">
        <w:rPr>
          <w:b/>
          <w:bCs/>
        </w:rPr>
        <w:t>va RMI Server Insecure Default Con</w:t>
      </w:r>
      <w:r>
        <w:rPr>
          <w:b/>
          <w:bCs/>
        </w:rPr>
        <w:t>fi</w:t>
      </w:r>
      <w:r w:rsidRPr="00196B75">
        <w:rPr>
          <w:b/>
          <w:bCs/>
        </w:rPr>
        <w:t>guration RCE Vulnerability - Active Check</w:t>
      </w:r>
      <w:r w:rsidRPr="00196B75">
        <w:rPr>
          <w:b/>
          <w:bCs/>
        </w:rPr>
        <w:t xml:space="preserve"> </w:t>
      </w:r>
      <w:r w:rsidR="00683426" w:rsidRPr="00D14104">
        <w:rPr>
          <w:b/>
          <w:bCs/>
        </w:rPr>
        <w:t>(</w:t>
      </w:r>
      <w:r w:rsidRPr="00196B75">
        <w:rPr>
          <w:b/>
          <w:bCs/>
        </w:rPr>
        <w:t>CVE-2011-3556</w:t>
      </w:r>
      <w:r w:rsidR="00683426">
        <w:rPr>
          <w:b/>
          <w:bCs/>
        </w:rPr>
        <w:t>)</w:t>
      </w:r>
    </w:p>
    <w:p w14:paraId="049D98F8" w14:textId="0376FA90" w:rsidR="00683426" w:rsidRDefault="00683426" w:rsidP="00773FFA">
      <w:pPr>
        <w:pStyle w:val="ListParagraph"/>
        <w:numPr>
          <w:ilvl w:val="0"/>
          <w:numId w:val="12"/>
        </w:numPr>
        <w:jc w:val="both"/>
        <w:rPr>
          <w:b/>
          <w:bCs/>
        </w:rPr>
      </w:pPr>
      <w:r>
        <w:rPr>
          <w:b/>
          <w:bCs/>
        </w:rPr>
        <w:t xml:space="preserve">Severity: </w:t>
      </w:r>
      <w:r w:rsidRPr="001A01E3">
        <w:t xml:space="preserve">High (CVSS </w:t>
      </w:r>
      <w:r w:rsidR="00196B75">
        <w:t>7</w:t>
      </w:r>
      <w:r>
        <w:t>.5</w:t>
      </w:r>
      <w:r w:rsidRPr="001A01E3">
        <w:t>)</w:t>
      </w:r>
    </w:p>
    <w:p w14:paraId="2D021CFD" w14:textId="644F2140" w:rsidR="00683426" w:rsidRPr="00CE01F4" w:rsidRDefault="00683426" w:rsidP="00773FFA">
      <w:pPr>
        <w:pStyle w:val="ListParagraph"/>
        <w:numPr>
          <w:ilvl w:val="0"/>
          <w:numId w:val="12"/>
        </w:numPr>
        <w:jc w:val="both"/>
      </w:pPr>
      <w:r w:rsidRPr="00CE01F4">
        <w:rPr>
          <w:b/>
          <w:bCs/>
        </w:rPr>
        <w:t xml:space="preserve">Description: </w:t>
      </w:r>
      <w:r w:rsidR="005F1B5C">
        <w:t>Multiple Java products that implement the RMI Server contain a vulnerability that could allow</w:t>
      </w:r>
      <w:r w:rsidR="005F1B5C">
        <w:t xml:space="preserve"> </w:t>
      </w:r>
      <w:r w:rsidR="005F1B5C">
        <w:t>an unauthenticated, remote attacker to execute arbitrary code (remote code execution/RCE) on</w:t>
      </w:r>
      <w:r w:rsidR="005F1B5C">
        <w:t xml:space="preserve"> </w:t>
      </w:r>
      <w:r w:rsidR="005F1B5C">
        <w:t>a targeted system with elevated privileges</w:t>
      </w:r>
      <w:r w:rsidR="005F1B5C">
        <w:t>.</w:t>
      </w:r>
    </w:p>
    <w:p w14:paraId="451EE6E8" w14:textId="77777777" w:rsidR="00683426" w:rsidRPr="00CE01F4" w:rsidRDefault="00683426" w:rsidP="00773FFA">
      <w:pPr>
        <w:pStyle w:val="ListParagraph"/>
        <w:numPr>
          <w:ilvl w:val="0"/>
          <w:numId w:val="12"/>
        </w:numPr>
        <w:jc w:val="both"/>
        <w:rPr>
          <w:b/>
          <w:bCs/>
        </w:rPr>
      </w:pPr>
      <w:r w:rsidRPr="00CE01F4">
        <w:rPr>
          <w:b/>
          <w:bCs/>
        </w:rPr>
        <w:t xml:space="preserve">Detection Tool: </w:t>
      </w:r>
      <w:r w:rsidRPr="001106A8">
        <w:t>OpenVAS (Scan Date: May 6, 2025)</w:t>
      </w:r>
    </w:p>
    <w:p w14:paraId="4D8D39AF" w14:textId="1F51456F" w:rsidR="00683426" w:rsidRPr="005F1B5C" w:rsidRDefault="00683426" w:rsidP="00773FFA">
      <w:pPr>
        <w:pStyle w:val="ListParagraph"/>
        <w:numPr>
          <w:ilvl w:val="0"/>
          <w:numId w:val="12"/>
        </w:numPr>
        <w:jc w:val="both"/>
      </w:pPr>
      <w:r w:rsidRPr="006C1DB2">
        <w:rPr>
          <w:b/>
          <w:bCs/>
        </w:rPr>
        <w:t xml:space="preserve">Evidence: </w:t>
      </w:r>
      <w:r w:rsidR="005F1B5C" w:rsidRPr="005F1B5C">
        <w:t>By doing an RMI request it was possible to trigger the vulnerability and make th</w:t>
      </w:r>
      <w:r w:rsidR="005F1B5C">
        <w:t xml:space="preserve"> </w:t>
      </w:r>
      <w:r w:rsidR="005F1B5C" w:rsidRPr="005F1B5C">
        <w:t>e remote host sending a request back to the scanner host</w:t>
      </w:r>
    </w:p>
    <w:p w14:paraId="3DEABB87" w14:textId="0CD88297" w:rsidR="00683426" w:rsidRPr="00683426" w:rsidRDefault="00683426" w:rsidP="00773FFA">
      <w:pPr>
        <w:pStyle w:val="ListParagraph"/>
        <w:numPr>
          <w:ilvl w:val="0"/>
          <w:numId w:val="12"/>
        </w:numPr>
        <w:jc w:val="both"/>
      </w:pPr>
      <w:r w:rsidRPr="00683426">
        <w:rPr>
          <w:b/>
          <w:bCs/>
        </w:rPr>
        <w:t xml:space="preserve">Impact: </w:t>
      </w:r>
      <w:r w:rsidR="005F1B5C">
        <w:t>A</w:t>
      </w:r>
      <w:r w:rsidR="005F1B5C">
        <w:t>n unauthenticated, remote attacker could exploit the vulnerability by transmitting crafted</w:t>
      </w:r>
      <w:r w:rsidR="005F1B5C">
        <w:t xml:space="preserve"> </w:t>
      </w:r>
      <w:r w:rsidR="005F1B5C">
        <w:t>packets to the a</w:t>
      </w:r>
      <w:r w:rsidR="005F1B5C">
        <w:t>ff</w:t>
      </w:r>
      <w:r w:rsidR="005F1B5C">
        <w:t>ected software. When the packets are processed, the attacker could execute</w:t>
      </w:r>
      <w:r w:rsidR="005F1B5C">
        <w:t xml:space="preserve"> </w:t>
      </w:r>
      <w:r w:rsidR="005F1B5C">
        <w:t>arbitrary code on the system with elevated privileges.</w:t>
      </w:r>
    </w:p>
    <w:p w14:paraId="7128F26C" w14:textId="77777777" w:rsidR="00683426" w:rsidRPr="001106A8" w:rsidRDefault="00683426" w:rsidP="00773FFA">
      <w:pPr>
        <w:pStyle w:val="ListParagraph"/>
        <w:numPr>
          <w:ilvl w:val="0"/>
          <w:numId w:val="12"/>
        </w:numPr>
        <w:jc w:val="both"/>
        <w:rPr>
          <w:b/>
          <w:bCs/>
        </w:rPr>
      </w:pPr>
      <w:r>
        <w:rPr>
          <w:b/>
          <w:bCs/>
        </w:rPr>
        <w:t xml:space="preserve">Remediation: </w:t>
      </w:r>
    </w:p>
    <w:p w14:paraId="644705AA" w14:textId="77777777" w:rsidR="005F1B5C" w:rsidRPr="005F1B5C" w:rsidRDefault="00683426" w:rsidP="00773FFA">
      <w:pPr>
        <w:pStyle w:val="ListParagraph"/>
        <w:numPr>
          <w:ilvl w:val="1"/>
          <w:numId w:val="12"/>
        </w:numPr>
        <w:jc w:val="both"/>
        <w:rPr>
          <w:b/>
          <w:bCs/>
        </w:rPr>
      </w:pPr>
      <w:r>
        <w:t xml:space="preserve">Type: </w:t>
      </w:r>
      <w:r w:rsidR="005F1B5C" w:rsidRPr="005F1B5C">
        <w:t>Workaround</w:t>
      </w:r>
      <w:r>
        <w:t>.</w:t>
      </w:r>
    </w:p>
    <w:p w14:paraId="75531038" w14:textId="13B1249A" w:rsidR="00683426" w:rsidRPr="00D061AC" w:rsidRDefault="005F1B5C" w:rsidP="00773FFA">
      <w:pPr>
        <w:pStyle w:val="ListParagraph"/>
        <w:numPr>
          <w:ilvl w:val="1"/>
          <w:numId w:val="12"/>
        </w:numPr>
        <w:jc w:val="both"/>
        <w:rPr>
          <w:b/>
          <w:bCs/>
        </w:rPr>
      </w:pPr>
      <w:r w:rsidRPr="005F1B5C">
        <w:t>Disable class-loading</w:t>
      </w:r>
      <w:r>
        <w:t>.</w:t>
      </w:r>
    </w:p>
    <w:p w14:paraId="04D582A7" w14:textId="244CB4EC" w:rsidR="00D061AC" w:rsidRDefault="00D061AC" w:rsidP="00773FFA">
      <w:pPr>
        <w:pStyle w:val="ListParagraph"/>
        <w:numPr>
          <w:ilvl w:val="0"/>
          <w:numId w:val="11"/>
        </w:numPr>
        <w:jc w:val="both"/>
        <w:rPr>
          <w:b/>
          <w:bCs/>
        </w:rPr>
      </w:pPr>
      <w:r w:rsidRPr="00D061AC">
        <w:rPr>
          <w:b/>
          <w:bCs/>
        </w:rPr>
        <w:t>NVT: UnrealIRCd Authentication Spoo</w:t>
      </w:r>
      <w:r>
        <w:rPr>
          <w:b/>
          <w:bCs/>
        </w:rPr>
        <w:t>fi</w:t>
      </w:r>
      <w:r w:rsidRPr="00D061AC">
        <w:rPr>
          <w:b/>
          <w:bCs/>
        </w:rPr>
        <w:t>ng Vulnerability</w:t>
      </w:r>
      <w:r w:rsidRPr="00D061AC">
        <w:rPr>
          <w:b/>
          <w:bCs/>
        </w:rPr>
        <w:t xml:space="preserve"> </w:t>
      </w:r>
      <w:r w:rsidRPr="00D14104">
        <w:rPr>
          <w:b/>
          <w:bCs/>
        </w:rPr>
        <w:t>(</w:t>
      </w:r>
      <w:r w:rsidRPr="00D061AC">
        <w:rPr>
          <w:b/>
          <w:bCs/>
        </w:rPr>
        <w:t>CVE-2016-7144</w:t>
      </w:r>
      <w:r>
        <w:rPr>
          <w:b/>
          <w:bCs/>
        </w:rPr>
        <w:t>)</w:t>
      </w:r>
    </w:p>
    <w:p w14:paraId="0E01F725" w14:textId="0EF28027" w:rsidR="00D061AC" w:rsidRDefault="00D061AC" w:rsidP="00773FFA">
      <w:pPr>
        <w:pStyle w:val="ListParagraph"/>
        <w:numPr>
          <w:ilvl w:val="0"/>
          <w:numId w:val="12"/>
        </w:numPr>
        <w:jc w:val="both"/>
        <w:rPr>
          <w:b/>
          <w:bCs/>
        </w:rPr>
      </w:pPr>
      <w:r>
        <w:rPr>
          <w:b/>
          <w:bCs/>
        </w:rPr>
        <w:t xml:space="preserve">Severity: </w:t>
      </w:r>
      <w:r w:rsidRPr="001A01E3">
        <w:t>High (CVSS</w:t>
      </w:r>
      <w:r w:rsidR="00D44981">
        <w:t xml:space="preserve"> 8.1</w:t>
      </w:r>
      <w:r w:rsidRPr="001A01E3">
        <w:t>)</w:t>
      </w:r>
    </w:p>
    <w:p w14:paraId="7C72FBF0" w14:textId="51ADA79A" w:rsidR="00D061AC" w:rsidRPr="00CE01F4" w:rsidRDefault="00D061AC" w:rsidP="00773FFA">
      <w:pPr>
        <w:pStyle w:val="ListParagraph"/>
        <w:numPr>
          <w:ilvl w:val="0"/>
          <w:numId w:val="12"/>
        </w:numPr>
        <w:jc w:val="both"/>
      </w:pPr>
      <w:r w:rsidRPr="00CE01F4">
        <w:rPr>
          <w:b/>
          <w:bCs/>
        </w:rPr>
        <w:t xml:space="preserve">Description: </w:t>
      </w:r>
      <w:r w:rsidR="00A20EAF" w:rsidRPr="00A20EAF">
        <w:t>UnrealIRCd is prone to authentication spoo</w:t>
      </w:r>
      <w:r w:rsidR="008001C3">
        <w:t>fi</w:t>
      </w:r>
      <w:r w:rsidR="00A20EAF" w:rsidRPr="00A20EAF">
        <w:t>ng vulnerability.</w:t>
      </w:r>
    </w:p>
    <w:p w14:paraId="62381A8D" w14:textId="77777777" w:rsidR="00D061AC" w:rsidRPr="00CE01F4" w:rsidRDefault="00D061AC" w:rsidP="00773FFA">
      <w:pPr>
        <w:pStyle w:val="ListParagraph"/>
        <w:numPr>
          <w:ilvl w:val="0"/>
          <w:numId w:val="12"/>
        </w:numPr>
        <w:jc w:val="both"/>
        <w:rPr>
          <w:b/>
          <w:bCs/>
        </w:rPr>
      </w:pPr>
      <w:r w:rsidRPr="00CE01F4">
        <w:rPr>
          <w:b/>
          <w:bCs/>
        </w:rPr>
        <w:t xml:space="preserve">Detection Tool: </w:t>
      </w:r>
      <w:r w:rsidRPr="001106A8">
        <w:t>OpenVAS (Scan Date: May 6, 2025)</w:t>
      </w:r>
    </w:p>
    <w:p w14:paraId="1D5F7083" w14:textId="1712443C" w:rsidR="00D061AC" w:rsidRPr="005F1B5C" w:rsidRDefault="00D061AC" w:rsidP="00773FFA">
      <w:pPr>
        <w:pStyle w:val="ListParagraph"/>
        <w:numPr>
          <w:ilvl w:val="0"/>
          <w:numId w:val="12"/>
        </w:numPr>
        <w:jc w:val="both"/>
      </w:pPr>
      <w:r w:rsidRPr="006C1DB2">
        <w:rPr>
          <w:b/>
          <w:bCs/>
        </w:rPr>
        <w:t xml:space="preserve">Evidence: </w:t>
      </w:r>
      <w:r w:rsidR="008001C3" w:rsidRPr="008001C3">
        <w:t xml:space="preserve">The </w:t>
      </w:r>
      <w:r w:rsidR="008001C3">
        <w:t>fl</w:t>
      </w:r>
      <w:r w:rsidR="008001C3" w:rsidRPr="008001C3">
        <w:t>aw exists due to an error in the 'm_authenticate' function in 'modules/m_sasl.c' script.</w:t>
      </w:r>
    </w:p>
    <w:p w14:paraId="716C0A88" w14:textId="1FF75278" w:rsidR="00D061AC" w:rsidRPr="00683426" w:rsidRDefault="00D061AC" w:rsidP="00773FFA">
      <w:pPr>
        <w:pStyle w:val="ListParagraph"/>
        <w:numPr>
          <w:ilvl w:val="0"/>
          <w:numId w:val="12"/>
        </w:numPr>
        <w:jc w:val="both"/>
      </w:pPr>
      <w:r w:rsidRPr="00683426">
        <w:rPr>
          <w:b/>
          <w:bCs/>
        </w:rPr>
        <w:t xml:space="preserve">Impact: </w:t>
      </w:r>
      <w:r w:rsidR="008001C3">
        <w:t>Successful exploitation of this vulnerability will allow remote attackers to spoof certi</w:t>
      </w:r>
      <w:r w:rsidR="008001C3">
        <w:t>fi</w:t>
      </w:r>
      <w:r w:rsidR="008001C3">
        <w:t xml:space="preserve">cate </w:t>
      </w:r>
      <w:r w:rsidR="008001C3">
        <w:t>fi</w:t>
      </w:r>
      <w:r w:rsidR="008001C3">
        <w:t>ngerprints and consequently log in as another use</w:t>
      </w:r>
      <w:r w:rsidR="008001C3">
        <w:t>.</w:t>
      </w:r>
    </w:p>
    <w:p w14:paraId="58DD0568" w14:textId="77777777" w:rsidR="00D061AC" w:rsidRPr="001106A8" w:rsidRDefault="00D061AC" w:rsidP="00773FFA">
      <w:pPr>
        <w:pStyle w:val="ListParagraph"/>
        <w:numPr>
          <w:ilvl w:val="0"/>
          <w:numId w:val="12"/>
        </w:numPr>
        <w:jc w:val="both"/>
        <w:rPr>
          <w:b/>
          <w:bCs/>
        </w:rPr>
      </w:pPr>
      <w:r>
        <w:rPr>
          <w:b/>
          <w:bCs/>
        </w:rPr>
        <w:t xml:space="preserve">Remediation: </w:t>
      </w:r>
    </w:p>
    <w:p w14:paraId="04C04853" w14:textId="383AF769" w:rsidR="00D061AC" w:rsidRPr="00847034" w:rsidRDefault="00D061AC" w:rsidP="00773FFA">
      <w:pPr>
        <w:pStyle w:val="ListParagraph"/>
        <w:numPr>
          <w:ilvl w:val="1"/>
          <w:numId w:val="12"/>
        </w:numPr>
        <w:jc w:val="both"/>
        <w:rPr>
          <w:b/>
          <w:bCs/>
        </w:rPr>
      </w:pPr>
      <w:r>
        <w:t xml:space="preserve">Type: </w:t>
      </w:r>
      <w:r w:rsidR="00847034">
        <w:t>VendorFix</w:t>
      </w:r>
      <w:r>
        <w:t>.</w:t>
      </w:r>
    </w:p>
    <w:p w14:paraId="28FAF500" w14:textId="154D0ED9" w:rsidR="00847034" w:rsidRPr="00847034" w:rsidRDefault="00847034" w:rsidP="00773FFA">
      <w:pPr>
        <w:pStyle w:val="ListParagraph"/>
        <w:numPr>
          <w:ilvl w:val="1"/>
          <w:numId w:val="12"/>
        </w:numPr>
        <w:jc w:val="both"/>
      </w:pPr>
      <w:r w:rsidRPr="00847034">
        <w:t>Upgrade to UnrealIRCd 3.2.10.7, or 4.0.6, or later.</w:t>
      </w:r>
    </w:p>
    <w:p w14:paraId="7EEE0858" w14:textId="2A6D77C9" w:rsidR="00F35003" w:rsidRDefault="00347DD2" w:rsidP="00773FFA">
      <w:pPr>
        <w:jc w:val="both"/>
        <w:rPr>
          <w:b/>
        </w:rPr>
      </w:pPr>
      <w:r w:rsidRPr="00347DD2">
        <w:rPr>
          <w:b/>
        </w:rPr>
        <w:t>Web Server Scanning Using Nikto</w:t>
      </w:r>
    </w:p>
    <w:p w14:paraId="0CC30345" w14:textId="77777777" w:rsidR="00F2000F" w:rsidRDefault="00CA580D" w:rsidP="00773FFA">
      <w:pPr>
        <w:jc w:val="both"/>
      </w:pPr>
      <w:r w:rsidRPr="00CA580D">
        <w:t>Nikto is a free, open-source web server scanner that identifies vulnerabilities and misconfigurations on web servers. It's used to assess the security of websites and web applications by checking for dangerous files, outdat</w:t>
      </w:r>
      <w:r>
        <w:t xml:space="preserve">ed software, and other security </w:t>
      </w:r>
      <w:r w:rsidRPr="00CA580D">
        <w:t xml:space="preserve">risks. </w:t>
      </w:r>
    </w:p>
    <w:p w14:paraId="306125BD" w14:textId="77777777" w:rsidR="00CA580D" w:rsidRPr="00CA580D" w:rsidRDefault="00CA580D" w:rsidP="00773FFA">
      <w:pPr>
        <w:jc w:val="both"/>
      </w:pPr>
      <w:r>
        <w:rPr>
          <w:noProof/>
        </w:rPr>
        <w:lastRenderedPageBreak/>
        <w:drawing>
          <wp:inline distT="0" distB="0" distL="0" distR="0" wp14:anchorId="23D8900F" wp14:editId="0494E236">
            <wp:extent cx="6845935" cy="3188335"/>
            <wp:effectExtent l="0" t="0" r="0" b="0"/>
            <wp:docPr id="1" name="Picture 1" descr="C:\Users\tawsi\AppData\Local\Microsoft\Windows\INetCache\Content.Word\s4_nikto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wsi\AppData\Local\Microsoft\Windows\INetCache\Content.Word\s4_nikto_sc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5935" cy="3188335"/>
                    </a:xfrm>
                    <a:prstGeom prst="rect">
                      <a:avLst/>
                    </a:prstGeom>
                    <a:noFill/>
                    <a:ln>
                      <a:noFill/>
                    </a:ln>
                  </pic:spPr>
                </pic:pic>
              </a:graphicData>
            </a:graphic>
          </wp:inline>
        </w:drawing>
      </w:r>
    </w:p>
    <w:p w14:paraId="5387FEC9" w14:textId="66D94F15" w:rsidR="00E0458A" w:rsidRPr="00D26883" w:rsidRDefault="00CA580D" w:rsidP="00D26883">
      <w:pPr>
        <w:jc w:val="both"/>
      </w:pPr>
      <w:r w:rsidRPr="00CA580D">
        <w:t>Based on the Nikto scan results from your screenshot (http://192.168.188.129), here are the key findings</w:t>
      </w:r>
      <w:r>
        <w:t xml:space="preserve">: </w:t>
      </w:r>
      <w:r w:rsidR="00652B80" w:rsidRPr="00D26883">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680"/>
        <w:gridCol w:w="3656"/>
        <w:gridCol w:w="2839"/>
        <w:gridCol w:w="1615"/>
      </w:tblGrid>
      <w:tr w:rsidR="00D26883" w14:paraId="6DDA973C" w14:textId="77777777" w:rsidTr="00D26883">
        <w:tc>
          <w:tcPr>
            <w:tcW w:w="2680" w:type="dxa"/>
            <w:vAlign w:val="center"/>
          </w:tcPr>
          <w:p w14:paraId="76B54C72" w14:textId="0F87FFB3" w:rsidR="00D26883" w:rsidRDefault="00D26883" w:rsidP="00D26883">
            <w:pPr>
              <w:jc w:val="both"/>
            </w:pPr>
            <w:r>
              <w:rPr>
                <w:b/>
                <w:bCs/>
              </w:rPr>
              <w:t>Issue</w:t>
            </w:r>
          </w:p>
        </w:tc>
        <w:tc>
          <w:tcPr>
            <w:tcW w:w="3656" w:type="dxa"/>
            <w:vAlign w:val="center"/>
          </w:tcPr>
          <w:p w14:paraId="24429D8A" w14:textId="6F691D83" w:rsidR="00D26883" w:rsidRDefault="00D26883" w:rsidP="00D26883">
            <w:pPr>
              <w:jc w:val="both"/>
            </w:pPr>
            <w:r>
              <w:rPr>
                <w:b/>
                <w:bCs/>
              </w:rPr>
              <w:t>Description</w:t>
            </w:r>
          </w:p>
        </w:tc>
        <w:tc>
          <w:tcPr>
            <w:tcW w:w="2839" w:type="dxa"/>
            <w:vAlign w:val="center"/>
          </w:tcPr>
          <w:p w14:paraId="2AA26ECE" w14:textId="2E9E203B" w:rsidR="00D26883" w:rsidRDefault="00D26883" w:rsidP="00D26883">
            <w:pPr>
              <w:jc w:val="both"/>
            </w:pPr>
            <w:r>
              <w:rPr>
                <w:b/>
                <w:bCs/>
              </w:rPr>
              <w:t>CVE/Reference</w:t>
            </w:r>
          </w:p>
        </w:tc>
        <w:tc>
          <w:tcPr>
            <w:tcW w:w="1615" w:type="dxa"/>
            <w:vAlign w:val="center"/>
          </w:tcPr>
          <w:p w14:paraId="3481AD1A" w14:textId="034731CF" w:rsidR="00D26883" w:rsidRDefault="00D26883" w:rsidP="00D26883">
            <w:pPr>
              <w:jc w:val="both"/>
            </w:pPr>
            <w:r>
              <w:rPr>
                <w:b/>
                <w:bCs/>
              </w:rPr>
              <w:t>Risk</w:t>
            </w:r>
          </w:p>
        </w:tc>
      </w:tr>
      <w:tr w:rsidR="00D26883" w14:paraId="1BE02DA9" w14:textId="77777777" w:rsidTr="00D26883">
        <w:tc>
          <w:tcPr>
            <w:tcW w:w="2680" w:type="dxa"/>
            <w:vAlign w:val="center"/>
          </w:tcPr>
          <w:p w14:paraId="75E8BC00" w14:textId="76BEAEEF" w:rsidR="00D26883" w:rsidRPr="00D26883" w:rsidRDefault="00D26883" w:rsidP="00D26883">
            <w:pPr>
              <w:jc w:val="both"/>
            </w:pPr>
            <w:r w:rsidRPr="00D26883">
              <w:rPr>
                <w:lang w:val="en-CA"/>
              </w:rPr>
              <w:t>Outdated Apache</w:t>
            </w:r>
          </w:p>
        </w:tc>
        <w:tc>
          <w:tcPr>
            <w:tcW w:w="3656" w:type="dxa"/>
            <w:vAlign w:val="center"/>
          </w:tcPr>
          <w:p w14:paraId="7C8138B8" w14:textId="320B94A1" w:rsidR="00D26883" w:rsidRDefault="00D26883" w:rsidP="00D26883">
            <w:pPr>
              <w:jc w:val="both"/>
            </w:pPr>
            <w:r w:rsidRPr="00D26883">
              <w:rPr>
                <w:lang w:val="en-CA"/>
              </w:rPr>
              <w:t>Apache/2.2.8 is outdated</w:t>
            </w:r>
          </w:p>
        </w:tc>
        <w:tc>
          <w:tcPr>
            <w:tcW w:w="2839" w:type="dxa"/>
            <w:vAlign w:val="center"/>
          </w:tcPr>
          <w:p w14:paraId="0469DA44" w14:textId="7612957B" w:rsidR="00D26883" w:rsidRDefault="00D26883" w:rsidP="00D26883">
            <w:pPr>
              <w:jc w:val="both"/>
            </w:pPr>
            <w:r w:rsidRPr="00D26883">
              <w:rPr>
                <w:lang w:val="en-CA"/>
              </w:rPr>
              <w:t>-</w:t>
            </w:r>
          </w:p>
        </w:tc>
        <w:tc>
          <w:tcPr>
            <w:tcW w:w="1615" w:type="dxa"/>
            <w:vAlign w:val="center"/>
          </w:tcPr>
          <w:p w14:paraId="6BE71A13" w14:textId="258BEFC7" w:rsidR="00D26883" w:rsidRDefault="00D26883" w:rsidP="00D26883">
            <w:pPr>
              <w:jc w:val="both"/>
            </w:pPr>
            <w:r w:rsidRPr="00D26883">
              <w:rPr>
                <w:lang w:val="en-CA"/>
              </w:rPr>
              <w:t>High</w:t>
            </w:r>
          </w:p>
        </w:tc>
      </w:tr>
      <w:tr w:rsidR="00D26883" w14:paraId="363AC1CE" w14:textId="77777777" w:rsidTr="00D26883">
        <w:tc>
          <w:tcPr>
            <w:tcW w:w="2680" w:type="dxa"/>
            <w:vAlign w:val="center"/>
          </w:tcPr>
          <w:p w14:paraId="02446F76" w14:textId="0C4A1019" w:rsidR="00D26883" w:rsidRPr="00D26883" w:rsidRDefault="00D26883" w:rsidP="00D26883">
            <w:pPr>
              <w:jc w:val="both"/>
            </w:pPr>
            <w:r w:rsidRPr="00D26883">
              <w:rPr>
                <w:lang w:val="en-CA"/>
              </w:rPr>
              <w:t>Missing Headers</w:t>
            </w:r>
          </w:p>
        </w:tc>
        <w:tc>
          <w:tcPr>
            <w:tcW w:w="3656" w:type="dxa"/>
            <w:vAlign w:val="center"/>
          </w:tcPr>
          <w:p w14:paraId="1674A4C9" w14:textId="099E9D0C" w:rsidR="00D26883" w:rsidRDefault="00D26883" w:rsidP="00D26883">
            <w:pPr>
              <w:jc w:val="both"/>
            </w:pPr>
            <w:r w:rsidRPr="00D26883">
              <w:rPr>
                <w:lang w:val="en-CA"/>
              </w:rPr>
              <w:t>Lacks X-Frame-Options,</w:t>
            </w:r>
            <w:r>
              <w:rPr>
                <w:lang w:val="en-CA"/>
              </w:rPr>
              <w:t xml:space="preserve"> </w:t>
            </w:r>
            <w:r w:rsidRPr="00D26883">
              <w:rPr>
                <w:lang w:val="en-CA"/>
              </w:rPr>
              <w:t>X-Content-Type-Options</w:t>
            </w:r>
          </w:p>
        </w:tc>
        <w:tc>
          <w:tcPr>
            <w:tcW w:w="2839" w:type="dxa"/>
            <w:vAlign w:val="center"/>
          </w:tcPr>
          <w:p w14:paraId="13E27F3A" w14:textId="41FD9056" w:rsidR="00D26883" w:rsidRDefault="00D26883" w:rsidP="00D26883">
            <w:pPr>
              <w:jc w:val="both"/>
            </w:pPr>
            <w:r w:rsidRPr="00D26883">
              <w:rPr>
                <w:lang w:val="en-CA"/>
              </w:rPr>
              <w:t>OWASP</w:t>
            </w:r>
          </w:p>
        </w:tc>
        <w:tc>
          <w:tcPr>
            <w:tcW w:w="1615" w:type="dxa"/>
            <w:vAlign w:val="center"/>
          </w:tcPr>
          <w:p w14:paraId="73379422" w14:textId="047A5B18" w:rsidR="00D26883" w:rsidRDefault="00D26883" w:rsidP="00D26883">
            <w:pPr>
              <w:jc w:val="both"/>
            </w:pPr>
            <w:r w:rsidRPr="00D26883">
              <w:rPr>
                <w:lang w:val="en-CA"/>
              </w:rPr>
              <w:t>Medium</w:t>
            </w:r>
          </w:p>
        </w:tc>
      </w:tr>
      <w:tr w:rsidR="00D26883" w14:paraId="58FCCD9A" w14:textId="77777777" w:rsidTr="00D26883">
        <w:tc>
          <w:tcPr>
            <w:tcW w:w="2680" w:type="dxa"/>
            <w:vAlign w:val="center"/>
          </w:tcPr>
          <w:p w14:paraId="0729D395" w14:textId="10583992" w:rsidR="00D26883" w:rsidRPr="00D26883" w:rsidRDefault="00D26883" w:rsidP="00D26883">
            <w:pPr>
              <w:jc w:val="both"/>
            </w:pPr>
            <w:r w:rsidRPr="00D26883">
              <w:rPr>
                <w:lang w:val="en-CA"/>
              </w:rPr>
              <w:t>TRACE Method Enabled</w:t>
            </w:r>
          </w:p>
        </w:tc>
        <w:tc>
          <w:tcPr>
            <w:tcW w:w="3656" w:type="dxa"/>
            <w:vAlign w:val="center"/>
          </w:tcPr>
          <w:p w14:paraId="6AA6A323" w14:textId="371C5868" w:rsidR="00D26883" w:rsidRDefault="00D26883" w:rsidP="00D26883">
            <w:pPr>
              <w:jc w:val="both"/>
            </w:pPr>
            <w:r w:rsidRPr="00D26883">
              <w:rPr>
                <w:lang w:val="en-CA"/>
              </w:rPr>
              <w:t>Allows XST attacks</w:t>
            </w:r>
          </w:p>
        </w:tc>
        <w:tc>
          <w:tcPr>
            <w:tcW w:w="2839" w:type="dxa"/>
            <w:vAlign w:val="center"/>
          </w:tcPr>
          <w:p w14:paraId="15CD75C5" w14:textId="37970870" w:rsidR="00D26883" w:rsidRDefault="00D26883" w:rsidP="00D26883">
            <w:pPr>
              <w:jc w:val="both"/>
            </w:pPr>
            <w:r w:rsidRPr="00D26883">
              <w:rPr>
                <w:lang w:val="en-CA"/>
              </w:rPr>
              <w:t>OWASP</w:t>
            </w:r>
          </w:p>
        </w:tc>
        <w:tc>
          <w:tcPr>
            <w:tcW w:w="1615" w:type="dxa"/>
            <w:vAlign w:val="center"/>
          </w:tcPr>
          <w:p w14:paraId="062BCA4E" w14:textId="65056B3A" w:rsidR="00D26883" w:rsidRDefault="00D26883" w:rsidP="00D26883">
            <w:pPr>
              <w:jc w:val="both"/>
            </w:pPr>
            <w:r w:rsidRPr="00D26883">
              <w:rPr>
                <w:lang w:val="en-CA"/>
              </w:rPr>
              <w:t>Medium</w:t>
            </w:r>
          </w:p>
        </w:tc>
      </w:tr>
      <w:tr w:rsidR="00D26883" w14:paraId="7BD56EB9" w14:textId="77777777" w:rsidTr="00D26883">
        <w:tc>
          <w:tcPr>
            <w:tcW w:w="2680" w:type="dxa"/>
            <w:vAlign w:val="center"/>
          </w:tcPr>
          <w:p w14:paraId="756880C8" w14:textId="23A54924" w:rsidR="00D26883" w:rsidRPr="00D26883" w:rsidRDefault="00D26883" w:rsidP="00D26883">
            <w:pPr>
              <w:jc w:val="both"/>
            </w:pPr>
            <w:r w:rsidRPr="00D26883">
              <w:rPr>
                <w:lang w:val="en-CA"/>
              </w:rPr>
              <w:t>Directory Indexing</w:t>
            </w:r>
          </w:p>
        </w:tc>
        <w:tc>
          <w:tcPr>
            <w:tcW w:w="3656" w:type="dxa"/>
            <w:vAlign w:val="center"/>
          </w:tcPr>
          <w:p w14:paraId="452171D1" w14:textId="55785377" w:rsidR="00D26883" w:rsidRDefault="00D26883" w:rsidP="00D26883">
            <w:pPr>
              <w:jc w:val="both"/>
            </w:pPr>
            <w:r w:rsidRPr="00D26883">
              <w:rPr>
                <w:lang w:val="en-CA"/>
              </w:rPr>
              <w:t>/usr/doc exposed</w:t>
            </w:r>
          </w:p>
        </w:tc>
        <w:tc>
          <w:tcPr>
            <w:tcW w:w="2839" w:type="dxa"/>
            <w:vAlign w:val="center"/>
          </w:tcPr>
          <w:p w14:paraId="2F182DD4" w14:textId="382B7852" w:rsidR="00D26883" w:rsidRDefault="00D26883" w:rsidP="00D26883">
            <w:pPr>
              <w:jc w:val="both"/>
            </w:pPr>
            <w:r w:rsidRPr="00D26883">
              <w:rPr>
                <w:lang w:val="en-CA"/>
              </w:rPr>
              <w:t>CVE-1999-0678</w:t>
            </w:r>
          </w:p>
        </w:tc>
        <w:tc>
          <w:tcPr>
            <w:tcW w:w="1615" w:type="dxa"/>
            <w:vAlign w:val="center"/>
          </w:tcPr>
          <w:p w14:paraId="4DA2DBC2" w14:textId="1BEF832A" w:rsidR="00D26883" w:rsidRDefault="00D26883" w:rsidP="00D26883">
            <w:pPr>
              <w:jc w:val="both"/>
            </w:pPr>
            <w:r w:rsidRPr="00D26883">
              <w:rPr>
                <w:lang w:val="en-CA"/>
              </w:rPr>
              <w:t>Medium</w:t>
            </w:r>
          </w:p>
        </w:tc>
      </w:tr>
      <w:tr w:rsidR="00D26883" w14:paraId="2E19531E" w14:textId="77777777" w:rsidTr="00D26883">
        <w:tc>
          <w:tcPr>
            <w:tcW w:w="2680" w:type="dxa"/>
            <w:vAlign w:val="center"/>
          </w:tcPr>
          <w:p w14:paraId="4605B9D3" w14:textId="16F3BF46" w:rsidR="00D26883" w:rsidRPr="00D26883" w:rsidRDefault="00D26883" w:rsidP="00D26883">
            <w:pPr>
              <w:jc w:val="both"/>
            </w:pPr>
            <w:r w:rsidRPr="00D26883">
              <w:rPr>
                <w:lang w:val="en-CA"/>
              </w:rPr>
              <w:t>phpinfo.php</w:t>
            </w:r>
          </w:p>
        </w:tc>
        <w:tc>
          <w:tcPr>
            <w:tcW w:w="3656" w:type="dxa"/>
            <w:vAlign w:val="center"/>
          </w:tcPr>
          <w:p w14:paraId="64B6AEFD" w14:textId="0426DEB1" w:rsidR="00D26883" w:rsidRDefault="00D26883" w:rsidP="00D26883">
            <w:pPr>
              <w:jc w:val="both"/>
            </w:pPr>
            <w:r w:rsidRPr="00D26883">
              <w:rPr>
                <w:lang w:val="en-CA"/>
              </w:rPr>
              <w:t>Full system disclosure</w:t>
            </w:r>
          </w:p>
        </w:tc>
        <w:tc>
          <w:tcPr>
            <w:tcW w:w="2839" w:type="dxa"/>
            <w:vAlign w:val="center"/>
          </w:tcPr>
          <w:p w14:paraId="4F6409DC" w14:textId="76B3AE23" w:rsidR="00D26883" w:rsidRDefault="00D26883" w:rsidP="00D26883">
            <w:pPr>
              <w:jc w:val="both"/>
            </w:pPr>
            <w:r w:rsidRPr="00D26883">
              <w:rPr>
                <w:lang w:val="en-CA"/>
              </w:rPr>
              <w:t>OSVDB-12184</w:t>
            </w:r>
          </w:p>
        </w:tc>
        <w:tc>
          <w:tcPr>
            <w:tcW w:w="1615" w:type="dxa"/>
            <w:vAlign w:val="center"/>
          </w:tcPr>
          <w:p w14:paraId="4BDB109E" w14:textId="4E8795BC" w:rsidR="00D26883" w:rsidRDefault="00D26883" w:rsidP="00D26883">
            <w:pPr>
              <w:jc w:val="both"/>
            </w:pPr>
            <w:r w:rsidRPr="00D26883">
              <w:rPr>
                <w:lang w:val="en-CA"/>
              </w:rPr>
              <w:t>High</w:t>
            </w:r>
          </w:p>
        </w:tc>
      </w:tr>
      <w:tr w:rsidR="00D26883" w14:paraId="6160249F" w14:textId="77777777" w:rsidTr="00D26883">
        <w:tc>
          <w:tcPr>
            <w:tcW w:w="2680" w:type="dxa"/>
            <w:vAlign w:val="center"/>
          </w:tcPr>
          <w:p w14:paraId="1C9677F3" w14:textId="1FFDA810" w:rsidR="00D26883" w:rsidRPr="00D26883" w:rsidRDefault="00D26883" w:rsidP="00D26883">
            <w:pPr>
              <w:jc w:val="both"/>
            </w:pPr>
            <w:r w:rsidRPr="00D26883">
              <w:rPr>
                <w:lang w:val="en-CA"/>
              </w:rPr>
              <w:t>phpMyAdmin Directory</w:t>
            </w:r>
          </w:p>
        </w:tc>
        <w:tc>
          <w:tcPr>
            <w:tcW w:w="3656" w:type="dxa"/>
            <w:vAlign w:val="center"/>
          </w:tcPr>
          <w:p w14:paraId="538454C8" w14:textId="6239D356" w:rsidR="00D26883" w:rsidRDefault="00D26883" w:rsidP="00D26883">
            <w:pPr>
              <w:jc w:val="both"/>
            </w:pPr>
            <w:r w:rsidRPr="00D26883">
              <w:rPr>
                <w:lang w:val="en-CA"/>
              </w:rPr>
              <w:t>Accessible without auth</w:t>
            </w:r>
          </w:p>
        </w:tc>
        <w:tc>
          <w:tcPr>
            <w:tcW w:w="2839" w:type="dxa"/>
            <w:vAlign w:val="center"/>
          </w:tcPr>
          <w:p w14:paraId="16B55CA4" w14:textId="662C7870" w:rsidR="00D26883" w:rsidRDefault="00D26883" w:rsidP="00D26883">
            <w:pPr>
              <w:jc w:val="both"/>
            </w:pPr>
            <w:r w:rsidRPr="00D26883">
              <w:rPr>
                <w:lang w:val="en-CA"/>
              </w:rPr>
              <w:t>CVE-2003-1418</w:t>
            </w:r>
          </w:p>
        </w:tc>
        <w:tc>
          <w:tcPr>
            <w:tcW w:w="1615" w:type="dxa"/>
            <w:vAlign w:val="center"/>
          </w:tcPr>
          <w:p w14:paraId="46AFCD34" w14:textId="42881EF8" w:rsidR="00D26883" w:rsidRDefault="00D26883" w:rsidP="00D26883">
            <w:pPr>
              <w:jc w:val="both"/>
            </w:pPr>
            <w:r w:rsidRPr="00D26883">
              <w:rPr>
                <w:lang w:val="en-CA"/>
              </w:rPr>
              <w:t>High</w:t>
            </w:r>
          </w:p>
        </w:tc>
      </w:tr>
    </w:tbl>
    <w:p w14:paraId="5BBAAF01" w14:textId="77777777" w:rsidR="00FF424C" w:rsidRDefault="00FF424C" w:rsidP="00FF424C">
      <w:pPr>
        <w:jc w:val="both"/>
      </w:pPr>
    </w:p>
    <w:p w14:paraId="2B2CBAD8" w14:textId="77777777" w:rsidR="004B7C77" w:rsidRPr="004B7C77" w:rsidRDefault="004B7C77" w:rsidP="004B7C77">
      <w:pPr>
        <w:jc w:val="both"/>
        <w:rPr>
          <w:b/>
          <w:bCs/>
          <w:sz w:val="24"/>
          <w:szCs w:val="24"/>
          <w:lang w:val="en-CA"/>
        </w:rPr>
      </w:pPr>
      <w:r w:rsidRPr="004B7C77">
        <w:rPr>
          <w:b/>
          <w:bCs/>
          <w:sz w:val="24"/>
          <w:szCs w:val="24"/>
          <w:lang w:val="en-CA"/>
        </w:rPr>
        <w:t>Recommendations</w:t>
      </w:r>
    </w:p>
    <w:p w14:paraId="6E08A9F0" w14:textId="77777777" w:rsidR="004B7C77" w:rsidRPr="004B7C77" w:rsidRDefault="004B7C77" w:rsidP="004B7C77">
      <w:pPr>
        <w:numPr>
          <w:ilvl w:val="0"/>
          <w:numId w:val="15"/>
        </w:numPr>
        <w:spacing w:after="0"/>
        <w:jc w:val="both"/>
        <w:rPr>
          <w:lang w:val="en-CA"/>
        </w:rPr>
      </w:pPr>
      <w:r w:rsidRPr="004B7C77">
        <w:rPr>
          <w:b/>
          <w:bCs/>
          <w:lang w:val="en-CA"/>
        </w:rPr>
        <w:t>Apply all vendor-released patches</w:t>
      </w:r>
      <w:r w:rsidRPr="004B7C77">
        <w:rPr>
          <w:lang w:val="en-CA"/>
        </w:rPr>
        <w:t xml:space="preserve"> to close known CVEs.</w:t>
      </w:r>
    </w:p>
    <w:p w14:paraId="44058E37" w14:textId="77777777" w:rsidR="004B7C77" w:rsidRDefault="004B7C77" w:rsidP="004B7C77">
      <w:pPr>
        <w:numPr>
          <w:ilvl w:val="0"/>
          <w:numId w:val="15"/>
        </w:numPr>
        <w:spacing w:after="0"/>
        <w:jc w:val="both"/>
        <w:rPr>
          <w:lang w:val="en-CA"/>
        </w:rPr>
      </w:pPr>
      <w:r w:rsidRPr="004B7C77">
        <w:rPr>
          <w:b/>
          <w:bCs/>
          <w:lang w:val="en-CA"/>
        </w:rPr>
        <w:t>Restrict network services</w:t>
      </w:r>
      <w:r w:rsidRPr="004B7C77">
        <w:rPr>
          <w:lang w:val="en-CA"/>
        </w:rPr>
        <w:t xml:space="preserve"> such as FTP, RMI, and DistCC to internal, authenticated users.</w:t>
      </w:r>
    </w:p>
    <w:p w14:paraId="1D360749" w14:textId="0C52153D" w:rsidR="004B7C77" w:rsidRPr="004B7C77" w:rsidRDefault="004B7C77" w:rsidP="004B7C77">
      <w:pPr>
        <w:numPr>
          <w:ilvl w:val="0"/>
          <w:numId w:val="15"/>
        </w:numPr>
        <w:spacing w:after="0"/>
        <w:jc w:val="both"/>
        <w:rPr>
          <w:lang w:val="en-CA"/>
        </w:rPr>
      </w:pPr>
      <w:r w:rsidRPr="004B7C77">
        <w:rPr>
          <w:b/>
          <w:bCs/>
          <w:lang w:val="en-CA"/>
        </w:rPr>
        <w:t>Harden Apache web server configuration</w:t>
      </w:r>
      <w:r w:rsidRPr="004B7C77">
        <w:rPr>
          <w:lang w:val="en-CA"/>
        </w:rPr>
        <w:t>:</w:t>
      </w:r>
    </w:p>
    <w:p w14:paraId="3CC24F4A" w14:textId="77777777" w:rsidR="004B7C77" w:rsidRPr="004B7C77" w:rsidRDefault="004B7C77" w:rsidP="004B7C77">
      <w:pPr>
        <w:pStyle w:val="ListParagraph"/>
        <w:numPr>
          <w:ilvl w:val="0"/>
          <w:numId w:val="16"/>
        </w:numPr>
        <w:spacing w:after="0"/>
        <w:jc w:val="both"/>
        <w:rPr>
          <w:lang w:val="en-CA"/>
        </w:rPr>
      </w:pPr>
      <w:r w:rsidRPr="004B7C77">
        <w:rPr>
          <w:lang w:val="en-CA"/>
        </w:rPr>
        <w:t>Disable TRACE.</w:t>
      </w:r>
    </w:p>
    <w:p w14:paraId="0568A693" w14:textId="77777777" w:rsidR="004B7C77" w:rsidRPr="004B7C77" w:rsidRDefault="004B7C77" w:rsidP="004B7C77">
      <w:pPr>
        <w:pStyle w:val="ListParagraph"/>
        <w:numPr>
          <w:ilvl w:val="0"/>
          <w:numId w:val="16"/>
        </w:numPr>
        <w:spacing w:after="0"/>
        <w:jc w:val="both"/>
        <w:rPr>
          <w:lang w:val="en-CA"/>
        </w:rPr>
      </w:pPr>
      <w:r w:rsidRPr="004B7C77">
        <w:rPr>
          <w:lang w:val="en-CA"/>
        </w:rPr>
        <w:t>Remove sensitive scripts (e.g., phpinfo.php).</w:t>
      </w:r>
    </w:p>
    <w:p w14:paraId="1ACAFCF8" w14:textId="77777777" w:rsidR="004B7C77" w:rsidRPr="004B7C77" w:rsidRDefault="004B7C77" w:rsidP="004B7C77">
      <w:pPr>
        <w:pStyle w:val="ListParagraph"/>
        <w:numPr>
          <w:ilvl w:val="0"/>
          <w:numId w:val="16"/>
        </w:numPr>
        <w:spacing w:after="0"/>
        <w:jc w:val="both"/>
        <w:rPr>
          <w:lang w:val="en-CA"/>
        </w:rPr>
      </w:pPr>
      <w:r w:rsidRPr="004B7C77">
        <w:rPr>
          <w:lang w:val="en-CA"/>
        </w:rPr>
        <w:t>Enforce security headers.</w:t>
      </w:r>
    </w:p>
    <w:p w14:paraId="785765F8" w14:textId="77777777" w:rsidR="004B7C77" w:rsidRDefault="004B7C77" w:rsidP="004B7C77">
      <w:pPr>
        <w:numPr>
          <w:ilvl w:val="0"/>
          <w:numId w:val="15"/>
        </w:numPr>
        <w:spacing w:after="0"/>
        <w:jc w:val="both"/>
        <w:rPr>
          <w:lang w:val="en-CA"/>
        </w:rPr>
      </w:pPr>
      <w:r w:rsidRPr="004B7C77">
        <w:rPr>
          <w:b/>
          <w:bCs/>
          <w:lang w:val="en-CA"/>
        </w:rPr>
        <w:t>Limit access to administrative directories</w:t>
      </w:r>
      <w:r w:rsidRPr="004B7C77">
        <w:rPr>
          <w:lang w:val="en-CA"/>
        </w:rPr>
        <w:t xml:space="preserve"> such as /phpMyAdmin/.</w:t>
      </w:r>
    </w:p>
    <w:p w14:paraId="1B77F7C7" w14:textId="77777777" w:rsidR="00DC5041" w:rsidRDefault="00DC5041" w:rsidP="00DC5041">
      <w:pPr>
        <w:spacing w:after="0"/>
        <w:jc w:val="both"/>
        <w:rPr>
          <w:lang w:val="en-CA"/>
        </w:rPr>
      </w:pPr>
    </w:p>
    <w:p w14:paraId="556A02F1" w14:textId="77777777" w:rsidR="00DC5041" w:rsidRPr="00DC5041" w:rsidRDefault="00DC5041" w:rsidP="00DC5041">
      <w:pPr>
        <w:spacing w:after="0"/>
        <w:jc w:val="both"/>
        <w:rPr>
          <w:b/>
          <w:bCs/>
          <w:sz w:val="24"/>
          <w:szCs w:val="24"/>
          <w:lang w:val="en-CA"/>
        </w:rPr>
      </w:pPr>
      <w:r w:rsidRPr="00DC5041">
        <w:rPr>
          <w:b/>
          <w:bCs/>
          <w:sz w:val="24"/>
          <w:szCs w:val="24"/>
          <w:lang w:val="en-CA"/>
        </w:rPr>
        <w:t>Conclusion</w:t>
      </w:r>
    </w:p>
    <w:p w14:paraId="5EFFC372" w14:textId="77777777" w:rsidR="00DC5041" w:rsidRPr="00DC5041" w:rsidRDefault="00DC5041" w:rsidP="00DC5041">
      <w:pPr>
        <w:spacing w:after="0"/>
        <w:jc w:val="both"/>
        <w:rPr>
          <w:lang w:val="en-CA"/>
        </w:rPr>
      </w:pPr>
      <w:r w:rsidRPr="00DC5041">
        <w:rPr>
          <w:lang w:val="en-CA"/>
        </w:rPr>
        <w:t>This vulnerability assessment of the Metasploitable2 virtual machine demonstrates the importance of continuous security evaluation and prompt remediation. Utilizing tools such as OpenVAS and Nikto, several critical and high-severity vulnerabilities were uncovered, including remote code execution backdoors, misconfigured services, and web server weaknesses. If these vulnerabilities existed in a production environment, they would pose a significant threat to the confidentiality, integrity, and availability of systems and data.</w:t>
      </w:r>
    </w:p>
    <w:p w14:paraId="37399C78" w14:textId="5073580A" w:rsidR="00DC5041" w:rsidRPr="004B7C77" w:rsidRDefault="00DC5041" w:rsidP="00DC5041">
      <w:pPr>
        <w:spacing w:after="0"/>
        <w:jc w:val="both"/>
        <w:rPr>
          <w:lang w:val="en-CA"/>
        </w:rPr>
      </w:pPr>
      <w:r w:rsidRPr="00DC5041">
        <w:rPr>
          <w:lang w:val="en-CA"/>
        </w:rPr>
        <w:t>To mitigate these risks, organizations should enforce strict network access controls, regularly update software, harden service configurations, and adopt a defense-in-depth approach. Timely patch management, combined with consistent vulnerability assessments, is essential to maintaining a strong security posture.</w:t>
      </w:r>
    </w:p>
    <w:p w14:paraId="33F38A10" w14:textId="77777777" w:rsidR="004B7C77" w:rsidRPr="00347DD2" w:rsidRDefault="004B7C77" w:rsidP="00FF424C">
      <w:pPr>
        <w:jc w:val="both"/>
      </w:pPr>
    </w:p>
    <w:sectPr w:rsidR="004B7C77" w:rsidRPr="00347DD2" w:rsidSect="00CA580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337D"/>
    <w:multiLevelType w:val="hybridMultilevel"/>
    <w:tmpl w:val="0DA61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90F58"/>
    <w:multiLevelType w:val="hybridMultilevel"/>
    <w:tmpl w:val="34C0F7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BC353B"/>
    <w:multiLevelType w:val="hybridMultilevel"/>
    <w:tmpl w:val="C4A69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C00FE7"/>
    <w:multiLevelType w:val="multilevel"/>
    <w:tmpl w:val="68D2A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81091"/>
    <w:multiLevelType w:val="hybridMultilevel"/>
    <w:tmpl w:val="94E0CE1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22318FF"/>
    <w:multiLevelType w:val="hybridMultilevel"/>
    <w:tmpl w:val="6CE631B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3EEF1136"/>
    <w:multiLevelType w:val="hybridMultilevel"/>
    <w:tmpl w:val="C940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90C9D"/>
    <w:multiLevelType w:val="hybridMultilevel"/>
    <w:tmpl w:val="83E671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B505A"/>
    <w:multiLevelType w:val="hybridMultilevel"/>
    <w:tmpl w:val="8920F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ED2D74"/>
    <w:multiLevelType w:val="hybridMultilevel"/>
    <w:tmpl w:val="0A443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3C6823"/>
    <w:multiLevelType w:val="hybridMultilevel"/>
    <w:tmpl w:val="EDE40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AD457D"/>
    <w:multiLevelType w:val="hybridMultilevel"/>
    <w:tmpl w:val="1D521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DF0E7F"/>
    <w:multiLevelType w:val="hybridMultilevel"/>
    <w:tmpl w:val="81B8EE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DBE175A"/>
    <w:multiLevelType w:val="hybridMultilevel"/>
    <w:tmpl w:val="111A6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1471B8"/>
    <w:multiLevelType w:val="hybridMultilevel"/>
    <w:tmpl w:val="D9BEF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A98643F"/>
    <w:multiLevelType w:val="hybridMultilevel"/>
    <w:tmpl w:val="1980A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2547072">
    <w:abstractNumId w:val="6"/>
  </w:num>
  <w:num w:numId="2" w16cid:durableId="837309977">
    <w:abstractNumId w:val="7"/>
  </w:num>
  <w:num w:numId="3" w16cid:durableId="105200127">
    <w:abstractNumId w:val="8"/>
  </w:num>
  <w:num w:numId="4" w16cid:durableId="1772584534">
    <w:abstractNumId w:val="0"/>
  </w:num>
  <w:num w:numId="5" w16cid:durableId="639461098">
    <w:abstractNumId w:val="15"/>
  </w:num>
  <w:num w:numId="6" w16cid:durableId="835417045">
    <w:abstractNumId w:val="9"/>
  </w:num>
  <w:num w:numId="7" w16cid:durableId="1662584299">
    <w:abstractNumId w:val="13"/>
  </w:num>
  <w:num w:numId="8" w16cid:durableId="1442993607">
    <w:abstractNumId w:val="2"/>
  </w:num>
  <w:num w:numId="9" w16cid:durableId="340275417">
    <w:abstractNumId w:val="11"/>
  </w:num>
  <w:num w:numId="10" w16cid:durableId="2075664934">
    <w:abstractNumId w:val="10"/>
  </w:num>
  <w:num w:numId="11" w16cid:durableId="1223711707">
    <w:abstractNumId w:val="1"/>
  </w:num>
  <w:num w:numId="12" w16cid:durableId="960258185">
    <w:abstractNumId w:val="4"/>
  </w:num>
  <w:num w:numId="13" w16cid:durableId="1044060029">
    <w:abstractNumId w:val="12"/>
  </w:num>
  <w:num w:numId="14" w16cid:durableId="2036535679">
    <w:abstractNumId w:val="14"/>
  </w:num>
  <w:num w:numId="15" w16cid:durableId="1082139397">
    <w:abstractNumId w:val="3"/>
  </w:num>
  <w:num w:numId="16" w16cid:durableId="1647201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142"/>
    <w:rsid w:val="00003257"/>
    <w:rsid w:val="000670B5"/>
    <w:rsid w:val="000C24CA"/>
    <w:rsid w:val="000D1FF6"/>
    <w:rsid w:val="000D744F"/>
    <w:rsid w:val="001106A8"/>
    <w:rsid w:val="001579EF"/>
    <w:rsid w:val="0017012E"/>
    <w:rsid w:val="00196B75"/>
    <w:rsid w:val="001A01E3"/>
    <w:rsid w:val="002C2C2F"/>
    <w:rsid w:val="00347DD2"/>
    <w:rsid w:val="003B1903"/>
    <w:rsid w:val="003F4F32"/>
    <w:rsid w:val="003F7E9C"/>
    <w:rsid w:val="00404131"/>
    <w:rsid w:val="004B7C77"/>
    <w:rsid w:val="005337A4"/>
    <w:rsid w:val="005B449B"/>
    <w:rsid w:val="005F1B5C"/>
    <w:rsid w:val="00652B80"/>
    <w:rsid w:val="00683426"/>
    <w:rsid w:val="006C04DE"/>
    <w:rsid w:val="006C1DB2"/>
    <w:rsid w:val="006F6D6E"/>
    <w:rsid w:val="00773FFA"/>
    <w:rsid w:val="007B0E5F"/>
    <w:rsid w:val="007D5748"/>
    <w:rsid w:val="008001C3"/>
    <w:rsid w:val="00847034"/>
    <w:rsid w:val="0096570A"/>
    <w:rsid w:val="009F005E"/>
    <w:rsid w:val="00A20EAF"/>
    <w:rsid w:val="00A96355"/>
    <w:rsid w:val="00AC5170"/>
    <w:rsid w:val="00B44142"/>
    <w:rsid w:val="00B62B52"/>
    <w:rsid w:val="00B8365F"/>
    <w:rsid w:val="00BD7AF3"/>
    <w:rsid w:val="00BE2647"/>
    <w:rsid w:val="00C47E32"/>
    <w:rsid w:val="00C522AA"/>
    <w:rsid w:val="00CA580D"/>
    <w:rsid w:val="00CC02C4"/>
    <w:rsid w:val="00CE01F4"/>
    <w:rsid w:val="00CF2651"/>
    <w:rsid w:val="00D061AC"/>
    <w:rsid w:val="00D14104"/>
    <w:rsid w:val="00D26883"/>
    <w:rsid w:val="00D37164"/>
    <w:rsid w:val="00D44981"/>
    <w:rsid w:val="00DC5041"/>
    <w:rsid w:val="00E0458A"/>
    <w:rsid w:val="00E21459"/>
    <w:rsid w:val="00EA3530"/>
    <w:rsid w:val="00F2000F"/>
    <w:rsid w:val="00F35003"/>
    <w:rsid w:val="00FA1D66"/>
    <w:rsid w:val="00FC118C"/>
    <w:rsid w:val="00FC21FD"/>
    <w:rsid w:val="00FF4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12A7"/>
  <w15:chartTrackingRefBased/>
  <w15:docId w15:val="{53C042CF-80CF-4530-91B4-28B063A5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80D"/>
    <w:pPr>
      <w:ind w:left="720"/>
      <w:contextualSpacing/>
    </w:pPr>
  </w:style>
  <w:style w:type="character" w:styleId="Hyperlink">
    <w:name w:val="Hyperlink"/>
    <w:basedOn w:val="DefaultParagraphFont"/>
    <w:uiPriority w:val="99"/>
    <w:unhideWhenUsed/>
    <w:rsid w:val="000C24CA"/>
    <w:rPr>
      <w:color w:val="0563C1" w:themeColor="hyperlink"/>
      <w:u w:val="single"/>
    </w:rPr>
  </w:style>
  <w:style w:type="table" w:styleId="TableGrid">
    <w:name w:val="Table Grid"/>
    <w:basedOn w:val="TableNormal"/>
    <w:uiPriority w:val="39"/>
    <w:rsid w:val="00D2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339">
      <w:bodyDiv w:val="1"/>
      <w:marLeft w:val="0"/>
      <w:marRight w:val="0"/>
      <w:marTop w:val="0"/>
      <w:marBottom w:val="0"/>
      <w:divBdr>
        <w:top w:val="none" w:sz="0" w:space="0" w:color="auto"/>
        <w:left w:val="none" w:sz="0" w:space="0" w:color="auto"/>
        <w:bottom w:val="none" w:sz="0" w:space="0" w:color="auto"/>
        <w:right w:val="none" w:sz="0" w:space="0" w:color="auto"/>
      </w:divBdr>
    </w:div>
    <w:div w:id="49547066">
      <w:bodyDiv w:val="1"/>
      <w:marLeft w:val="0"/>
      <w:marRight w:val="0"/>
      <w:marTop w:val="0"/>
      <w:marBottom w:val="0"/>
      <w:divBdr>
        <w:top w:val="none" w:sz="0" w:space="0" w:color="auto"/>
        <w:left w:val="none" w:sz="0" w:space="0" w:color="auto"/>
        <w:bottom w:val="none" w:sz="0" w:space="0" w:color="auto"/>
        <w:right w:val="none" w:sz="0" w:space="0" w:color="auto"/>
      </w:divBdr>
    </w:div>
    <w:div w:id="252860409">
      <w:bodyDiv w:val="1"/>
      <w:marLeft w:val="0"/>
      <w:marRight w:val="0"/>
      <w:marTop w:val="0"/>
      <w:marBottom w:val="0"/>
      <w:divBdr>
        <w:top w:val="none" w:sz="0" w:space="0" w:color="auto"/>
        <w:left w:val="none" w:sz="0" w:space="0" w:color="auto"/>
        <w:bottom w:val="none" w:sz="0" w:space="0" w:color="auto"/>
        <w:right w:val="none" w:sz="0" w:space="0" w:color="auto"/>
      </w:divBdr>
    </w:div>
    <w:div w:id="260768866">
      <w:bodyDiv w:val="1"/>
      <w:marLeft w:val="0"/>
      <w:marRight w:val="0"/>
      <w:marTop w:val="0"/>
      <w:marBottom w:val="0"/>
      <w:divBdr>
        <w:top w:val="none" w:sz="0" w:space="0" w:color="auto"/>
        <w:left w:val="none" w:sz="0" w:space="0" w:color="auto"/>
        <w:bottom w:val="none" w:sz="0" w:space="0" w:color="auto"/>
        <w:right w:val="none" w:sz="0" w:space="0" w:color="auto"/>
      </w:divBdr>
    </w:div>
    <w:div w:id="468010423">
      <w:bodyDiv w:val="1"/>
      <w:marLeft w:val="0"/>
      <w:marRight w:val="0"/>
      <w:marTop w:val="0"/>
      <w:marBottom w:val="0"/>
      <w:divBdr>
        <w:top w:val="none" w:sz="0" w:space="0" w:color="auto"/>
        <w:left w:val="none" w:sz="0" w:space="0" w:color="auto"/>
        <w:bottom w:val="none" w:sz="0" w:space="0" w:color="auto"/>
        <w:right w:val="none" w:sz="0" w:space="0" w:color="auto"/>
      </w:divBdr>
    </w:div>
    <w:div w:id="835268038">
      <w:bodyDiv w:val="1"/>
      <w:marLeft w:val="0"/>
      <w:marRight w:val="0"/>
      <w:marTop w:val="0"/>
      <w:marBottom w:val="0"/>
      <w:divBdr>
        <w:top w:val="none" w:sz="0" w:space="0" w:color="auto"/>
        <w:left w:val="none" w:sz="0" w:space="0" w:color="auto"/>
        <w:bottom w:val="none" w:sz="0" w:space="0" w:color="auto"/>
        <w:right w:val="none" w:sz="0" w:space="0" w:color="auto"/>
      </w:divBdr>
    </w:div>
    <w:div w:id="1011908477">
      <w:bodyDiv w:val="1"/>
      <w:marLeft w:val="0"/>
      <w:marRight w:val="0"/>
      <w:marTop w:val="0"/>
      <w:marBottom w:val="0"/>
      <w:divBdr>
        <w:top w:val="none" w:sz="0" w:space="0" w:color="auto"/>
        <w:left w:val="none" w:sz="0" w:space="0" w:color="auto"/>
        <w:bottom w:val="none" w:sz="0" w:space="0" w:color="auto"/>
        <w:right w:val="none" w:sz="0" w:space="0" w:color="auto"/>
      </w:divBdr>
    </w:div>
    <w:div w:id="1113473660">
      <w:bodyDiv w:val="1"/>
      <w:marLeft w:val="0"/>
      <w:marRight w:val="0"/>
      <w:marTop w:val="0"/>
      <w:marBottom w:val="0"/>
      <w:divBdr>
        <w:top w:val="none" w:sz="0" w:space="0" w:color="auto"/>
        <w:left w:val="none" w:sz="0" w:space="0" w:color="auto"/>
        <w:bottom w:val="none" w:sz="0" w:space="0" w:color="auto"/>
        <w:right w:val="none" w:sz="0" w:space="0" w:color="auto"/>
      </w:divBdr>
    </w:div>
    <w:div w:id="1139229240">
      <w:bodyDiv w:val="1"/>
      <w:marLeft w:val="0"/>
      <w:marRight w:val="0"/>
      <w:marTop w:val="0"/>
      <w:marBottom w:val="0"/>
      <w:divBdr>
        <w:top w:val="none" w:sz="0" w:space="0" w:color="auto"/>
        <w:left w:val="none" w:sz="0" w:space="0" w:color="auto"/>
        <w:bottom w:val="none" w:sz="0" w:space="0" w:color="auto"/>
        <w:right w:val="none" w:sz="0" w:space="0" w:color="auto"/>
      </w:divBdr>
    </w:div>
    <w:div w:id="1178040084">
      <w:bodyDiv w:val="1"/>
      <w:marLeft w:val="0"/>
      <w:marRight w:val="0"/>
      <w:marTop w:val="0"/>
      <w:marBottom w:val="0"/>
      <w:divBdr>
        <w:top w:val="none" w:sz="0" w:space="0" w:color="auto"/>
        <w:left w:val="none" w:sz="0" w:space="0" w:color="auto"/>
        <w:bottom w:val="none" w:sz="0" w:space="0" w:color="auto"/>
        <w:right w:val="none" w:sz="0" w:space="0" w:color="auto"/>
      </w:divBdr>
    </w:div>
    <w:div w:id="1300039635">
      <w:bodyDiv w:val="1"/>
      <w:marLeft w:val="0"/>
      <w:marRight w:val="0"/>
      <w:marTop w:val="0"/>
      <w:marBottom w:val="0"/>
      <w:divBdr>
        <w:top w:val="none" w:sz="0" w:space="0" w:color="auto"/>
        <w:left w:val="none" w:sz="0" w:space="0" w:color="auto"/>
        <w:bottom w:val="none" w:sz="0" w:space="0" w:color="auto"/>
        <w:right w:val="none" w:sz="0" w:space="0" w:color="auto"/>
      </w:divBdr>
    </w:div>
    <w:div w:id="1498034345">
      <w:bodyDiv w:val="1"/>
      <w:marLeft w:val="0"/>
      <w:marRight w:val="0"/>
      <w:marTop w:val="0"/>
      <w:marBottom w:val="0"/>
      <w:divBdr>
        <w:top w:val="none" w:sz="0" w:space="0" w:color="auto"/>
        <w:left w:val="none" w:sz="0" w:space="0" w:color="auto"/>
        <w:bottom w:val="none" w:sz="0" w:space="0" w:color="auto"/>
        <w:right w:val="none" w:sz="0" w:space="0" w:color="auto"/>
      </w:divBdr>
    </w:div>
    <w:div w:id="1499224237">
      <w:bodyDiv w:val="1"/>
      <w:marLeft w:val="0"/>
      <w:marRight w:val="0"/>
      <w:marTop w:val="0"/>
      <w:marBottom w:val="0"/>
      <w:divBdr>
        <w:top w:val="none" w:sz="0" w:space="0" w:color="auto"/>
        <w:left w:val="none" w:sz="0" w:space="0" w:color="auto"/>
        <w:bottom w:val="none" w:sz="0" w:space="0" w:color="auto"/>
        <w:right w:val="none" w:sz="0" w:space="0" w:color="auto"/>
      </w:divBdr>
    </w:div>
    <w:div w:id="1520315921">
      <w:bodyDiv w:val="1"/>
      <w:marLeft w:val="0"/>
      <w:marRight w:val="0"/>
      <w:marTop w:val="0"/>
      <w:marBottom w:val="0"/>
      <w:divBdr>
        <w:top w:val="none" w:sz="0" w:space="0" w:color="auto"/>
        <w:left w:val="none" w:sz="0" w:space="0" w:color="auto"/>
        <w:bottom w:val="none" w:sz="0" w:space="0" w:color="auto"/>
        <w:right w:val="none" w:sz="0" w:space="0" w:color="auto"/>
      </w:divBdr>
    </w:div>
    <w:div w:id="1679768728">
      <w:bodyDiv w:val="1"/>
      <w:marLeft w:val="0"/>
      <w:marRight w:val="0"/>
      <w:marTop w:val="0"/>
      <w:marBottom w:val="0"/>
      <w:divBdr>
        <w:top w:val="none" w:sz="0" w:space="0" w:color="auto"/>
        <w:left w:val="none" w:sz="0" w:space="0" w:color="auto"/>
        <w:bottom w:val="none" w:sz="0" w:space="0" w:color="auto"/>
        <w:right w:val="none" w:sz="0" w:space="0" w:color="auto"/>
      </w:divBdr>
    </w:div>
    <w:div w:id="2049185158">
      <w:bodyDiv w:val="1"/>
      <w:marLeft w:val="0"/>
      <w:marRight w:val="0"/>
      <w:marTop w:val="0"/>
      <w:marBottom w:val="0"/>
      <w:divBdr>
        <w:top w:val="none" w:sz="0" w:space="0" w:color="auto"/>
        <w:left w:val="none" w:sz="0" w:space="0" w:color="auto"/>
        <w:bottom w:val="none" w:sz="0" w:space="0" w:color="auto"/>
        <w:right w:val="none" w:sz="0" w:space="0" w:color="auto"/>
      </w:divBdr>
    </w:div>
    <w:div w:id="2087993778">
      <w:bodyDiv w:val="1"/>
      <w:marLeft w:val="0"/>
      <w:marRight w:val="0"/>
      <w:marTop w:val="0"/>
      <w:marBottom w:val="0"/>
      <w:divBdr>
        <w:top w:val="none" w:sz="0" w:space="0" w:color="auto"/>
        <w:left w:val="none" w:sz="0" w:space="0" w:color="auto"/>
        <w:bottom w:val="none" w:sz="0" w:space="0" w:color="auto"/>
        <w:right w:val="none" w:sz="0" w:space="0" w:color="auto"/>
      </w:divBdr>
    </w:div>
    <w:div w:id="212862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12985</TotalTime>
  <Pages>7</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Tawsif Ul Hye Chowdhury</dc:creator>
  <cp:keywords/>
  <dc:description/>
  <cp:lastModifiedBy>Md Tawsif Ul Hye Chowdhury</cp:lastModifiedBy>
  <cp:revision>28</cp:revision>
  <dcterms:created xsi:type="dcterms:W3CDTF">2025-04-21T13:45:00Z</dcterms:created>
  <dcterms:modified xsi:type="dcterms:W3CDTF">2025-05-07T18:52:00Z</dcterms:modified>
</cp:coreProperties>
</file>