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7AAF0D9" wp14:paraId="64500CE0" wp14:textId="0984F36E">
      <w:pPr>
        <w:pStyle w:val="Heading3"/>
        <w:spacing w:before="281" w:beforeAutospacing="off" w:after="281" w:afterAutospacing="off"/>
      </w:pPr>
      <w:r w:rsidRPr="57AAF0D9" w:rsidR="27C3CE6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</w:t>
      </w:r>
      <w:r w:rsidRPr="57AAF0D9" w:rsidR="54C20A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ënia 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në 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punë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e 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kompjuterit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personal</w:t>
      </w:r>
    </w:p>
    <w:p xmlns:wp14="http://schemas.microsoft.com/office/word/2010/wordml" w:rsidP="57AAF0D9" wp14:paraId="552A0364" wp14:textId="4CE3DFDD">
      <w:pPr>
        <w:spacing w:before="240" w:beforeAutospacing="off" w:after="240" w:afterAutospacing="off"/>
      </w:pP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Komponentët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 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kompjuterit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personal</w:t>
      </w:r>
    </w:p>
    <w:p xmlns:wp14="http://schemas.microsoft.com/office/word/2010/wordml" w:rsidP="57AAF0D9" wp14:paraId="13B397EC" wp14:textId="10F5F9E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Kompjuteri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personal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është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pajisje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përbëhet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nga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disa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komponentë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kryesorë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cilët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janë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nevojshëm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funksionimin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tij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K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ëto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k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omponentë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m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und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n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dahen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n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d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y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g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rupe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k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ryesore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omponentët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e 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rendshëm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d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he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omponentët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e 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ashtëm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7AAF0D9" wp14:paraId="31C97F9A" wp14:textId="18E0F036">
      <w:pPr>
        <w:pStyle w:val="Heading4"/>
        <w:spacing w:before="319" w:beforeAutospacing="off" w:after="319" w:afterAutospacing="off"/>
      </w:pP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Komponentët e brendshëm të kompjuterit personal:</w:t>
      </w:r>
    </w:p>
    <w:p xmlns:wp14="http://schemas.microsoft.com/office/word/2010/wordml" w:rsidP="57AAF0D9" wp14:paraId="700A96B9" wp14:textId="76BAEB8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Proçessori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(CPU):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Ky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është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truri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kompjuterit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përpunon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gjitha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informacionet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komanda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57AAF0D9" w:rsidR="10CF68AF">
        <w:rPr>
          <w:rFonts w:ascii="Aptos" w:hAnsi="Aptos" w:eastAsia="Aptos" w:cs="Aptos"/>
          <w:noProof w:val="0"/>
          <w:sz w:val="24"/>
          <w:szCs w:val="24"/>
          <w:lang w:val="en-US"/>
        </w:rPr>
        <w:t>P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rocesi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përpunimit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00EADD97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57AAF0D9" w:rsidR="00EADD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informacionit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dhe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rëndësinë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temperaturës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ventilimit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ruajtjen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performancës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optimale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CPU-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së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7AAF0D9" wp14:paraId="0550369A" wp14:textId="6E4447C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Memoria (RAM):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ka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de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yrë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ru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jë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kohësisht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dh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nat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dh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pr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o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gramet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ja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n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dorim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57AAF0D9" w:rsidR="4BC59EFE">
        <w:rPr>
          <w:rFonts w:ascii="Aptos" w:hAnsi="Aptos" w:eastAsia="Aptos" w:cs="Aptos"/>
          <w:noProof w:val="0"/>
          <w:sz w:val="24"/>
          <w:szCs w:val="24"/>
          <w:lang w:val="en-US"/>
        </w:rPr>
        <w:t>K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aciteti</w:t>
      </w:r>
      <w:r w:rsidRPr="57AAF0D9" w:rsidR="4BC59E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4BC59EFE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RA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M</w:t>
      </w:r>
      <w:r w:rsidRPr="57AAF0D9" w:rsidR="3D809068">
        <w:rPr>
          <w:rFonts w:ascii="Aptos" w:hAnsi="Aptos" w:eastAsia="Aptos" w:cs="Aptos"/>
          <w:noProof w:val="0"/>
          <w:sz w:val="24"/>
          <w:szCs w:val="24"/>
          <w:lang w:val="en-US"/>
        </w:rPr>
        <w:t>-it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4EE1F39C">
        <w:rPr>
          <w:rFonts w:ascii="Aptos" w:hAnsi="Aptos" w:eastAsia="Aptos" w:cs="Aptos"/>
          <w:noProof w:val="0"/>
          <w:sz w:val="24"/>
          <w:szCs w:val="24"/>
          <w:lang w:val="en-US"/>
        </w:rPr>
        <w:t>ndikon</w:t>
      </w:r>
      <w:r w:rsidRPr="57AAF0D9" w:rsidR="4EE1F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682E49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për të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op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imizuar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formancën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kom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pjuterit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7AAF0D9" wp14:paraId="46AA5E13" wp14:textId="731F4F2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Hard 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Disku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(HDD/SSD):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Ky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është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vendi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ku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ruhen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dhënat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përhershme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sistemet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operative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programet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57AAF0D9" w:rsidR="77C4C6AC">
        <w:rPr>
          <w:rFonts w:ascii="Aptos" w:hAnsi="Aptos" w:eastAsia="Aptos" w:cs="Aptos"/>
          <w:noProof w:val="0"/>
          <w:sz w:val="24"/>
          <w:szCs w:val="24"/>
          <w:lang w:val="en-US"/>
        </w:rPr>
        <w:t>Dallimi</w:t>
      </w:r>
      <w:r w:rsidRPr="57AAF0D9" w:rsidR="77C4C6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77C4C6AC">
        <w:rPr>
          <w:rFonts w:ascii="Aptos" w:hAnsi="Aptos" w:eastAsia="Aptos" w:cs="Aptos"/>
          <w:noProof w:val="0"/>
          <w:sz w:val="24"/>
          <w:szCs w:val="24"/>
          <w:lang w:val="en-US"/>
        </w:rPr>
        <w:t>mes</w:t>
      </w:r>
      <w:r w:rsidRPr="57AAF0D9" w:rsidR="77C4C6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HDD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SSD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menaxh</w:t>
      </w:r>
      <w:r w:rsidRPr="57AAF0D9" w:rsidR="2644A1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imi </w:t>
      </w:r>
      <w:r w:rsidRPr="57AAF0D9" w:rsidR="2644A10B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hapësirën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3F6C270D">
        <w:rPr>
          <w:rFonts w:ascii="Aptos" w:hAnsi="Aptos" w:eastAsia="Aptos" w:cs="Aptos"/>
          <w:noProof w:val="0"/>
          <w:sz w:val="24"/>
          <w:szCs w:val="24"/>
          <w:lang w:val="en-US"/>
        </w:rPr>
        <w:t>së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ruajtjes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7AAF0D9" wp14:paraId="09EA97C2" wp14:textId="540934D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Plakë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7AAF0D9" w:rsidR="370CD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amë</w:t>
      </w:r>
      <w:r w:rsidRPr="57AAF0D9" w:rsidR="370CD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(Motherboard):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Është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komponenti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kryesor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lidh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gjithë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pjesët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kompjuterit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CPU-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RAM-in,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ka</w:t>
      </w:r>
      <w:r w:rsidRPr="57AAF0D9" w:rsidR="38BBCE9E">
        <w:rPr>
          <w:rFonts w:ascii="Aptos" w:hAnsi="Aptos" w:eastAsia="Aptos" w:cs="Aptos"/>
          <w:noProof w:val="0"/>
          <w:sz w:val="24"/>
          <w:szCs w:val="24"/>
          <w:lang w:val="en-US"/>
        </w:rPr>
        <w:t>rtelat</w:t>
      </w:r>
      <w:r w:rsidRPr="57AAF0D9" w:rsidR="38BBC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tjera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57AAF0D9" w:rsidR="7A707D7D">
        <w:rPr>
          <w:rFonts w:ascii="Aptos" w:hAnsi="Aptos" w:eastAsia="Aptos" w:cs="Aptos"/>
          <w:noProof w:val="0"/>
          <w:sz w:val="24"/>
          <w:szCs w:val="24"/>
          <w:lang w:val="en-US"/>
        </w:rPr>
        <w:t>Këtu</w:t>
      </w:r>
      <w:r w:rsidRPr="57AAF0D9" w:rsidR="7A707D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3356BA65">
        <w:rPr>
          <w:rFonts w:ascii="Aptos" w:hAnsi="Aptos" w:eastAsia="Aptos" w:cs="Aptos"/>
          <w:noProof w:val="0"/>
          <w:sz w:val="24"/>
          <w:szCs w:val="24"/>
          <w:lang w:val="en-US"/>
        </w:rPr>
        <w:t>mësojmë</w:t>
      </w:r>
      <w:r w:rsidRPr="57AAF0D9" w:rsidR="3356BA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funksionet e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pllakës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44E11C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amë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rëndësinë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saj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lidhjen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gjitha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komponenteve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7AAF0D9" wp14:paraId="18FB6375" wp14:textId="19A959D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Furnizimi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me 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energji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(Power Supply):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furnizon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gjithë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kompjuterin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energji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elektrike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57AAF0D9" w:rsidR="5DD1A5A5">
        <w:rPr>
          <w:rFonts w:ascii="Aptos" w:hAnsi="Aptos" w:eastAsia="Aptos" w:cs="Aptos"/>
          <w:noProof w:val="0"/>
          <w:sz w:val="24"/>
          <w:szCs w:val="24"/>
          <w:lang w:val="en-US"/>
        </w:rPr>
        <w:t>Dallimi</w:t>
      </w:r>
      <w:r w:rsidRPr="57AAF0D9" w:rsidR="5DD1A5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5DD1A5A5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57AAF0D9" w:rsidR="5DD1A5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fuq</w:t>
      </w:r>
      <w:r w:rsidRPr="57AAF0D9" w:rsidR="56236B16">
        <w:rPr>
          <w:rFonts w:ascii="Aptos" w:hAnsi="Aptos" w:eastAsia="Aptos" w:cs="Aptos"/>
          <w:noProof w:val="0"/>
          <w:sz w:val="24"/>
          <w:szCs w:val="24"/>
          <w:lang w:val="en-US"/>
        </w:rPr>
        <w:t>ive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66A52CCC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nevojshme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kompjuter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varësi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komponentëve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tjerë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janë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instaluar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7AAF0D9" wp14:paraId="64E3E712" wp14:textId="7170783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Kart</w:t>
      </w:r>
      <w:r w:rsidRPr="57AAF0D9" w:rsidR="6293C1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elat</w:t>
      </w:r>
      <w:r w:rsidRPr="57AAF0D9" w:rsidR="6293C1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e 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zërit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dhe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grafika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(Sound and Graphics Cards):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janë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domosdoshme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performancën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multimediale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kompjuterit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duke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përfshirë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lojërat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aplikacionet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dizajnit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7AAF0D9" wp14:paraId="68095D84" wp14:textId="231558B4">
      <w:pPr>
        <w:pStyle w:val="Heading4"/>
        <w:spacing w:before="319" w:beforeAutospacing="off" w:after="319" w:afterAutospacing="off"/>
      </w:pP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Komponentët e jashtëm të kompjuterit personal:</w:t>
      </w:r>
    </w:p>
    <w:p xmlns:wp14="http://schemas.microsoft.com/office/word/2010/wordml" w:rsidP="57AAF0D9" wp14:paraId="5F2A5D81" wp14:textId="24930DA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Monitori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Monitori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është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pajisja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shfaq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informacionin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vizual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përpunon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kompjuteri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57AAF0D9" w:rsidR="76C99764">
        <w:rPr>
          <w:rFonts w:ascii="Aptos" w:hAnsi="Aptos" w:eastAsia="Aptos" w:cs="Aptos"/>
          <w:noProof w:val="0"/>
          <w:sz w:val="24"/>
          <w:szCs w:val="24"/>
          <w:lang w:val="en-US"/>
        </w:rPr>
        <w:t>L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lojet e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monitorëve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risitë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teknologjinë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shfaqjes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ekranet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LCD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LED.</w:t>
      </w:r>
    </w:p>
    <w:p xmlns:wp14="http://schemas.microsoft.com/office/word/2010/wordml" w:rsidP="57AAF0D9" wp14:paraId="35D55BD4" wp14:textId="214CC47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Tastiera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dhe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miu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përdori</w:t>
      </w:r>
      <w:r w:rsidRPr="57AAF0D9" w:rsidR="2D91902B">
        <w:rPr>
          <w:rFonts w:ascii="Aptos" w:hAnsi="Aptos" w:eastAsia="Aptos" w:cs="Aptos"/>
          <w:noProof w:val="0"/>
          <w:sz w:val="24"/>
          <w:szCs w:val="24"/>
          <w:lang w:val="en-US"/>
        </w:rPr>
        <w:t>mi</w:t>
      </w:r>
      <w:r w:rsidRPr="57AAF0D9" w:rsidR="2D9190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D91902B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tastierë</w:t>
      </w:r>
      <w:r w:rsidRPr="57AAF0D9" w:rsidR="6FBFCC0E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miun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bërë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hyrje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kompjuter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kontrolluar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programet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Do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diskutohet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ato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funksionojnë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sigurohen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janë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konfiguruara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siç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duhet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7AAF0D9" wp14:paraId="4EAFD27F" wp14:textId="261C383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Njësitë hyrëse dhe dalëse (Input and Output Devices):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Pajisjet e tjera që mund të lidhen me kompjuterin, si shtypësit (printerët), skanerët dhe pajisjet tjera hyrëse, do të shqyrtohen, përfshirë si mund të instalohen dhe përdoren.</w:t>
      </w:r>
    </w:p>
    <w:p xmlns:wp14="http://schemas.microsoft.com/office/word/2010/wordml" w:rsidP="57AAF0D9" wp14:paraId="61A4DA23" wp14:textId="0C32661F">
      <w:pPr>
        <w:pStyle w:val="Heading4"/>
        <w:spacing w:before="319" w:beforeAutospacing="off" w:after="319" w:afterAutospacing="off"/>
      </w:pP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Procesi i vënies në punë të kompjuterit personal:</w:t>
      </w:r>
    </w:p>
    <w:p xmlns:wp14="http://schemas.microsoft.com/office/word/2010/wordml" w:rsidP="57AAF0D9" wp14:paraId="50CC31E9" wp14:textId="73E44D0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Përgatitja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 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mjedisit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siguri</w:t>
      </w:r>
      <w:r w:rsidRPr="57AAF0D9" w:rsidR="5C2257EB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57AAF0D9" w:rsidR="5C2257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ambientit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punës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përgatitj</w:t>
      </w:r>
      <w:r w:rsidRPr="57AAF0D9" w:rsidR="3A18AED4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kompjuterit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aksesorëve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t’u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përdorur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7AAF0D9" wp14:paraId="4AE8E3D7" wp14:textId="6B1BE70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Lidhja e komponentëve: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Ky hap përfshin lidhjen e kabllove për furnizimin me energji, monitorin, tastierën, miun dhe pajisjet e tjera të jashtme me kompjuterin.</w:t>
      </w:r>
    </w:p>
    <w:p xmlns:wp14="http://schemas.microsoft.com/office/word/2010/wordml" w:rsidP="57AAF0D9" wp14:paraId="6845A2B7" wp14:textId="617CE6F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Kontrolli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mundësive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të</w:t>
      </w: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BIOS/UEFI: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funksionet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BIOS/UEFI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mund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përdoren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diagnostikuar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konfiguruar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pajisjet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brenda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kompjuterit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7AAF0D9" wp14:paraId="080366CD" wp14:textId="28E0039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AAF0D9" w:rsidR="27C3CE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Testimi i pajisjeve:</w:t>
      </w:r>
      <w:r w:rsidRPr="57AAF0D9" w:rsidR="27C3CE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Pas lidhjes së të gjitha pjesëve, do të kryhet një testim i detajuar për të siguruar që kompjuteri funksionon si duhet dhe nuk ka probleme të mundshme me asnjë komponent.</w:t>
      </w:r>
    </w:p>
    <w:p xmlns:wp14="http://schemas.microsoft.com/office/word/2010/wordml" wp14:paraId="2C078E63" wp14:textId="318829E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56c46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38bb2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58dbc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E822AB"/>
    <w:rsid w:val="0090F187"/>
    <w:rsid w:val="00EADD97"/>
    <w:rsid w:val="05EC787A"/>
    <w:rsid w:val="10CF68AF"/>
    <w:rsid w:val="111DEF8F"/>
    <w:rsid w:val="13634DF4"/>
    <w:rsid w:val="17204C11"/>
    <w:rsid w:val="2644A10B"/>
    <w:rsid w:val="26FB3FFE"/>
    <w:rsid w:val="27C3CE6A"/>
    <w:rsid w:val="2B000E21"/>
    <w:rsid w:val="2D91902B"/>
    <w:rsid w:val="2F1205AD"/>
    <w:rsid w:val="3356BA65"/>
    <w:rsid w:val="370CD057"/>
    <w:rsid w:val="38BBCE9E"/>
    <w:rsid w:val="3A18AED4"/>
    <w:rsid w:val="3AD5D9C8"/>
    <w:rsid w:val="3D809068"/>
    <w:rsid w:val="3F6C270D"/>
    <w:rsid w:val="44E11C7E"/>
    <w:rsid w:val="4762530A"/>
    <w:rsid w:val="47AD1EB6"/>
    <w:rsid w:val="4BC59EFE"/>
    <w:rsid w:val="4EE1F39C"/>
    <w:rsid w:val="54C20A1D"/>
    <w:rsid w:val="5607B8C0"/>
    <w:rsid w:val="56236B16"/>
    <w:rsid w:val="57AAF0D9"/>
    <w:rsid w:val="58AA1B35"/>
    <w:rsid w:val="58B4D308"/>
    <w:rsid w:val="5C2257EB"/>
    <w:rsid w:val="5DD1A5A5"/>
    <w:rsid w:val="6293C1A1"/>
    <w:rsid w:val="66A52CCC"/>
    <w:rsid w:val="66DAE3D7"/>
    <w:rsid w:val="682E49B1"/>
    <w:rsid w:val="69CE8720"/>
    <w:rsid w:val="6A30B1B9"/>
    <w:rsid w:val="6C9BD5A2"/>
    <w:rsid w:val="6E241ABE"/>
    <w:rsid w:val="6FBFCC0E"/>
    <w:rsid w:val="73C8C5ED"/>
    <w:rsid w:val="75FC0D1D"/>
    <w:rsid w:val="76C99764"/>
    <w:rsid w:val="77C4C6AC"/>
    <w:rsid w:val="77C5D75A"/>
    <w:rsid w:val="7A707D7D"/>
    <w:rsid w:val="7B39314D"/>
    <w:rsid w:val="7FE8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97519"/>
  <w15:chartTrackingRefBased/>
  <w15:docId w15:val="{182EA9A6-DC78-4292-941C-0CC14910D4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7AAF0D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7AAF0D9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57AAF0D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58ed96b1b4f4c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2025-12-04T00:48:10.0432399Z</dcterms:created>
  <dcterms:modified xsi:type="dcterms:W3CDTF">2025-12-04T01:05:22.6556762Z</dcterms:modified>
  <dc:creator>Administrator Taxhidin</dc:creator>
  <lastModifiedBy>Administrator Taxhidin</lastModifiedBy>
</coreProperties>
</file>