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20FA1E" wp14:paraId="500754B3" wp14:textId="51B599EB">
      <w:pPr>
        <w:pStyle w:val="Heading1"/>
        <w:spacing w:before="322" w:beforeAutospacing="off" w:after="322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Mbrojtja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e memories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përmes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metodës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së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paging-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ut</w:t>
      </w:r>
    </w:p>
    <w:p xmlns:wp14="http://schemas.microsoft.com/office/word/2010/wordml" w:rsidP="1520FA1E" wp14:paraId="644764BB" wp14:textId="646C889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Kur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kompjuter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ekzekutohen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shumë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njëkohësisht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secili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ka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nevojë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hapësirën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vet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memories. Pa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mekanizëm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mbrojtës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program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mund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kalojë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memorien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tjetër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shkaktojë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gabime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parandaluar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këtë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operativ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përdor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paging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Me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paging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memoria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logjike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ndahet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njësi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vogla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quajtura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faqe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ndërsa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memoria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fizike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ndahet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korniza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njëjtën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madhësi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Çdo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faqe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virtuale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përkthehet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kornizë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fizike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përmes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tabelës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faqeve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Kjo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ndarje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memories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siguron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secili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operojë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vetëm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brenda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hapësirës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vet,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izoluar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proceset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tjera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1520FA1E" wp14:paraId="4A1B144C" wp14:textId="653C1168">
      <w:pPr>
        <w:pStyle w:val="Heading2"/>
        <w:spacing w:before="299" w:beforeAutospacing="off" w:after="299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Si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funksionon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paging-u</w:t>
      </w:r>
    </w:p>
    <w:p xmlns:wp14="http://schemas.microsoft.com/office/word/2010/wordml" w:rsidP="1520FA1E" wp14:paraId="2873098F" wp14:textId="317C1EB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Çdo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adresë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prodhon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procesori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program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quhet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adresë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virtuale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59B361C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paging</w:t>
      </w:r>
      <w:r w:rsidRPr="1520FA1E" w:rsidR="59B361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ndan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këtë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adresë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dy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pjesë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numrin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faqes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ofsetin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brenda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faqes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Tabela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e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faqeve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mban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çdo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faqe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virtuale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numrin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kornizës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fizike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përkatëse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RAM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flamur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vlefshëm</w:t>
      </w:r>
      <w:r w:rsidRPr="1520FA1E" w:rsidR="277BEC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77BEC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ose</w:t>
      </w:r>
      <w:r w:rsidRPr="1520FA1E" w:rsidR="277BEC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vle</w:t>
      </w:r>
      <w:r w:rsidRPr="1520FA1E" w:rsidR="7B0CA6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rëshëm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tregon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nëse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ajo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faqe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takon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procesit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shembull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nëse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memoria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fizike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është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1MB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madhësia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faqes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është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4KB,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atëherë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kemi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256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faqe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korniza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Çdo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ka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tabelën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vet me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hyrjet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përkatëse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përkthejnë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adresat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virtuale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adresat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fizike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1520FA1E" wp14:paraId="21D09270" wp14:textId="749FCED1">
      <w:pPr>
        <w:pStyle w:val="Heading3"/>
        <w:spacing w:before="281" w:beforeAutospacing="off" w:after="281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Mbrojtja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e memories</w:t>
      </w:r>
    </w:p>
    <w:p xmlns:wp14="http://schemas.microsoft.com/office/word/2010/wordml" w:rsidP="1520FA1E" wp14:paraId="1A8CA6BB" wp14:textId="2085900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Paginimi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ofron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mbrojtje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duke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kontrolluar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tabelën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faqeve në çdo qasje në memorie:</w:t>
      </w:r>
    </w:p>
    <w:p xmlns:wp14="http://schemas.microsoft.com/office/word/2010/wordml" w:rsidP="1520FA1E" wp14:paraId="232C8050" wp14:textId="0D26914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Izolimi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proceseve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Çdo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ka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tabelën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vet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faqeve. Përveç faqeve që i takojnë atij procesi, të gjitha faqet e tjera konsiderohen të huaja (jo të vlefshme). Kur një program tenton të hyjë në një faqe jashtë hapësirës së tij, sistemi operativ kap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gabimin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e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faqeve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nuk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lejon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qasjen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Kështu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proceset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nuk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ndërhyjnë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memorien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njëri-tjetrit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1520FA1E" wp14:paraId="19A44392" wp14:textId="5B00FDB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Flamuri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vle</w:t>
      </w:r>
      <w:r w:rsidRPr="1520FA1E" w:rsidR="6CC3B04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rëshëm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/</w:t>
      </w:r>
      <w:r w:rsidRPr="1520FA1E" w:rsidR="151986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520FA1E" w:rsidR="26CA5B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vlerëshëm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secilën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hyrje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tabelës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është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vendosur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flamur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tregon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nëse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faqja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është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Nëse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faqe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është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“jo e </w:t>
      </w:r>
      <w:r w:rsidRPr="1520FA1E" w:rsidR="05ECF46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vlerëshëme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”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përpiqet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ta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përdorë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faqe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hardueri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(MMU)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ndalon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menjëherë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veprimin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sinjalizon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gabim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1520FA1E" wp14:paraId="371E8AFA" wp14:textId="0F2232B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Privilegjet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e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qasjes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Tabelat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faqeve mund të përmbajnë edhe informacione mbi të drejtat e qasjes (p.sh. lexim/shkrim). Për shembull, sistemi mund të caktojë që një faqe të jetë vetëm për lexim. Nëse procesi përpiqet të shkruajë aty, sistemi e ndalon dhe raporton gabim. Kjo ndihmon në mbrojtjen e kodit dhe të dhënave të rëndësishme.</w:t>
      </w:r>
    </w:p>
    <w:p xmlns:wp14="http://schemas.microsoft.com/office/word/2010/wordml" w:rsidP="1520FA1E" wp14:paraId="7AAB5682" wp14:textId="495293E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Mbrojtja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e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sistemit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operativ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operativ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mund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ruajë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kodin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dhënat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veta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faqe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veçanta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jashtë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tabelave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proceseve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përdoruese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Kjo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thotë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programet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thjeshta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nuk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qasje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drejtpërdrejtë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pjesën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memories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ku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gjendet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operativ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1520FA1E" w:rsidR="48A1C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Me </w:t>
      </w:r>
      <w:r w:rsidRPr="1520FA1E" w:rsidR="48A1C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anë</w:t>
      </w:r>
      <w:r w:rsidRPr="1520FA1E" w:rsidR="48A1C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ng-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çdo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vetëm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pësirën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 vet,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ndërsa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blloqet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me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ies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stemit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mb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zoluara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1520FA1E" wp14:paraId="243283A1" wp14:textId="3955F60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Shembull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thjeshtë</w:t>
      </w:r>
    </w:p>
    <w:p xmlns:wp14="http://schemas.microsoft.com/office/word/2010/wordml" w:rsidP="1520FA1E" wp14:paraId="69903A65" wp14:textId="2035BB0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tabelën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mëposhtme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shihet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shembull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thjeshtë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hartimit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tabele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faqe për një proces me tre faqe virtuale: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59"/>
        <w:gridCol w:w="1759"/>
        <w:gridCol w:w="1286"/>
      </w:tblGrid>
      <w:tr w:rsidR="1520FA1E" w:rsidTr="1520FA1E" w14:paraId="6FE8B677">
        <w:trPr>
          <w:trHeight w:val="300"/>
        </w:trPr>
        <w:tc>
          <w:tcPr>
            <w:tcW w:w="1759" w:type="dxa"/>
            <w:tcMar/>
            <w:vAlign w:val="center"/>
          </w:tcPr>
          <w:p w:rsidR="1520FA1E" w:rsidP="1520FA1E" w:rsidRDefault="1520FA1E" w14:paraId="7FBDCFE2" w14:textId="4EA2AD7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520FA1E" w:rsidR="1520FA1E">
              <w:rPr>
                <w:rFonts w:ascii="Times New Roman" w:hAnsi="Times New Roman" w:eastAsia="Times New Roman" w:cs="Times New Roman"/>
                <w:b w:val="1"/>
                <w:bCs w:val="1"/>
              </w:rPr>
              <w:t>Faqja virtuale</w:t>
            </w:r>
          </w:p>
        </w:tc>
        <w:tc>
          <w:tcPr>
            <w:tcW w:w="1759" w:type="dxa"/>
            <w:tcMar/>
            <w:vAlign w:val="center"/>
          </w:tcPr>
          <w:p w:rsidR="1520FA1E" w:rsidP="1520FA1E" w:rsidRDefault="1520FA1E" w14:paraId="1D77F84B" w14:textId="73DC4CB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520FA1E" w:rsidR="1520FA1E">
              <w:rPr>
                <w:rFonts w:ascii="Times New Roman" w:hAnsi="Times New Roman" w:eastAsia="Times New Roman" w:cs="Times New Roman"/>
                <w:b w:val="1"/>
                <w:bCs w:val="1"/>
              </w:rPr>
              <w:t>Korniza</w:t>
            </w:r>
            <w:r w:rsidRPr="1520FA1E" w:rsidR="1520FA1E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r w:rsidRPr="1520FA1E" w:rsidR="1520FA1E">
              <w:rPr>
                <w:rFonts w:ascii="Times New Roman" w:hAnsi="Times New Roman" w:eastAsia="Times New Roman" w:cs="Times New Roman"/>
                <w:b w:val="1"/>
                <w:bCs w:val="1"/>
              </w:rPr>
              <w:t>fizike</w:t>
            </w:r>
          </w:p>
        </w:tc>
        <w:tc>
          <w:tcPr>
            <w:tcW w:w="1286" w:type="dxa"/>
            <w:tcMar/>
            <w:vAlign w:val="center"/>
          </w:tcPr>
          <w:p w:rsidR="1520FA1E" w:rsidP="1520FA1E" w:rsidRDefault="1520FA1E" w14:paraId="7D20E193" w14:textId="0449788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520FA1E" w:rsidR="1520FA1E">
              <w:rPr>
                <w:rFonts w:ascii="Times New Roman" w:hAnsi="Times New Roman" w:eastAsia="Times New Roman" w:cs="Times New Roman"/>
                <w:b w:val="1"/>
                <w:bCs w:val="1"/>
              </w:rPr>
              <w:t>Qasje</w:t>
            </w:r>
          </w:p>
        </w:tc>
      </w:tr>
      <w:tr w:rsidR="1520FA1E" w:rsidTr="1520FA1E" w14:paraId="42C28FB2">
        <w:trPr>
          <w:trHeight w:val="300"/>
        </w:trPr>
        <w:tc>
          <w:tcPr>
            <w:tcW w:w="1759" w:type="dxa"/>
            <w:tcMar/>
            <w:vAlign w:val="center"/>
          </w:tcPr>
          <w:p w:rsidR="1520FA1E" w:rsidP="1520FA1E" w:rsidRDefault="1520FA1E" w14:paraId="5854D181" w14:textId="393E6CF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520FA1E" w:rsidR="1520FA1E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759" w:type="dxa"/>
            <w:tcMar/>
            <w:vAlign w:val="center"/>
          </w:tcPr>
          <w:p w:rsidR="1520FA1E" w:rsidP="1520FA1E" w:rsidRDefault="1520FA1E" w14:paraId="3E28AC09" w14:textId="716EDF3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520FA1E" w:rsidR="1520FA1E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1286" w:type="dxa"/>
            <w:tcMar/>
            <w:vAlign w:val="center"/>
          </w:tcPr>
          <w:p w:rsidR="1520FA1E" w:rsidP="1520FA1E" w:rsidRDefault="1520FA1E" w14:paraId="27C97503" w14:textId="059B437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520FA1E" w:rsidR="1520FA1E">
              <w:rPr>
                <w:rFonts w:ascii="Times New Roman" w:hAnsi="Times New Roman" w:eastAsia="Times New Roman" w:cs="Times New Roman"/>
              </w:rPr>
              <w:t>Lejuar</w:t>
            </w:r>
          </w:p>
        </w:tc>
      </w:tr>
      <w:tr w:rsidR="1520FA1E" w:rsidTr="1520FA1E" w14:paraId="506D5DFA">
        <w:trPr>
          <w:trHeight w:val="300"/>
        </w:trPr>
        <w:tc>
          <w:tcPr>
            <w:tcW w:w="1759" w:type="dxa"/>
            <w:tcMar/>
            <w:vAlign w:val="center"/>
          </w:tcPr>
          <w:p w:rsidR="1520FA1E" w:rsidP="1520FA1E" w:rsidRDefault="1520FA1E" w14:paraId="1991C58E" w14:textId="09655A8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520FA1E" w:rsidR="1520FA1E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759" w:type="dxa"/>
            <w:tcMar/>
            <w:vAlign w:val="center"/>
          </w:tcPr>
          <w:p w:rsidR="1520FA1E" w:rsidP="1520FA1E" w:rsidRDefault="1520FA1E" w14:paraId="7045222E" w14:textId="2E23F42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520FA1E" w:rsidR="1520FA1E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1286" w:type="dxa"/>
            <w:tcMar/>
            <w:vAlign w:val="center"/>
          </w:tcPr>
          <w:p w:rsidR="1520FA1E" w:rsidP="1520FA1E" w:rsidRDefault="1520FA1E" w14:paraId="77DFCB83" w14:textId="685195F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520FA1E" w:rsidR="1520FA1E">
              <w:rPr>
                <w:rFonts w:ascii="Times New Roman" w:hAnsi="Times New Roman" w:eastAsia="Times New Roman" w:cs="Times New Roman"/>
              </w:rPr>
              <w:t>Lejuar</w:t>
            </w:r>
          </w:p>
        </w:tc>
      </w:tr>
      <w:tr w:rsidR="1520FA1E" w:rsidTr="1520FA1E" w14:paraId="7930B2D7">
        <w:trPr>
          <w:trHeight w:val="300"/>
        </w:trPr>
        <w:tc>
          <w:tcPr>
            <w:tcW w:w="1759" w:type="dxa"/>
            <w:tcMar/>
            <w:vAlign w:val="center"/>
          </w:tcPr>
          <w:p w:rsidR="1520FA1E" w:rsidP="1520FA1E" w:rsidRDefault="1520FA1E" w14:paraId="521E07E2" w14:textId="344DC89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520FA1E" w:rsidR="1520FA1E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1759" w:type="dxa"/>
            <w:tcMar/>
            <w:vAlign w:val="center"/>
          </w:tcPr>
          <w:p w:rsidR="1520FA1E" w:rsidP="1520FA1E" w:rsidRDefault="1520FA1E" w14:paraId="16E26F0C" w14:textId="34D688E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520FA1E" w:rsidR="1520FA1E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286" w:type="dxa"/>
            <w:tcMar/>
            <w:vAlign w:val="center"/>
          </w:tcPr>
          <w:p w:rsidR="1520FA1E" w:rsidP="1520FA1E" w:rsidRDefault="1520FA1E" w14:paraId="7794446F" w14:textId="21F6946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520FA1E" w:rsidR="1520FA1E">
              <w:rPr>
                <w:rFonts w:ascii="Times New Roman" w:hAnsi="Times New Roman" w:eastAsia="Times New Roman" w:cs="Times New Roman"/>
              </w:rPr>
              <w:t xml:space="preserve">Jo e </w:t>
            </w:r>
            <w:r w:rsidRPr="1520FA1E" w:rsidR="1520FA1E">
              <w:rPr>
                <w:rFonts w:ascii="Times New Roman" w:hAnsi="Times New Roman" w:eastAsia="Times New Roman" w:cs="Times New Roman"/>
              </w:rPr>
              <w:t>lejuar</w:t>
            </w:r>
          </w:p>
        </w:tc>
      </w:tr>
    </w:tbl>
    <w:p xmlns:wp14="http://schemas.microsoft.com/office/word/2010/wordml" w:rsidP="1520FA1E" wp14:paraId="5E89E03A" wp14:textId="48D2F31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këtë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tabelë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faqet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virtuale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0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ngarkuar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kornizat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fizike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5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2.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mund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lexojë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shkruajë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pa problem.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Faqja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virtuale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është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jo e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lejuar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faqe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invalide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);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çdo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përpjekje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ta </w:t>
      </w:r>
      <w:r w:rsidRPr="1520FA1E" w:rsidR="73C70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qasurP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çon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gabim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faqeje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kështu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nuk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mund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hyjë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hapësirën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memories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takon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procesit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tjetër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1520FA1E" wp14:paraId="33DDC32B" wp14:textId="55A613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20FA1E" w:rsidR="23CE247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Analogjia</w:t>
      </w:r>
      <w:r w:rsidRPr="1520FA1E" w:rsidR="23CE247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e </w:t>
      </w:r>
      <w:r w:rsidRPr="1520FA1E" w:rsidR="40CF6BD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</w:t>
      </w:r>
      <w:r w:rsidRPr="1520FA1E" w:rsidR="23CE24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aging</w:t>
      </w:r>
    </w:p>
    <w:p xmlns:wp14="http://schemas.microsoft.com/office/word/2010/wordml" w:rsidP="1520FA1E" wp14:paraId="37005D17" wp14:textId="7A11541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Mendoni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memorie­në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ndërtesë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dhoma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numëruara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Çdo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ka </w:t>
      </w:r>
      <w:r w:rsidRPr="1520FA1E" w:rsidR="2C963F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çelësat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vetëm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dhomat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takojnë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atij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Ashtu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dera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çdo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dhome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hapet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vetëm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çelësin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duhur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520FA1E" w:rsidR="52AA2A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paging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siguron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çdo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program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mund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hyjë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vetëm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ato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pjesë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memories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takojnë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Nëse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përpiqet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hapë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dhomë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tjetër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dera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nuk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hapet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qasja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ndalohet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Kështu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secili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mbrohet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punon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sigurt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brenda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dhomave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veta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520FA1E" w:rsidR="2C96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memories.</w:t>
      </w:r>
    </w:p>
    <w:p xmlns:wp14="http://schemas.microsoft.com/office/word/2010/wordml" w:rsidP="1520FA1E" wp14:paraId="2C078E63" wp14:textId="1AFA1EC7">
      <w:pPr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2dbd4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B28592"/>
    <w:rsid w:val="03A024C9"/>
    <w:rsid w:val="05ECF46B"/>
    <w:rsid w:val="14B28592"/>
    <w:rsid w:val="15198647"/>
    <w:rsid w:val="1520FA1E"/>
    <w:rsid w:val="23CE247D"/>
    <w:rsid w:val="2684E625"/>
    <w:rsid w:val="26CA5B24"/>
    <w:rsid w:val="277BEC21"/>
    <w:rsid w:val="2C963FE6"/>
    <w:rsid w:val="2CF81ACE"/>
    <w:rsid w:val="2CF81ACE"/>
    <w:rsid w:val="327C0551"/>
    <w:rsid w:val="3C55D3C0"/>
    <w:rsid w:val="3E005F9D"/>
    <w:rsid w:val="40CF6BD7"/>
    <w:rsid w:val="48A1C303"/>
    <w:rsid w:val="52AA2A9A"/>
    <w:rsid w:val="59B361CD"/>
    <w:rsid w:val="5BD097C8"/>
    <w:rsid w:val="5BD097C8"/>
    <w:rsid w:val="6339C657"/>
    <w:rsid w:val="6CC3B04D"/>
    <w:rsid w:val="73C70F73"/>
    <w:rsid w:val="77C7D4F2"/>
    <w:rsid w:val="7A04E42F"/>
    <w:rsid w:val="7B0CA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28592"/>
  <w15:chartTrackingRefBased/>
  <w15:docId w15:val="{9F83396A-A4C9-4D6F-A471-8BEE84F15C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520FA1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520FA1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520FA1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520FA1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28a010af0394a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2026-01-15T01:32:17.5936134Z</dcterms:created>
  <dcterms:modified xsi:type="dcterms:W3CDTF">2026-01-15T01:45:03.2493821Z</dcterms:modified>
  <dc:creator>Taxhidin Kadiri</dc:creator>
  <lastModifiedBy>Taxhidin Kadiri</lastModifiedBy>
</coreProperties>
</file>