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9FADD" w14:textId="77777777" w:rsidR="00E1567C" w:rsidRDefault="00E1567C">
      <w:pP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  <w:lang w:val="ru-RU"/>
        </w:rPr>
      </w:pPr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 xml:space="preserve">16 </w:t>
      </w:r>
      <w:proofErr w:type="gramStart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>ноября  -</w:t>
      </w:r>
      <w:proofErr w:type="gramEnd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 xml:space="preserve"> Международный день терпимости (толерантности). </w:t>
      </w:r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  <w:lang w:val="ru-RU"/>
        </w:rPr>
        <w:t xml:space="preserve"> </w:t>
      </w:r>
    </w:p>
    <w:p w14:paraId="1209FBD5" w14:textId="3139E506" w:rsidR="00684CAB" w:rsidRDefault="00E1567C">
      <w:pP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 xml:space="preserve"> - 16 ноября 1995 года - государства-члены ЮНЕСКО приняли Декларацию принципов терпимости. В 1996 году Генеральная Ассамблея ООН предложила государствам-членам ежегодно 16 ноября отмечать Международный день терпимости (International Day </w:t>
      </w:r>
      <w:proofErr w:type="spellStart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>Tolerance</w:t>
      </w:r>
      <w:proofErr w:type="spellEnd"/>
      <w: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  <w:t>), приурочивая к нему соответствующие мероприятия, ориентированные на широкую общественность и в первую очередь молодежь.</w:t>
      </w:r>
    </w:p>
    <w:p w14:paraId="1513F0DF" w14:textId="390C5EBF" w:rsidR="00E1567C" w:rsidRDefault="00E1567C">
      <w:pPr>
        <w:rPr>
          <w:rFonts w:ascii="Arial" w:hAnsi="Arial" w:cs="Arial"/>
          <w:color w:val="383838"/>
          <w:spacing w:val="-2"/>
          <w:sz w:val="27"/>
          <w:szCs w:val="27"/>
          <w:shd w:val="clear" w:color="auto" w:fill="FFFFFF"/>
        </w:rPr>
      </w:pPr>
    </w:p>
    <w:p w14:paraId="4F2D12BF" w14:textId="77777777" w:rsidR="00E1567C" w:rsidRDefault="00E1567C" w:rsidP="00E1567C">
      <w:pPr>
        <w:pStyle w:val="a3"/>
        <w:shd w:val="clear" w:color="auto" w:fill="FFFFFF"/>
        <w:spacing w:before="0" w:beforeAutospacing="0" w:after="0" w:afterAutospacing="0" w:line="383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В последние годы наблюдался резкий рост проявлений нетерпимости, экстремизма и насилия во всем мире. Этот вызывающий тревогу факт отчасти подпитывает растущая тенденция к определению различий с точки зрения самобытности, а не с точки зрения мнений или интересов. Отдельные люди и целые общины становятся объектами насилия и жестокости лишь только в силу их этнической, религиозной, национальной или иной самобытности. Такие угрозы, будь то широкомасштабный геноцид или каждодневное унижение в силу предубеждений, должны вызывать тревогу у каждого человека.</w:t>
      </w:r>
      <w:r>
        <w:rPr>
          <w:rFonts w:ascii="Arial" w:hAnsi="Arial" w:cs="Arial"/>
          <w:color w:val="333333"/>
          <w:sz w:val="26"/>
          <w:szCs w:val="26"/>
        </w:rPr>
        <w:br/>
      </w:r>
      <w:r>
        <w:rPr>
          <w:rFonts w:ascii="Arial" w:hAnsi="Arial" w:cs="Arial"/>
          <w:color w:val="333333"/>
          <w:sz w:val="26"/>
          <w:szCs w:val="26"/>
        </w:rPr>
        <w:br/>
        <w:t>Если человечество хочет развиваться, то каждый из нас должен стремиться поддерживать принципы терпимости, плюрализма, взаимного уважения и мирного сосуществования. Нужно быть всегда готовым устранять стереотипы и искаженные представления и выступать в защиту жертв дискриминации. Многообразие, воплощенное в мыслях, верованиях и действиях, является ценным даром, а не угрозой. Необходимо стремиться к созиданию более терпимых общин, в жизни которых укоренится этот основополагающий идеал.</w:t>
      </w:r>
    </w:p>
    <w:p w14:paraId="0F34FF55" w14:textId="77777777" w:rsidR="00E1567C" w:rsidRDefault="00E1567C" w:rsidP="00E1567C">
      <w:pPr>
        <w:pStyle w:val="a3"/>
        <w:shd w:val="clear" w:color="auto" w:fill="FFFFFF"/>
        <w:spacing w:before="0" w:beforeAutospacing="0" w:after="225" w:afterAutospacing="0" w:line="383" w:lineRule="atLeast"/>
        <w:rPr>
          <w:rFonts w:ascii="Arial" w:hAnsi="Arial" w:cs="Arial"/>
          <w:color w:val="333333"/>
          <w:sz w:val="26"/>
          <w:szCs w:val="26"/>
        </w:rPr>
      </w:pPr>
      <w:r>
        <w:rPr>
          <w:rFonts w:ascii="Arial" w:hAnsi="Arial" w:cs="Arial"/>
          <w:color w:val="333333"/>
          <w:sz w:val="26"/>
          <w:szCs w:val="26"/>
        </w:rPr>
        <w:t>В Казахстане, где на протяжении многих веков проживают представители более 120 национальностей и народностей, принципы толерантности возведены в ранг государственной политики. </w:t>
      </w:r>
    </w:p>
    <w:p w14:paraId="2A9BA705" w14:textId="77777777" w:rsidR="00E1567C" w:rsidRPr="00E1567C" w:rsidRDefault="00E1567C">
      <w:pPr>
        <w:rPr>
          <w:lang w:val="ru-KZ"/>
        </w:rPr>
      </w:pPr>
    </w:p>
    <w:sectPr w:rsidR="00E1567C" w:rsidRPr="00E15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C"/>
    <w:rsid w:val="000E670C"/>
    <w:rsid w:val="00684CAB"/>
    <w:rsid w:val="00E1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9B3C"/>
  <w15:chartTrackingRefBased/>
  <w15:docId w15:val="{E22F89ED-58B8-4413-841C-40A49F926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15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2</cp:revision>
  <dcterms:created xsi:type="dcterms:W3CDTF">2026-01-13T06:26:00Z</dcterms:created>
  <dcterms:modified xsi:type="dcterms:W3CDTF">2026-01-13T06:30:00Z</dcterms:modified>
</cp:coreProperties>
</file>