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77939" w14:textId="77777777" w:rsidR="003A6ED9" w:rsidRPr="003A6ED9" w:rsidRDefault="003A6ED9" w:rsidP="003A6ED9">
      <w:pPr>
        <w:pStyle w:val="2"/>
        <w:spacing w:before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3A6ED9">
        <w:rPr>
          <w:rStyle w:val="a3"/>
          <w:rFonts w:ascii="Times New Roman" w:hAnsi="Times New Roman" w:cs="Times New Roman"/>
          <w:sz w:val="28"/>
          <w:szCs w:val="28"/>
        </w:rPr>
        <w:t>Технологии и цифровые ресурсы в инклюзии</w:t>
      </w:r>
    </w:p>
    <w:p w14:paraId="059A48F1" w14:textId="77777777" w:rsidR="003A6ED9" w:rsidRDefault="003A6ED9" w:rsidP="003A6ED9">
      <w:pPr>
        <w:pStyle w:val="a4"/>
        <w:spacing w:before="0" w:beforeAutospacing="0" w:after="0" w:afterAutospacing="0"/>
        <w:ind w:firstLine="567"/>
        <w:rPr>
          <w:sz w:val="28"/>
          <w:szCs w:val="28"/>
        </w:rPr>
      </w:pPr>
    </w:p>
    <w:p w14:paraId="23819E2D" w14:textId="1F3B53B0" w:rsidR="003A6ED9" w:rsidRPr="003A6ED9" w:rsidRDefault="003A6ED9" w:rsidP="003A6ED9">
      <w:pPr>
        <w:pStyle w:val="a4"/>
        <w:spacing w:before="0" w:beforeAutospacing="0" w:after="0" w:afterAutospacing="0"/>
        <w:ind w:firstLine="567"/>
        <w:rPr>
          <w:sz w:val="28"/>
          <w:szCs w:val="28"/>
          <w:lang w:val="ru-RU"/>
        </w:rPr>
      </w:pPr>
      <w:r w:rsidRPr="003A6ED9">
        <w:rPr>
          <w:sz w:val="28"/>
          <w:szCs w:val="28"/>
        </w:rPr>
        <w:t>Цифровая среда играет ключевую роль в обеспечении доступности и качества образования для обучающихся с особыми образовательными потребностями. Технологии помогают преодолевать барьеры, адаптировать материалы и создавать равные условия для всех студентов.</w:t>
      </w:r>
      <w:r>
        <w:rPr>
          <w:sz w:val="28"/>
          <w:szCs w:val="28"/>
          <w:lang w:val="ru-RU"/>
        </w:rPr>
        <w:t xml:space="preserve"> Одним из ключевых являются </w:t>
      </w:r>
      <w:r w:rsidRPr="003A6ED9">
        <w:rPr>
          <w:sz w:val="28"/>
          <w:szCs w:val="28"/>
        </w:rPr>
        <w:t xml:space="preserve"> </w:t>
      </w:r>
      <w:r w:rsidRPr="003A6ED9">
        <w:rPr>
          <w:b/>
          <w:bCs/>
          <w:sz w:val="28"/>
          <w:szCs w:val="28"/>
          <w:lang w:val="ru-RU"/>
        </w:rPr>
        <w:t>а</w:t>
      </w:r>
      <w:proofErr w:type="spellStart"/>
      <w:r w:rsidRPr="003A6ED9">
        <w:rPr>
          <w:b/>
          <w:bCs/>
          <w:sz w:val="28"/>
          <w:szCs w:val="28"/>
        </w:rPr>
        <w:t>ссистивные</w:t>
      </w:r>
      <w:proofErr w:type="spellEnd"/>
      <w:r w:rsidRPr="003A6ED9">
        <w:rPr>
          <w:b/>
          <w:bCs/>
          <w:sz w:val="28"/>
          <w:szCs w:val="28"/>
        </w:rPr>
        <w:t xml:space="preserve"> технологии</w:t>
      </w:r>
      <w:r>
        <w:rPr>
          <w:sz w:val="28"/>
          <w:szCs w:val="28"/>
          <w:lang w:val="ru-RU"/>
        </w:rPr>
        <w:t>- это</w:t>
      </w:r>
      <w:r w:rsidRPr="003A6ED9">
        <w:rPr>
          <w:sz w:val="28"/>
          <w:szCs w:val="28"/>
        </w:rPr>
        <w:t xml:space="preserve"> специальные устройства и программы, которые облегчают процесс обучения для студентов с ограниченными возможностями</w:t>
      </w:r>
      <w:r>
        <w:rPr>
          <w:sz w:val="28"/>
          <w:szCs w:val="28"/>
          <w:lang w:val="ru-RU"/>
        </w:rPr>
        <w:t>, вот несколько из них:</w:t>
      </w:r>
    </w:p>
    <w:p w14:paraId="3E9DED2E" w14:textId="77777777" w:rsidR="003A6ED9" w:rsidRPr="003A6ED9" w:rsidRDefault="003A6ED9" w:rsidP="003A6ED9">
      <w:pPr>
        <w:pStyle w:val="a4"/>
        <w:numPr>
          <w:ilvl w:val="0"/>
          <w:numId w:val="7"/>
        </w:numPr>
        <w:tabs>
          <w:tab w:val="clear" w:pos="720"/>
        </w:tabs>
        <w:spacing w:before="0" w:beforeAutospacing="0" w:after="0" w:afterAutospacing="0"/>
        <w:ind w:left="0" w:firstLine="0"/>
        <w:rPr>
          <w:sz w:val="28"/>
          <w:szCs w:val="28"/>
        </w:rPr>
      </w:pPr>
      <w:r w:rsidRPr="003A6ED9">
        <w:rPr>
          <w:rStyle w:val="a3"/>
          <w:sz w:val="28"/>
          <w:szCs w:val="28"/>
        </w:rPr>
        <w:t>Программы экранного доступа</w:t>
      </w:r>
      <w:r w:rsidRPr="003A6ED9">
        <w:rPr>
          <w:sz w:val="28"/>
          <w:szCs w:val="28"/>
        </w:rPr>
        <w:t xml:space="preserve"> (</w:t>
      </w:r>
      <w:proofErr w:type="spellStart"/>
      <w:r w:rsidRPr="003A6ED9">
        <w:rPr>
          <w:sz w:val="28"/>
          <w:szCs w:val="28"/>
        </w:rPr>
        <w:t>screen</w:t>
      </w:r>
      <w:proofErr w:type="spellEnd"/>
      <w:r w:rsidRPr="003A6ED9">
        <w:rPr>
          <w:sz w:val="28"/>
          <w:szCs w:val="28"/>
        </w:rPr>
        <w:t xml:space="preserve"> </w:t>
      </w:r>
      <w:proofErr w:type="spellStart"/>
      <w:r w:rsidRPr="003A6ED9">
        <w:rPr>
          <w:sz w:val="28"/>
          <w:szCs w:val="28"/>
        </w:rPr>
        <w:t>readers</w:t>
      </w:r>
      <w:proofErr w:type="spellEnd"/>
      <w:r w:rsidRPr="003A6ED9">
        <w:rPr>
          <w:sz w:val="28"/>
          <w:szCs w:val="28"/>
        </w:rPr>
        <w:t>) — озвучивание текста для слабовидящих и незрячих.</w:t>
      </w:r>
    </w:p>
    <w:p w14:paraId="4BA0C677" w14:textId="77777777" w:rsidR="003A6ED9" w:rsidRPr="003A6ED9" w:rsidRDefault="003A6ED9" w:rsidP="003A6ED9">
      <w:pPr>
        <w:pStyle w:val="a4"/>
        <w:numPr>
          <w:ilvl w:val="0"/>
          <w:numId w:val="7"/>
        </w:numPr>
        <w:tabs>
          <w:tab w:val="clear" w:pos="720"/>
        </w:tabs>
        <w:spacing w:before="0" w:beforeAutospacing="0" w:after="0" w:afterAutospacing="0"/>
        <w:ind w:left="0" w:firstLine="0"/>
        <w:rPr>
          <w:sz w:val="28"/>
          <w:szCs w:val="28"/>
        </w:rPr>
      </w:pPr>
      <w:r w:rsidRPr="003A6ED9">
        <w:rPr>
          <w:rStyle w:val="a3"/>
          <w:sz w:val="28"/>
          <w:szCs w:val="28"/>
        </w:rPr>
        <w:t>Увеличители экрана</w:t>
      </w:r>
      <w:r w:rsidRPr="003A6ED9">
        <w:rPr>
          <w:sz w:val="28"/>
          <w:szCs w:val="28"/>
        </w:rPr>
        <w:t xml:space="preserve"> и программное обеспечение для слабовидящих.</w:t>
      </w:r>
    </w:p>
    <w:p w14:paraId="71EAAB61" w14:textId="77777777" w:rsidR="003A6ED9" w:rsidRPr="003A6ED9" w:rsidRDefault="003A6ED9" w:rsidP="003A6ED9">
      <w:pPr>
        <w:pStyle w:val="a4"/>
        <w:numPr>
          <w:ilvl w:val="0"/>
          <w:numId w:val="7"/>
        </w:numPr>
        <w:tabs>
          <w:tab w:val="clear" w:pos="720"/>
        </w:tabs>
        <w:spacing w:before="0" w:beforeAutospacing="0" w:after="0" w:afterAutospacing="0"/>
        <w:ind w:left="0" w:firstLine="0"/>
        <w:rPr>
          <w:sz w:val="28"/>
          <w:szCs w:val="28"/>
        </w:rPr>
      </w:pPr>
      <w:r w:rsidRPr="003A6ED9">
        <w:rPr>
          <w:rStyle w:val="a3"/>
          <w:sz w:val="28"/>
          <w:szCs w:val="28"/>
        </w:rPr>
        <w:t>Слуховые аппараты и FM-системы</w:t>
      </w:r>
      <w:r w:rsidRPr="003A6ED9">
        <w:rPr>
          <w:sz w:val="28"/>
          <w:szCs w:val="28"/>
        </w:rPr>
        <w:t xml:space="preserve"> для студентов с нарушениями слуха.</w:t>
      </w:r>
    </w:p>
    <w:p w14:paraId="37B1A3FD" w14:textId="77777777" w:rsidR="003A6ED9" w:rsidRDefault="003A6ED9" w:rsidP="003A6ED9">
      <w:pPr>
        <w:pStyle w:val="a4"/>
        <w:numPr>
          <w:ilvl w:val="0"/>
          <w:numId w:val="7"/>
        </w:numPr>
        <w:tabs>
          <w:tab w:val="clear" w:pos="720"/>
        </w:tabs>
        <w:spacing w:before="0" w:beforeAutospacing="0" w:after="0" w:afterAutospacing="0"/>
        <w:ind w:left="0" w:firstLine="0"/>
        <w:rPr>
          <w:sz w:val="28"/>
          <w:szCs w:val="28"/>
        </w:rPr>
      </w:pPr>
      <w:r w:rsidRPr="003A6ED9">
        <w:rPr>
          <w:rStyle w:val="a3"/>
          <w:sz w:val="28"/>
          <w:szCs w:val="28"/>
        </w:rPr>
        <w:t xml:space="preserve">Альтернативные клавиатуры, </w:t>
      </w:r>
      <w:proofErr w:type="spellStart"/>
      <w:r w:rsidRPr="003A6ED9">
        <w:rPr>
          <w:rStyle w:val="a3"/>
          <w:sz w:val="28"/>
          <w:szCs w:val="28"/>
        </w:rPr>
        <w:t>брайлевские</w:t>
      </w:r>
      <w:proofErr w:type="spellEnd"/>
      <w:r w:rsidRPr="003A6ED9">
        <w:rPr>
          <w:rStyle w:val="a3"/>
          <w:sz w:val="28"/>
          <w:szCs w:val="28"/>
        </w:rPr>
        <w:t xml:space="preserve"> дисплеи и принтеры</w:t>
      </w:r>
      <w:r w:rsidRPr="003A6ED9">
        <w:rPr>
          <w:sz w:val="28"/>
          <w:szCs w:val="28"/>
        </w:rPr>
        <w:t>.</w:t>
      </w:r>
    </w:p>
    <w:p w14:paraId="014E3595" w14:textId="77777777" w:rsidR="003A6ED9" w:rsidRDefault="003A6ED9" w:rsidP="003A6ED9">
      <w:pPr>
        <w:pStyle w:val="a4"/>
        <w:spacing w:before="0" w:beforeAutospacing="0" w:after="0" w:afterAutospacing="0"/>
        <w:rPr>
          <w:sz w:val="28"/>
          <w:szCs w:val="28"/>
        </w:rPr>
      </w:pPr>
    </w:p>
    <w:p w14:paraId="4DF72B33" w14:textId="7EC4B961" w:rsidR="003A6ED9" w:rsidRPr="003A6ED9" w:rsidRDefault="003A6ED9" w:rsidP="003A6ED9">
      <w:pPr>
        <w:pStyle w:val="a4"/>
        <w:spacing w:before="0" w:beforeAutospacing="0" w:after="0" w:afterAutospacing="0"/>
        <w:ind w:firstLine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образовательном процессе   активно применяются </w:t>
      </w:r>
      <w:r w:rsidRPr="003A6ED9">
        <w:rPr>
          <w:sz w:val="28"/>
          <w:szCs w:val="28"/>
        </w:rPr>
        <w:t>Цифровые образовательные ресурсы</w:t>
      </w:r>
      <w:r>
        <w:rPr>
          <w:sz w:val="28"/>
          <w:szCs w:val="28"/>
          <w:lang w:val="ru-RU"/>
        </w:rPr>
        <w:t>:</w:t>
      </w:r>
    </w:p>
    <w:p w14:paraId="1E41138E" w14:textId="77777777" w:rsidR="003A6ED9" w:rsidRPr="003A6ED9" w:rsidRDefault="003A6ED9" w:rsidP="003A6ED9">
      <w:pPr>
        <w:pStyle w:val="a4"/>
        <w:numPr>
          <w:ilvl w:val="0"/>
          <w:numId w:val="8"/>
        </w:numPr>
        <w:tabs>
          <w:tab w:val="clear" w:pos="720"/>
        </w:tabs>
        <w:spacing w:before="0" w:beforeAutospacing="0" w:after="0" w:afterAutospacing="0"/>
        <w:rPr>
          <w:sz w:val="28"/>
          <w:szCs w:val="28"/>
        </w:rPr>
      </w:pPr>
      <w:r w:rsidRPr="003A6ED9">
        <w:rPr>
          <w:rStyle w:val="a3"/>
          <w:sz w:val="28"/>
          <w:szCs w:val="28"/>
        </w:rPr>
        <w:t>Онлайн-платформы</w:t>
      </w:r>
      <w:r w:rsidRPr="003A6ED9">
        <w:rPr>
          <w:sz w:val="28"/>
          <w:szCs w:val="28"/>
        </w:rPr>
        <w:t xml:space="preserve"> (Google </w:t>
      </w:r>
      <w:proofErr w:type="spellStart"/>
      <w:r w:rsidRPr="003A6ED9">
        <w:rPr>
          <w:sz w:val="28"/>
          <w:szCs w:val="28"/>
        </w:rPr>
        <w:t>Classroom</w:t>
      </w:r>
      <w:proofErr w:type="spellEnd"/>
      <w:r w:rsidRPr="003A6ED9">
        <w:rPr>
          <w:sz w:val="28"/>
          <w:szCs w:val="28"/>
        </w:rPr>
        <w:t xml:space="preserve">, </w:t>
      </w:r>
      <w:proofErr w:type="spellStart"/>
      <w:r w:rsidRPr="003A6ED9">
        <w:rPr>
          <w:sz w:val="28"/>
          <w:szCs w:val="28"/>
        </w:rPr>
        <w:t>Moodle</w:t>
      </w:r>
      <w:proofErr w:type="spellEnd"/>
      <w:r w:rsidRPr="003A6ED9">
        <w:rPr>
          <w:sz w:val="28"/>
          <w:szCs w:val="28"/>
        </w:rPr>
        <w:t xml:space="preserve">, Microsoft </w:t>
      </w:r>
      <w:proofErr w:type="spellStart"/>
      <w:r w:rsidRPr="003A6ED9">
        <w:rPr>
          <w:sz w:val="28"/>
          <w:szCs w:val="28"/>
        </w:rPr>
        <w:t>Teams</w:t>
      </w:r>
      <w:proofErr w:type="spellEnd"/>
      <w:r w:rsidRPr="003A6ED9">
        <w:rPr>
          <w:sz w:val="28"/>
          <w:szCs w:val="28"/>
        </w:rPr>
        <w:t>) с возможностью адаптации материалов под разные потребности.</w:t>
      </w:r>
    </w:p>
    <w:p w14:paraId="4197E1C3" w14:textId="77777777" w:rsidR="003A6ED9" w:rsidRPr="003A6ED9" w:rsidRDefault="003A6ED9" w:rsidP="003A6ED9">
      <w:pPr>
        <w:pStyle w:val="a4"/>
        <w:numPr>
          <w:ilvl w:val="0"/>
          <w:numId w:val="8"/>
        </w:numPr>
        <w:tabs>
          <w:tab w:val="clear" w:pos="720"/>
        </w:tabs>
        <w:spacing w:before="0" w:beforeAutospacing="0" w:after="0" w:afterAutospacing="0"/>
        <w:rPr>
          <w:sz w:val="28"/>
          <w:szCs w:val="28"/>
        </w:rPr>
      </w:pPr>
      <w:r w:rsidRPr="003A6ED9">
        <w:rPr>
          <w:rStyle w:val="a3"/>
          <w:sz w:val="28"/>
          <w:szCs w:val="28"/>
        </w:rPr>
        <w:t>Электронные учебники и интерактивные пособия</w:t>
      </w:r>
      <w:r w:rsidRPr="003A6ED9">
        <w:rPr>
          <w:sz w:val="28"/>
          <w:szCs w:val="28"/>
        </w:rPr>
        <w:t xml:space="preserve"> с доступом к аудио- и видеоматериалам.</w:t>
      </w:r>
    </w:p>
    <w:p w14:paraId="7ABCD200" w14:textId="77777777" w:rsidR="003A6ED9" w:rsidRPr="003A6ED9" w:rsidRDefault="003A6ED9" w:rsidP="003A6ED9">
      <w:pPr>
        <w:pStyle w:val="a4"/>
        <w:numPr>
          <w:ilvl w:val="0"/>
          <w:numId w:val="8"/>
        </w:numPr>
        <w:tabs>
          <w:tab w:val="clear" w:pos="720"/>
        </w:tabs>
        <w:spacing w:before="0" w:beforeAutospacing="0" w:after="0" w:afterAutospacing="0"/>
        <w:rPr>
          <w:sz w:val="28"/>
          <w:szCs w:val="28"/>
        </w:rPr>
      </w:pPr>
      <w:r w:rsidRPr="003A6ED9">
        <w:rPr>
          <w:rStyle w:val="a3"/>
          <w:sz w:val="28"/>
          <w:szCs w:val="28"/>
        </w:rPr>
        <w:t>Виртуальные симуляторы и тренажёры</w:t>
      </w:r>
      <w:r w:rsidRPr="003A6ED9">
        <w:rPr>
          <w:sz w:val="28"/>
          <w:szCs w:val="28"/>
        </w:rPr>
        <w:t>, позволяющие студентам безопасно отрабатывать практические навыки.</w:t>
      </w:r>
    </w:p>
    <w:p w14:paraId="38D133E0" w14:textId="77777777" w:rsidR="003A6ED9" w:rsidRPr="003A6ED9" w:rsidRDefault="003A6ED9" w:rsidP="003A6ED9">
      <w:pPr>
        <w:pStyle w:val="a4"/>
        <w:numPr>
          <w:ilvl w:val="0"/>
          <w:numId w:val="8"/>
        </w:numPr>
        <w:tabs>
          <w:tab w:val="clear" w:pos="720"/>
        </w:tabs>
        <w:spacing w:before="0" w:beforeAutospacing="0" w:after="0" w:afterAutospacing="0"/>
        <w:rPr>
          <w:sz w:val="28"/>
          <w:szCs w:val="28"/>
        </w:rPr>
      </w:pPr>
      <w:r w:rsidRPr="003A6ED9">
        <w:rPr>
          <w:rStyle w:val="a3"/>
          <w:sz w:val="28"/>
          <w:szCs w:val="28"/>
        </w:rPr>
        <w:t>Мобильные приложения</w:t>
      </w:r>
      <w:r w:rsidRPr="003A6ED9">
        <w:rPr>
          <w:sz w:val="28"/>
          <w:szCs w:val="28"/>
        </w:rPr>
        <w:t xml:space="preserve"> для развития речи, когнитивных навыков, коммуникации.</w:t>
      </w:r>
    </w:p>
    <w:p w14:paraId="63320A2A" w14:textId="77777777" w:rsidR="003A6ED9" w:rsidRDefault="003A6ED9" w:rsidP="003A6ED9">
      <w:pPr>
        <w:pStyle w:val="3"/>
        <w:spacing w:before="0" w:beforeAutospacing="0" w:after="0" w:afterAutospacing="0"/>
        <w:rPr>
          <w:sz w:val="28"/>
          <w:szCs w:val="28"/>
        </w:rPr>
      </w:pPr>
    </w:p>
    <w:p w14:paraId="3E819319" w14:textId="425058AE" w:rsidR="003A6ED9" w:rsidRPr="00AD1A77" w:rsidRDefault="003A6ED9" w:rsidP="00AD1A77">
      <w:pPr>
        <w:pStyle w:val="3"/>
        <w:spacing w:after="0"/>
        <w:ind w:firstLine="720"/>
        <w:rPr>
          <w:b w:val="0"/>
          <w:bCs w:val="0"/>
          <w:sz w:val="28"/>
          <w:szCs w:val="28"/>
        </w:rPr>
      </w:pPr>
      <w:r w:rsidRPr="00AD1A77">
        <w:rPr>
          <w:b w:val="0"/>
          <w:bCs w:val="0"/>
          <w:sz w:val="28"/>
          <w:szCs w:val="28"/>
          <w:lang w:val="ru-RU"/>
        </w:rPr>
        <w:t xml:space="preserve">Согласно </w:t>
      </w:r>
      <w:r w:rsidR="00AD1A77" w:rsidRPr="00AD1A77">
        <w:rPr>
          <w:b w:val="0"/>
          <w:bCs w:val="0"/>
          <w:sz w:val="28"/>
          <w:szCs w:val="28"/>
          <w:lang w:val="ru-RU"/>
        </w:rPr>
        <w:t>Приказ № 349 от 27 ноября 2023 года</w:t>
      </w:r>
      <w:r w:rsidR="00AD1A77" w:rsidRPr="00AD1A77">
        <w:rPr>
          <w:b w:val="0"/>
          <w:bCs w:val="0"/>
          <w:sz w:val="28"/>
          <w:szCs w:val="28"/>
          <w:lang w:val="ru-RU"/>
        </w:rPr>
        <w:t xml:space="preserve">,  </w:t>
      </w:r>
      <w:r w:rsidR="00AD1A77" w:rsidRPr="00AD1A77">
        <w:rPr>
          <w:b w:val="0"/>
          <w:bCs w:val="0"/>
          <w:sz w:val="28"/>
          <w:szCs w:val="28"/>
          <w:lang w:val="ru-RU"/>
        </w:rPr>
        <w:t xml:space="preserve">«Об утверждении правил организации учебного процесса по дистанционному обучению в организациях среднего, дополнительного, технического и профессионального, </w:t>
      </w:r>
      <w:proofErr w:type="spellStart"/>
      <w:r w:rsidR="00AD1A77" w:rsidRPr="00AD1A77">
        <w:rPr>
          <w:b w:val="0"/>
          <w:bCs w:val="0"/>
          <w:sz w:val="28"/>
          <w:szCs w:val="28"/>
          <w:lang w:val="ru-RU"/>
        </w:rPr>
        <w:t>послесреднего</w:t>
      </w:r>
      <w:proofErr w:type="spellEnd"/>
      <w:r w:rsidR="00AD1A77" w:rsidRPr="00AD1A77">
        <w:rPr>
          <w:b w:val="0"/>
          <w:bCs w:val="0"/>
          <w:sz w:val="28"/>
          <w:szCs w:val="28"/>
          <w:lang w:val="ru-RU"/>
        </w:rPr>
        <w:t xml:space="preserve"> образования …, а также требований к организациям образования по предоставлению дистанционного обучения»</w:t>
      </w:r>
      <w:r w:rsidRPr="00AD1A77">
        <w:rPr>
          <w:b w:val="0"/>
          <w:bCs w:val="0"/>
          <w:sz w:val="28"/>
          <w:szCs w:val="28"/>
          <w:lang w:val="ru-RU"/>
        </w:rPr>
        <w:t xml:space="preserve"> </w:t>
      </w:r>
      <w:r w:rsidR="00AD1A77" w:rsidRPr="00AD1A77">
        <w:rPr>
          <w:b w:val="0"/>
          <w:bCs w:val="0"/>
          <w:sz w:val="28"/>
          <w:szCs w:val="28"/>
          <w:lang w:val="ru-RU"/>
        </w:rPr>
        <w:t>для студентов с ООП  не имеющих возможности ежедневно посещать занятия в организации  образования  должны быть подготовлены различные т</w:t>
      </w:r>
      <w:proofErr w:type="spellStart"/>
      <w:r w:rsidRPr="00AD1A77">
        <w:rPr>
          <w:b w:val="0"/>
          <w:bCs w:val="0"/>
          <w:sz w:val="28"/>
          <w:szCs w:val="28"/>
        </w:rPr>
        <w:t>ехнологии</w:t>
      </w:r>
      <w:proofErr w:type="spellEnd"/>
      <w:r w:rsidRPr="00AD1A77">
        <w:rPr>
          <w:b w:val="0"/>
          <w:bCs w:val="0"/>
          <w:sz w:val="28"/>
          <w:szCs w:val="28"/>
        </w:rPr>
        <w:t xml:space="preserve"> дистанционного обучения</w:t>
      </w:r>
      <w:r w:rsidR="00AD1A77">
        <w:rPr>
          <w:b w:val="0"/>
          <w:bCs w:val="0"/>
          <w:sz w:val="28"/>
          <w:szCs w:val="28"/>
          <w:lang w:val="ru-RU"/>
        </w:rPr>
        <w:t xml:space="preserve"> которые дают </w:t>
      </w:r>
      <w:r w:rsidR="00AD1A77" w:rsidRPr="00AD1A77">
        <w:rPr>
          <w:b w:val="0"/>
          <w:bCs w:val="0"/>
          <w:sz w:val="28"/>
          <w:szCs w:val="28"/>
          <w:lang w:val="ru-RU"/>
        </w:rPr>
        <w:t>в</w:t>
      </w:r>
      <w:proofErr w:type="spellStart"/>
      <w:r w:rsidRPr="00AD1A77">
        <w:rPr>
          <w:b w:val="0"/>
          <w:bCs w:val="0"/>
          <w:sz w:val="28"/>
          <w:szCs w:val="28"/>
        </w:rPr>
        <w:t>озможность</w:t>
      </w:r>
      <w:proofErr w:type="spellEnd"/>
      <w:r w:rsidRPr="00AD1A77">
        <w:rPr>
          <w:b w:val="0"/>
          <w:bCs w:val="0"/>
          <w:sz w:val="28"/>
          <w:szCs w:val="28"/>
        </w:rPr>
        <w:t xml:space="preserve"> обучения из дома для студентов с ограниченной мобильностью.</w:t>
      </w:r>
      <w:r w:rsidR="00AD1A77">
        <w:rPr>
          <w:b w:val="0"/>
          <w:bCs w:val="0"/>
          <w:sz w:val="28"/>
          <w:szCs w:val="28"/>
          <w:lang w:val="ru-RU"/>
        </w:rPr>
        <w:t xml:space="preserve"> Для  должны быть подготовлены </w:t>
      </w:r>
      <w:r w:rsidR="00AD1A77" w:rsidRPr="00AD1A77">
        <w:rPr>
          <w:b w:val="0"/>
          <w:bCs w:val="0"/>
          <w:sz w:val="28"/>
          <w:szCs w:val="28"/>
          <w:lang w:val="ru-RU"/>
        </w:rPr>
        <w:t>в</w:t>
      </w:r>
      <w:proofErr w:type="spellStart"/>
      <w:r w:rsidRPr="00AD1A77">
        <w:rPr>
          <w:b w:val="0"/>
          <w:bCs w:val="0"/>
          <w:sz w:val="28"/>
          <w:szCs w:val="28"/>
        </w:rPr>
        <w:t>идеоуроки</w:t>
      </w:r>
      <w:proofErr w:type="spellEnd"/>
      <w:r w:rsidRPr="00AD1A77">
        <w:rPr>
          <w:b w:val="0"/>
          <w:bCs w:val="0"/>
          <w:sz w:val="28"/>
          <w:szCs w:val="28"/>
        </w:rPr>
        <w:t xml:space="preserve"> с сурдопереводом или субтитрами</w:t>
      </w:r>
      <w:r w:rsidR="00AD1A77" w:rsidRPr="00AD1A77">
        <w:rPr>
          <w:b w:val="0"/>
          <w:bCs w:val="0"/>
          <w:sz w:val="28"/>
          <w:szCs w:val="28"/>
          <w:lang w:val="ru-RU"/>
        </w:rPr>
        <w:t>,  о</w:t>
      </w:r>
      <w:proofErr w:type="spellStart"/>
      <w:r w:rsidRPr="00AD1A77">
        <w:rPr>
          <w:b w:val="0"/>
          <w:bCs w:val="0"/>
          <w:sz w:val="28"/>
          <w:szCs w:val="28"/>
        </w:rPr>
        <w:t>нлайн</w:t>
      </w:r>
      <w:proofErr w:type="spellEnd"/>
      <w:r w:rsidRPr="00AD1A77">
        <w:rPr>
          <w:b w:val="0"/>
          <w:bCs w:val="0"/>
          <w:sz w:val="28"/>
          <w:szCs w:val="28"/>
        </w:rPr>
        <w:t>-консультации с педагогами, психологами и дефектологами.</w:t>
      </w:r>
      <w:r w:rsidR="00AD1A77">
        <w:rPr>
          <w:b w:val="0"/>
          <w:bCs w:val="0"/>
          <w:sz w:val="28"/>
          <w:szCs w:val="28"/>
          <w:lang w:val="ru-RU"/>
        </w:rPr>
        <w:t xml:space="preserve"> При этом необходимо подготовить  </w:t>
      </w:r>
      <w:r w:rsidR="00AD1A77" w:rsidRPr="00AD1A77">
        <w:rPr>
          <w:b w:val="0"/>
          <w:bCs w:val="0"/>
          <w:sz w:val="28"/>
          <w:szCs w:val="28"/>
          <w:lang w:val="ru-RU"/>
        </w:rPr>
        <w:t>и</w:t>
      </w:r>
      <w:proofErr w:type="spellStart"/>
      <w:r w:rsidRPr="00AD1A77">
        <w:rPr>
          <w:b w:val="0"/>
          <w:bCs w:val="0"/>
          <w:sz w:val="28"/>
          <w:szCs w:val="28"/>
        </w:rPr>
        <w:t>нструменты</w:t>
      </w:r>
      <w:proofErr w:type="spellEnd"/>
      <w:r w:rsidRPr="00AD1A77">
        <w:rPr>
          <w:b w:val="0"/>
          <w:bCs w:val="0"/>
          <w:sz w:val="28"/>
          <w:szCs w:val="28"/>
        </w:rPr>
        <w:t xml:space="preserve"> для индивидуализации обучения</w:t>
      </w:r>
      <w:r w:rsidR="00AD1A77">
        <w:rPr>
          <w:b w:val="0"/>
          <w:bCs w:val="0"/>
          <w:sz w:val="28"/>
          <w:szCs w:val="28"/>
          <w:lang w:val="ru-RU"/>
        </w:rPr>
        <w:t xml:space="preserve">: </w:t>
      </w:r>
      <w:r w:rsidR="00AD1A77" w:rsidRPr="00AD1A77">
        <w:rPr>
          <w:sz w:val="28"/>
          <w:szCs w:val="28"/>
          <w:lang w:val="ru-RU"/>
        </w:rPr>
        <w:t>с</w:t>
      </w:r>
      <w:proofErr w:type="spellStart"/>
      <w:r w:rsidRPr="00AD1A77">
        <w:rPr>
          <w:rStyle w:val="a3"/>
          <w:sz w:val="28"/>
          <w:szCs w:val="28"/>
        </w:rPr>
        <w:t>истемы</w:t>
      </w:r>
      <w:proofErr w:type="spellEnd"/>
      <w:r w:rsidRPr="00AD1A77">
        <w:rPr>
          <w:rStyle w:val="a3"/>
          <w:sz w:val="28"/>
          <w:szCs w:val="28"/>
        </w:rPr>
        <w:t xml:space="preserve"> адаптивного обучения</w:t>
      </w:r>
      <w:r w:rsidRPr="00AD1A77">
        <w:rPr>
          <w:sz w:val="28"/>
          <w:szCs w:val="28"/>
        </w:rPr>
        <w:t xml:space="preserve"> </w:t>
      </w:r>
      <w:r w:rsidRPr="00AD1A77">
        <w:rPr>
          <w:b w:val="0"/>
          <w:bCs w:val="0"/>
          <w:sz w:val="28"/>
          <w:szCs w:val="28"/>
        </w:rPr>
        <w:t>(</w:t>
      </w:r>
      <w:proofErr w:type="spellStart"/>
      <w:r w:rsidRPr="00AD1A77">
        <w:rPr>
          <w:b w:val="0"/>
          <w:bCs w:val="0"/>
          <w:sz w:val="28"/>
          <w:szCs w:val="28"/>
        </w:rPr>
        <w:t>adaptive</w:t>
      </w:r>
      <w:proofErr w:type="spellEnd"/>
      <w:r w:rsidRPr="00AD1A77">
        <w:rPr>
          <w:b w:val="0"/>
          <w:bCs w:val="0"/>
          <w:sz w:val="28"/>
          <w:szCs w:val="28"/>
        </w:rPr>
        <w:t xml:space="preserve"> </w:t>
      </w:r>
      <w:proofErr w:type="spellStart"/>
      <w:r w:rsidRPr="00AD1A77">
        <w:rPr>
          <w:b w:val="0"/>
          <w:bCs w:val="0"/>
          <w:sz w:val="28"/>
          <w:szCs w:val="28"/>
        </w:rPr>
        <w:t>learning</w:t>
      </w:r>
      <w:proofErr w:type="spellEnd"/>
      <w:r w:rsidRPr="00AD1A77">
        <w:rPr>
          <w:b w:val="0"/>
          <w:bCs w:val="0"/>
          <w:sz w:val="28"/>
          <w:szCs w:val="28"/>
        </w:rPr>
        <w:t>), которые подстраиваются под темп и уровень студента</w:t>
      </w:r>
      <w:r w:rsidR="00AD1A77">
        <w:rPr>
          <w:b w:val="0"/>
          <w:bCs w:val="0"/>
          <w:sz w:val="28"/>
          <w:szCs w:val="28"/>
          <w:lang w:val="ru-RU"/>
        </w:rPr>
        <w:t>;  э</w:t>
      </w:r>
      <w:proofErr w:type="spellStart"/>
      <w:r w:rsidRPr="00AD1A77">
        <w:rPr>
          <w:rStyle w:val="a3"/>
          <w:sz w:val="28"/>
          <w:szCs w:val="28"/>
        </w:rPr>
        <w:t>лектронные</w:t>
      </w:r>
      <w:proofErr w:type="spellEnd"/>
      <w:r w:rsidRPr="00AD1A77">
        <w:rPr>
          <w:rStyle w:val="a3"/>
          <w:sz w:val="28"/>
          <w:szCs w:val="28"/>
        </w:rPr>
        <w:t xml:space="preserve"> портфолио</w:t>
      </w:r>
      <w:r w:rsidRPr="00AD1A77">
        <w:rPr>
          <w:sz w:val="28"/>
          <w:szCs w:val="28"/>
        </w:rPr>
        <w:t xml:space="preserve"> </w:t>
      </w:r>
      <w:r w:rsidRPr="00AD1A77">
        <w:rPr>
          <w:b w:val="0"/>
          <w:bCs w:val="0"/>
          <w:sz w:val="28"/>
          <w:szCs w:val="28"/>
        </w:rPr>
        <w:t>— для отслеживания прогресса и фиксации достижений</w:t>
      </w:r>
      <w:r w:rsidR="00AD1A77">
        <w:rPr>
          <w:b w:val="0"/>
          <w:bCs w:val="0"/>
          <w:sz w:val="28"/>
          <w:szCs w:val="28"/>
          <w:lang w:val="ru-RU"/>
        </w:rPr>
        <w:t xml:space="preserve">; </w:t>
      </w:r>
      <w:r w:rsidRPr="00AD1A77">
        <w:rPr>
          <w:rStyle w:val="a3"/>
          <w:sz w:val="28"/>
          <w:szCs w:val="28"/>
        </w:rPr>
        <w:t>Цифровые карты знаний</w:t>
      </w:r>
      <w:r w:rsidRPr="00AD1A77">
        <w:rPr>
          <w:sz w:val="28"/>
          <w:szCs w:val="28"/>
        </w:rPr>
        <w:t xml:space="preserve"> </w:t>
      </w:r>
      <w:r w:rsidRPr="00AD1A77">
        <w:rPr>
          <w:b w:val="0"/>
          <w:bCs w:val="0"/>
          <w:sz w:val="28"/>
          <w:szCs w:val="28"/>
        </w:rPr>
        <w:t>и интеллект-карты, которые помогают структурировать материал.</w:t>
      </w:r>
    </w:p>
    <w:p w14:paraId="25119AE5" w14:textId="1D557140" w:rsidR="003A6ED9" w:rsidRPr="003A6ED9" w:rsidRDefault="003A6ED9" w:rsidP="00AD1A77">
      <w:pPr>
        <w:pStyle w:val="a4"/>
        <w:spacing w:before="0" w:beforeAutospacing="0" w:after="0" w:afterAutospacing="0"/>
        <w:ind w:firstLine="567"/>
        <w:rPr>
          <w:sz w:val="28"/>
          <w:szCs w:val="28"/>
        </w:rPr>
      </w:pPr>
      <w:r w:rsidRPr="003A6ED9">
        <w:rPr>
          <w:sz w:val="28"/>
          <w:szCs w:val="28"/>
        </w:rPr>
        <w:t>Важно обучать студентов пользоваться цифровыми технологиями самостоятельно.</w:t>
      </w:r>
      <w:r w:rsidR="00AD1A77">
        <w:rPr>
          <w:sz w:val="28"/>
          <w:szCs w:val="28"/>
          <w:lang w:val="ru-RU"/>
        </w:rPr>
        <w:t xml:space="preserve">  Способствовать ф</w:t>
      </w:r>
      <w:proofErr w:type="spellStart"/>
      <w:r w:rsidRPr="003A6ED9">
        <w:rPr>
          <w:sz w:val="28"/>
          <w:szCs w:val="28"/>
        </w:rPr>
        <w:t>ормировани</w:t>
      </w:r>
      <w:proofErr w:type="spellEnd"/>
      <w:r w:rsidR="00AD1A77">
        <w:rPr>
          <w:sz w:val="28"/>
          <w:szCs w:val="28"/>
          <w:lang w:val="ru-RU"/>
        </w:rPr>
        <w:t xml:space="preserve">ю </w:t>
      </w:r>
      <w:r w:rsidRPr="003A6ED9">
        <w:rPr>
          <w:sz w:val="28"/>
          <w:szCs w:val="28"/>
        </w:rPr>
        <w:t xml:space="preserve"> навыков поиска информации, онлайн-коммуникации, работы с образовательными сервисами.</w:t>
      </w:r>
      <w:r w:rsidR="00AD1A77">
        <w:rPr>
          <w:sz w:val="28"/>
          <w:szCs w:val="28"/>
          <w:lang w:val="ru-RU"/>
        </w:rPr>
        <w:t xml:space="preserve"> Мотивировать на </w:t>
      </w:r>
      <w:r w:rsidR="00AD1A77">
        <w:rPr>
          <w:sz w:val="28"/>
          <w:szCs w:val="28"/>
          <w:lang w:val="ru-RU"/>
        </w:rPr>
        <w:lastRenderedPageBreak/>
        <w:t>п</w:t>
      </w:r>
      <w:proofErr w:type="spellStart"/>
      <w:r w:rsidRPr="003A6ED9">
        <w:rPr>
          <w:sz w:val="28"/>
          <w:szCs w:val="28"/>
        </w:rPr>
        <w:t>овышение</w:t>
      </w:r>
      <w:proofErr w:type="spellEnd"/>
      <w:r w:rsidRPr="003A6ED9">
        <w:rPr>
          <w:sz w:val="28"/>
          <w:szCs w:val="28"/>
        </w:rPr>
        <w:t xml:space="preserve"> цифровой грамотности </w:t>
      </w:r>
      <w:r w:rsidR="00AD1A77">
        <w:rPr>
          <w:sz w:val="28"/>
          <w:szCs w:val="28"/>
          <w:lang w:val="ru-RU"/>
        </w:rPr>
        <w:t xml:space="preserve"> не только студентов с ООП, но </w:t>
      </w:r>
      <w:r w:rsidRPr="003A6ED9">
        <w:rPr>
          <w:sz w:val="28"/>
          <w:szCs w:val="28"/>
        </w:rPr>
        <w:t xml:space="preserve"> и </w:t>
      </w:r>
      <w:r w:rsidR="00AD1A77">
        <w:rPr>
          <w:sz w:val="28"/>
          <w:szCs w:val="28"/>
          <w:lang w:val="ru-RU"/>
        </w:rPr>
        <w:t xml:space="preserve"> их </w:t>
      </w:r>
      <w:r w:rsidRPr="003A6ED9">
        <w:rPr>
          <w:sz w:val="28"/>
          <w:szCs w:val="28"/>
        </w:rPr>
        <w:t xml:space="preserve">родителей, чтобы они могли поддерживать </w:t>
      </w:r>
      <w:r w:rsidR="00AD1A77">
        <w:rPr>
          <w:sz w:val="28"/>
          <w:szCs w:val="28"/>
          <w:lang w:val="ru-RU"/>
        </w:rPr>
        <w:t xml:space="preserve"> своего </w:t>
      </w:r>
      <w:r w:rsidRPr="003A6ED9">
        <w:rPr>
          <w:sz w:val="28"/>
          <w:szCs w:val="28"/>
        </w:rPr>
        <w:t>ребёнка.</w:t>
      </w:r>
    </w:p>
    <w:p w14:paraId="78E0470D" w14:textId="2F021240" w:rsidR="003A6ED9" w:rsidRPr="003A6ED9" w:rsidRDefault="00AD1A77" w:rsidP="00AD1A77">
      <w:pPr>
        <w:pStyle w:val="a4"/>
        <w:spacing w:before="0" w:beforeAutospacing="0" w:after="0" w:afterAutospacing="0"/>
        <w:ind w:left="567"/>
        <w:rPr>
          <w:sz w:val="28"/>
          <w:szCs w:val="28"/>
        </w:rPr>
      </w:pPr>
      <w:r>
        <w:rPr>
          <w:rStyle w:val="a3"/>
          <w:sz w:val="28"/>
          <w:szCs w:val="28"/>
          <w:lang w:val="ru-RU"/>
        </w:rPr>
        <w:t>В</w:t>
      </w:r>
      <w:r w:rsidR="003A6ED9" w:rsidRPr="003A6ED9">
        <w:rPr>
          <w:rStyle w:val="a3"/>
          <w:sz w:val="28"/>
          <w:szCs w:val="28"/>
          <w:lang w:val="ru-RU"/>
        </w:rPr>
        <w:t>ывод</w:t>
      </w:r>
      <w:r w:rsidR="003A6ED9" w:rsidRPr="003A6ED9">
        <w:rPr>
          <w:rStyle w:val="a3"/>
          <w:sz w:val="28"/>
          <w:szCs w:val="28"/>
        </w:rPr>
        <w:t>:</w:t>
      </w:r>
      <w:r w:rsidR="003A6ED9" w:rsidRPr="003A6ED9">
        <w:rPr>
          <w:sz w:val="28"/>
          <w:szCs w:val="28"/>
        </w:rPr>
        <w:br/>
        <w:t xml:space="preserve">Технологии и цифровые ресурсы в инклюзии — это не просто технические средства, а </w:t>
      </w:r>
      <w:r w:rsidR="003A6ED9" w:rsidRPr="003A6ED9">
        <w:rPr>
          <w:rStyle w:val="a3"/>
          <w:sz w:val="28"/>
          <w:szCs w:val="28"/>
        </w:rPr>
        <w:t>мостик к равным возможностям</w:t>
      </w:r>
      <w:r w:rsidR="003A6ED9" w:rsidRPr="003A6ED9">
        <w:rPr>
          <w:sz w:val="28"/>
          <w:szCs w:val="28"/>
        </w:rPr>
        <w:t>. Они позволяют каждому студенту, независимо от его особенностей, быть вовлечённым в процесс обучения, развивать свой потенциал и чувствовать себя частью образовательной экосистемы.</w:t>
      </w:r>
    </w:p>
    <w:p w14:paraId="4894F5FE" w14:textId="77777777" w:rsidR="00810E7B" w:rsidRPr="003A6ED9" w:rsidRDefault="00810E7B" w:rsidP="003A6ED9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sectPr w:rsidR="00810E7B" w:rsidRPr="003A6ED9" w:rsidSect="003A6ED9">
      <w:pgSz w:w="11906" w:h="16838"/>
      <w:pgMar w:top="709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C4D4B"/>
    <w:multiLevelType w:val="multilevel"/>
    <w:tmpl w:val="FE5255F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F355F"/>
    <w:multiLevelType w:val="multilevel"/>
    <w:tmpl w:val="739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2C0C2E"/>
    <w:multiLevelType w:val="multilevel"/>
    <w:tmpl w:val="0692506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D464E"/>
    <w:multiLevelType w:val="multilevel"/>
    <w:tmpl w:val="A4DC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572FF"/>
    <w:multiLevelType w:val="multilevel"/>
    <w:tmpl w:val="E69A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25B24"/>
    <w:multiLevelType w:val="multilevel"/>
    <w:tmpl w:val="83EC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734FB"/>
    <w:multiLevelType w:val="multilevel"/>
    <w:tmpl w:val="74D6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0526E"/>
    <w:multiLevelType w:val="multilevel"/>
    <w:tmpl w:val="2952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6"/>
  </w:num>
  <w:num w:numId="5">
    <w:abstractNumId w:val="7"/>
  </w:num>
  <w:num w:numId="6">
    <w:abstractNumId w:val="5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D76"/>
    <w:rsid w:val="003A6ED9"/>
    <w:rsid w:val="00544FA1"/>
    <w:rsid w:val="00810E7B"/>
    <w:rsid w:val="00854F50"/>
    <w:rsid w:val="00AD1A77"/>
    <w:rsid w:val="00AD4D76"/>
    <w:rsid w:val="00B66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411E3"/>
  <w15:chartTrackingRefBased/>
  <w15:docId w15:val="{E544F05B-F320-4951-BC0B-1F6674351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6E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44F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44FA1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character" w:styleId="a3">
    <w:name w:val="Strong"/>
    <w:basedOn w:val="a0"/>
    <w:uiPriority w:val="22"/>
    <w:qFormat/>
    <w:rsid w:val="00544FA1"/>
    <w:rPr>
      <w:b/>
      <w:bCs/>
    </w:rPr>
  </w:style>
  <w:style w:type="paragraph" w:styleId="a4">
    <w:name w:val="Normal (Web)"/>
    <w:basedOn w:val="a"/>
    <w:uiPriority w:val="99"/>
    <w:unhideWhenUsed/>
    <w:rsid w:val="00544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character" w:customStyle="1" w:styleId="20">
    <w:name w:val="Заголовок 2 Знак"/>
    <w:basedOn w:val="a0"/>
    <w:link w:val="2"/>
    <w:uiPriority w:val="9"/>
    <w:semiHidden/>
    <w:rsid w:val="003A6E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8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Kuralai</dc:creator>
  <cp:keywords/>
  <dc:description/>
  <cp:lastModifiedBy>Kuralai</cp:lastModifiedBy>
  <cp:revision>4</cp:revision>
  <dcterms:created xsi:type="dcterms:W3CDTF">2025-09-19T04:06:00Z</dcterms:created>
  <dcterms:modified xsi:type="dcterms:W3CDTF">2025-09-19T11:31:00Z</dcterms:modified>
</cp:coreProperties>
</file>