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DDBC0E" w14:textId="77777777" w:rsidR="006B5F49" w:rsidRDefault="006B5F49" w:rsidP="006B5F49">
      <w:pPr>
        <w:pStyle w:val="a3"/>
      </w:pPr>
      <w:r>
        <w:rPr>
          <w:rStyle w:val="a4"/>
        </w:rPr>
        <w:t xml:space="preserve">Задача: VAS-13.2 — подготовить спецификацию </w:t>
      </w:r>
      <w:proofErr w:type="spellStart"/>
      <w:r>
        <w:rPr>
          <w:rStyle w:val="a4"/>
        </w:rPr>
        <w:t>In-App</w:t>
      </w:r>
      <w:proofErr w:type="spellEnd"/>
      <w:r>
        <w:rPr>
          <w:rStyle w:val="a4"/>
        </w:rPr>
        <w:t xml:space="preserve"> «Акционные предложения» на основании аудита VAS-13.1.</w:t>
      </w:r>
    </w:p>
    <w:p w14:paraId="268419B0" w14:textId="77777777" w:rsidR="006B5F49" w:rsidRDefault="006B5F49" w:rsidP="006B5F49">
      <w:pPr>
        <w:pStyle w:val="a3"/>
      </w:pPr>
      <w:r>
        <w:t>Используй результаты аудита, фактическую реализацию проекта и подтверждённые бизнес-решения. Не начинай программирование.</w:t>
      </w:r>
    </w:p>
    <w:p w14:paraId="34DA3C0C" w14:textId="77777777" w:rsidR="006B5F49" w:rsidRDefault="006B5F49" w:rsidP="006B5F49">
      <w:pPr>
        <w:pStyle w:val="a3"/>
      </w:pPr>
      <w:r>
        <w:rPr>
          <w:rStyle w:val="a4"/>
        </w:rPr>
        <w:t>Подтверждённые параметры:</w:t>
      </w:r>
    </w:p>
    <w:p w14:paraId="333E5A4C" w14:textId="77777777" w:rsidR="006B5F49" w:rsidRDefault="006B5F49" w:rsidP="006B5F49">
      <w:pPr>
        <w:pStyle w:val="a3"/>
        <w:numPr>
          <w:ilvl w:val="0"/>
          <w:numId w:val="1"/>
        </w:numPr>
      </w:pPr>
      <w:r>
        <w:t>Стоимость — 3 900 ₸ за одну отправку.</w:t>
      </w:r>
    </w:p>
    <w:p w14:paraId="7A1AE973" w14:textId="77777777" w:rsidR="006B5F49" w:rsidRDefault="006B5F49" w:rsidP="006B5F49">
      <w:pPr>
        <w:pStyle w:val="a3"/>
        <w:numPr>
          <w:ilvl w:val="0"/>
          <w:numId w:val="1"/>
        </w:numPr>
      </w:pPr>
      <w:r>
        <w:t>Услуга имеет собственный независимый переключатель включения и отключения.</w:t>
      </w:r>
    </w:p>
    <w:p w14:paraId="757AEACB" w14:textId="77777777" w:rsidR="006B5F49" w:rsidRDefault="006B5F49" w:rsidP="006B5F49">
      <w:pPr>
        <w:pStyle w:val="a3"/>
      </w:pPr>
      <w:r>
        <w:t>Подготовь спецификацию, включающую:</w:t>
      </w:r>
    </w:p>
    <w:p w14:paraId="078E5E11" w14:textId="77777777" w:rsidR="006B5F49" w:rsidRDefault="006B5F49" w:rsidP="006B5F49">
      <w:pPr>
        <w:pStyle w:val="a3"/>
        <w:numPr>
          <w:ilvl w:val="0"/>
          <w:numId w:val="2"/>
        </w:numPr>
      </w:pPr>
      <w:r>
        <w:t xml:space="preserve">Назначение услуги и её отличие от </w:t>
      </w:r>
      <w:proofErr w:type="spellStart"/>
      <w:r>
        <w:t>push</w:t>
      </w:r>
      <w:proofErr w:type="spellEnd"/>
      <w:r>
        <w:t>-рассылок и других рекламных форматов.</w:t>
      </w:r>
    </w:p>
    <w:p w14:paraId="7BBB7070" w14:textId="77777777" w:rsidR="006B5F49" w:rsidRDefault="006B5F49" w:rsidP="006B5F49">
      <w:pPr>
        <w:pStyle w:val="a3"/>
        <w:numPr>
          <w:ilvl w:val="0"/>
          <w:numId w:val="2"/>
        </w:numPr>
      </w:pPr>
      <w:r>
        <w:t>Определение «отправки» для данного формата на основании подтверждённых требований.</w:t>
      </w:r>
    </w:p>
    <w:p w14:paraId="60D576B7" w14:textId="77777777" w:rsidR="006B5F49" w:rsidRDefault="006B5F49" w:rsidP="006B5F49">
      <w:pPr>
        <w:pStyle w:val="a3"/>
        <w:numPr>
          <w:ilvl w:val="0"/>
          <w:numId w:val="2"/>
        </w:numPr>
      </w:pPr>
      <w:r>
        <w:t>Место отображения акционных предложений в интерфейсе.</w:t>
      </w:r>
    </w:p>
    <w:p w14:paraId="78383866" w14:textId="77777777" w:rsidR="006B5F49" w:rsidRDefault="006B5F49" w:rsidP="006B5F49">
      <w:pPr>
        <w:pStyle w:val="a3"/>
        <w:numPr>
          <w:ilvl w:val="0"/>
          <w:numId w:val="2"/>
        </w:numPr>
      </w:pPr>
      <w:r>
        <w:t>Роли автора предложения, модератора и администратора.</w:t>
      </w:r>
    </w:p>
    <w:p w14:paraId="1FD88CCE" w14:textId="77777777" w:rsidR="006B5F49" w:rsidRDefault="006B5F49" w:rsidP="006B5F49">
      <w:pPr>
        <w:pStyle w:val="a3"/>
        <w:numPr>
          <w:ilvl w:val="0"/>
          <w:numId w:val="2"/>
        </w:numPr>
      </w:pPr>
      <w:r>
        <w:t>Требования к содержимому, изображениям, ссылкам и другим материалам, если они предусмотрены.</w:t>
      </w:r>
    </w:p>
    <w:p w14:paraId="519E761A" w14:textId="77777777" w:rsidR="006B5F49" w:rsidRDefault="006B5F49" w:rsidP="006B5F49">
      <w:pPr>
        <w:pStyle w:val="a3"/>
        <w:numPr>
          <w:ilvl w:val="0"/>
          <w:numId w:val="2"/>
        </w:numPr>
      </w:pPr>
      <w:r>
        <w:t>Создание, редактирование, предварительный просмотр и публикацию предложения.</w:t>
      </w:r>
    </w:p>
    <w:p w14:paraId="4725B749" w14:textId="77777777" w:rsidR="006B5F49" w:rsidRDefault="006B5F49" w:rsidP="006B5F49">
      <w:pPr>
        <w:pStyle w:val="a3"/>
        <w:numPr>
          <w:ilvl w:val="0"/>
          <w:numId w:val="2"/>
        </w:numPr>
      </w:pPr>
      <w:r>
        <w:t>Порядок оплаты и подтверждения платежа.</w:t>
      </w:r>
    </w:p>
    <w:p w14:paraId="0CF53E52" w14:textId="77777777" w:rsidR="006B5F49" w:rsidRDefault="006B5F49" w:rsidP="006B5F49">
      <w:pPr>
        <w:pStyle w:val="a3"/>
        <w:numPr>
          <w:ilvl w:val="0"/>
          <w:numId w:val="2"/>
        </w:numPr>
      </w:pPr>
      <w:r>
        <w:t>Правила сроков публикации, завершения и продления, если они согласованы.</w:t>
      </w:r>
    </w:p>
    <w:p w14:paraId="37647840" w14:textId="77777777" w:rsidR="006B5F49" w:rsidRDefault="006B5F49" w:rsidP="006B5F49">
      <w:pPr>
        <w:pStyle w:val="a3"/>
        <w:numPr>
          <w:ilvl w:val="0"/>
          <w:numId w:val="2"/>
        </w:numPr>
      </w:pPr>
      <w:r>
        <w:t>Правила выбора аудитории, категорий и частоты показа, если такие функции предусмотрены.</w:t>
      </w:r>
    </w:p>
    <w:p w14:paraId="24660C63" w14:textId="77777777" w:rsidR="006B5F49" w:rsidRDefault="006B5F49" w:rsidP="006B5F49">
      <w:pPr>
        <w:pStyle w:val="a3"/>
        <w:numPr>
          <w:ilvl w:val="0"/>
          <w:numId w:val="2"/>
        </w:numPr>
      </w:pPr>
      <w:r>
        <w:t>Механизмы подсчёта показов и переходов, если их поддерживает проект.</w:t>
      </w:r>
    </w:p>
    <w:p w14:paraId="79F60355" w14:textId="77777777" w:rsidR="006B5F49" w:rsidRDefault="006B5F49" w:rsidP="006B5F49">
      <w:pPr>
        <w:pStyle w:val="a3"/>
        <w:numPr>
          <w:ilvl w:val="0"/>
          <w:numId w:val="2"/>
        </w:numPr>
      </w:pPr>
      <w:r>
        <w:t xml:space="preserve">Независимый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и поведение при его отключении.</w:t>
      </w:r>
    </w:p>
    <w:p w14:paraId="6DEADE1E" w14:textId="77777777" w:rsidR="006B5F49" w:rsidRDefault="006B5F49" w:rsidP="006B5F49">
      <w:pPr>
        <w:pStyle w:val="a3"/>
        <w:numPr>
          <w:ilvl w:val="0"/>
          <w:numId w:val="2"/>
        </w:numPr>
      </w:pPr>
      <w:r>
        <w:t>Серверную валидацию, безопасность и контроль доступа.</w:t>
      </w:r>
    </w:p>
    <w:p w14:paraId="66582A0B" w14:textId="77777777" w:rsidR="006B5F49" w:rsidRDefault="006B5F49" w:rsidP="006B5F49">
      <w:pPr>
        <w:pStyle w:val="a3"/>
        <w:numPr>
          <w:ilvl w:val="0"/>
          <w:numId w:val="2"/>
        </w:numPr>
      </w:pPr>
      <w:r>
        <w:t>Совместимость с существующими рекламными форматами.</w:t>
      </w:r>
    </w:p>
    <w:p w14:paraId="5F51DFA8" w14:textId="77777777" w:rsidR="006B5F49" w:rsidRDefault="006B5F49" w:rsidP="006B5F49">
      <w:pPr>
        <w:pStyle w:val="a3"/>
        <w:numPr>
          <w:ilvl w:val="0"/>
          <w:numId w:val="2"/>
        </w:numPr>
      </w:pPr>
      <w:r>
        <w:t>Автоматические тесты и критерии приёмки.</w:t>
      </w:r>
    </w:p>
    <w:p w14:paraId="62FE0CF1" w14:textId="77777777" w:rsidR="006B5F49" w:rsidRDefault="006B5F49" w:rsidP="006B5F49">
      <w:pPr>
        <w:pStyle w:val="a3"/>
      </w:pPr>
      <w:r>
        <w:rPr>
          <w:rStyle w:val="a4"/>
        </w:rPr>
        <w:t>Обязательные критерии приёмки:</w:t>
      </w:r>
    </w:p>
    <w:p w14:paraId="47435C62" w14:textId="77777777" w:rsidR="006B5F49" w:rsidRDefault="006B5F49" w:rsidP="006B5F49">
      <w:pPr>
        <w:pStyle w:val="a3"/>
        <w:numPr>
          <w:ilvl w:val="0"/>
          <w:numId w:val="3"/>
        </w:numPr>
      </w:pPr>
      <w:r>
        <w:t>Цена соответствует тарифу 3 900 ₸ за одну отправку.</w:t>
      </w:r>
    </w:p>
    <w:p w14:paraId="7E3BE57A" w14:textId="77777777" w:rsidR="006B5F49" w:rsidRDefault="006B5F49" w:rsidP="006B5F49">
      <w:pPr>
        <w:pStyle w:val="a3"/>
        <w:numPr>
          <w:ilvl w:val="0"/>
          <w:numId w:val="3"/>
        </w:numPr>
      </w:pPr>
      <w:r>
        <w:t>Повторный запрос не приводит к двойному списанию или дублированию публикации.</w:t>
      </w:r>
    </w:p>
    <w:p w14:paraId="5ADF7D45" w14:textId="77777777" w:rsidR="006B5F49" w:rsidRDefault="006B5F49" w:rsidP="006B5F49">
      <w:pPr>
        <w:pStyle w:val="a3"/>
        <w:numPr>
          <w:ilvl w:val="0"/>
          <w:numId w:val="3"/>
        </w:numPr>
      </w:pPr>
      <w:r>
        <w:t>Платное размещение не активируется без необходимых подтверждений оплаты.</w:t>
      </w:r>
    </w:p>
    <w:p w14:paraId="4AD594F6" w14:textId="77777777" w:rsidR="006B5F49" w:rsidRDefault="006B5F49" w:rsidP="006B5F49">
      <w:pPr>
        <w:pStyle w:val="a3"/>
        <w:numPr>
          <w:ilvl w:val="0"/>
          <w:numId w:val="3"/>
        </w:numPr>
      </w:pPr>
      <w:r>
        <w:t>При отключённой услуге новые покупки и публикации блокируются сервером.</w:t>
      </w:r>
    </w:p>
    <w:p w14:paraId="7EC0737C" w14:textId="77777777" w:rsidR="006B5F49" w:rsidRDefault="006B5F49" w:rsidP="006B5F49">
      <w:pPr>
        <w:pStyle w:val="a3"/>
        <w:numPr>
          <w:ilvl w:val="0"/>
          <w:numId w:val="3"/>
        </w:numPr>
      </w:pPr>
      <w:r>
        <w:t>Статус предложения в интерфейсе соответствует серверному состоянию.</w:t>
      </w:r>
    </w:p>
    <w:p w14:paraId="381B5F3F" w14:textId="77777777" w:rsidR="006B5F49" w:rsidRDefault="006B5F49" w:rsidP="006B5F49">
      <w:pPr>
        <w:pStyle w:val="a3"/>
        <w:numPr>
          <w:ilvl w:val="0"/>
          <w:numId w:val="3"/>
        </w:numPr>
      </w:pPr>
      <w:r>
        <w:t>Показатели аналитики отражают реальные зарегистрированные события.</w:t>
      </w:r>
    </w:p>
    <w:p w14:paraId="0D21CFD4" w14:textId="77777777" w:rsidR="006B5F49" w:rsidRDefault="006B5F49" w:rsidP="006B5F49">
      <w:pPr>
        <w:pStyle w:val="a3"/>
        <w:numPr>
          <w:ilvl w:val="0"/>
          <w:numId w:val="3"/>
        </w:numPr>
      </w:pPr>
      <w:r>
        <w:t>Отключение услуги не нарушает работу остальных рекламных форматов.</w:t>
      </w:r>
    </w:p>
    <w:p w14:paraId="652EA69E" w14:textId="77777777" w:rsidR="006B5F49" w:rsidRDefault="006B5F49" w:rsidP="006B5F49">
      <w:pPr>
        <w:pStyle w:val="a3"/>
      </w:pPr>
      <w:r>
        <w:t>Не придумывай лимиты, правила таргетинга, сроки, комиссии, условия возврата и другие параметры, отсутствующие в источниках. Все блокирующие бизнес-вопросы вынеси в отдельный список.</w:t>
      </w:r>
    </w:p>
    <w:p w14:paraId="49BAFADA" w14:textId="77777777" w:rsidR="006B5F49" w:rsidRDefault="006B5F49" w:rsidP="006B5F49">
      <w:pPr>
        <w:pStyle w:val="a3"/>
      </w:pPr>
      <w:r>
        <w:t>Представь спецификацию и таблицу критериев приёмки. Код не меняй. После подготовки остановись и дождись моего подтверждения.</w:t>
      </w:r>
    </w:p>
    <w:p w14:paraId="358D5460" w14:textId="77777777" w:rsidR="00EA0B57" w:rsidRDefault="00EA0B57"/>
    <w:sectPr w:rsidR="00EA0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A1D45"/>
    <w:multiLevelType w:val="multilevel"/>
    <w:tmpl w:val="178A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E25F3"/>
    <w:multiLevelType w:val="multilevel"/>
    <w:tmpl w:val="3E9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C766D"/>
    <w:multiLevelType w:val="multilevel"/>
    <w:tmpl w:val="20E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57"/>
    <w:rsid w:val="006B5F49"/>
    <w:rsid w:val="00EA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11A2E1-F356-4FAF-A52A-F0B50D22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5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B5F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49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2026-10-11T12:44:00Z</dcterms:created>
  <dcterms:modified xsi:type="dcterms:W3CDTF">2026-10-11T12:44:00Z</dcterms:modified>
</cp:coreProperties>
</file>