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261DE2" w14:textId="77777777" w:rsidR="00E672AF" w:rsidRDefault="00E672AF" w:rsidP="00E672AF">
      <w:pPr>
        <w:pStyle w:val="a3"/>
      </w:pPr>
      <w:r>
        <w:rPr>
          <w:rStyle w:val="a4"/>
        </w:rPr>
        <w:t>Задача: VAS-06.2 — подготовить полную спецификацию VIP «Всё включено» без реализации.</w:t>
      </w:r>
    </w:p>
    <w:p w14:paraId="75554C07" w14:textId="77777777" w:rsidR="00E672AF" w:rsidRDefault="00E672AF" w:rsidP="00E672AF">
      <w:pPr>
        <w:pStyle w:val="a3"/>
      </w:pPr>
      <w:r>
        <w:t>Используй результаты аудита VAS-06.1 и фактический код проекта. Не повторяй аудит заново без необходимости. На этом этапе нужно сформировать подробную спецификацию, по которой можно однозначно реализовать и проверить функцию.</w:t>
      </w:r>
    </w:p>
    <w:p w14:paraId="64529C28" w14:textId="77777777" w:rsidR="00E672AF" w:rsidRDefault="00E672AF" w:rsidP="00E672AF">
      <w:pPr>
        <w:pStyle w:val="a3"/>
      </w:pPr>
      <w:r>
        <w:rPr>
          <w:rStyle w:val="a4"/>
        </w:rPr>
        <w:t>Подтверждённые параметры:</w:t>
      </w:r>
    </w:p>
    <w:p w14:paraId="503D8EDC" w14:textId="77777777" w:rsidR="00E672AF" w:rsidRDefault="00E672AF" w:rsidP="00E672AF">
      <w:pPr>
        <w:pStyle w:val="a3"/>
        <w:numPr>
          <w:ilvl w:val="0"/>
          <w:numId w:val="1"/>
        </w:numPr>
      </w:pPr>
      <w:r>
        <w:t>Название: VIP «Всё включено».</w:t>
      </w:r>
    </w:p>
    <w:p w14:paraId="649E7013" w14:textId="77777777" w:rsidR="00E672AF" w:rsidRDefault="00E672AF" w:rsidP="00E672AF">
      <w:pPr>
        <w:pStyle w:val="a3"/>
        <w:numPr>
          <w:ilvl w:val="0"/>
          <w:numId w:val="1"/>
        </w:numPr>
      </w:pPr>
      <w:r>
        <w:t>Цена: 2 290 ₸ за пакет.</w:t>
      </w:r>
    </w:p>
    <w:p w14:paraId="2D3E8728" w14:textId="77777777" w:rsidR="00E672AF" w:rsidRDefault="00E672AF" w:rsidP="00E672AF">
      <w:pPr>
        <w:pStyle w:val="a3"/>
        <w:numPr>
          <w:ilvl w:val="0"/>
          <w:numId w:val="1"/>
        </w:numPr>
      </w:pPr>
      <w:r>
        <w:t>Срок действия пакета: 7 дней.</w:t>
      </w:r>
    </w:p>
    <w:p w14:paraId="52D3E5D8" w14:textId="77777777" w:rsidR="00E672AF" w:rsidRDefault="00E672AF" w:rsidP="00E672AF">
      <w:pPr>
        <w:pStyle w:val="a3"/>
        <w:numPr>
          <w:ilvl w:val="0"/>
          <w:numId w:val="1"/>
        </w:numPr>
      </w:pPr>
      <w:r>
        <w:t>Состав: Top Fixed на 7 дней, Highlight на 7 дней, 2 автоматических поднятия.</w:t>
      </w:r>
    </w:p>
    <w:p w14:paraId="262560EB" w14:textId="77777777" w:rsidR="00E672AF" w:rsidRDefault="00E672AF" w:rsidP="00E672AF">
      <w:pPr>
        <w:pStyle w:val="a3"/>
        <w:numPr>
          <w:ilvl w:val="0"/>
          <w:numId w:val="1"/>
        </w:numPr>
      </w:pPr>
      <w:r>
        <w:t>VIP оплачивается как единый пакет.</w:t>
      </w:r>
    </w:p>
    <w:p w14:paraId="0303DBDC" w14:textId="77777777" w:rsidR="00E672AF" w:rsidRDefault="00E672AF" w:rsidP="00E672AF">
      <w:pPr>
        <w:pStyle w:val="a3"/>
        <w:numPr>
          <w:ilvl w:val="0"/>
          <w:numId w:val="1"/>
        </w:numPr>
      </w:pPr>
      <w:r>
        <w:t>VIP имеет независимый переключатель доступности.</w:t>
      </w:r>
    </w:p>
    <w:p w14:paraId="46163B26" w14:textId="77777777" w:rsidR="00E672AF" w:rsidRDefault="00E672AF" w:rsidP="00E672AF">
      <w:pPr>
        <w:pStyle w:val="a3"/>
        <w:numPr>
          <w:ilvl w:val="0"/>
          <w:numId w:val="1"/>
        </w:numPr>
      </w:pPr>
      <w:r>
        <w:t>Включённые компоненты не должны повторно тарифицироваться.</w:t>
      </w:r>
    </w:p>
    <w:p w14:paraId="5DE7EB6F" w14:textId="77777777" w:rsidR="00E672AF" w:rsidRDefault="00E672AF" w:rsidP="00E672AF">
      <w:pPr>
        <w:pStyle w:val="a3"/>
        <w:numPr>
          <w:ilvl w:val="0"/>
          <w:numId w:val="1"/>
        </w:numPr>
      </w:pPr>
      <w:r>
        <w:t>Реализация должна использовать существующие механизмы проекта там, где это безопасно и соответствует архитектуре.</w:t>
      </w:r>
    </w:p>
    <w:p w14:paraId="253FEEDF" w14:textId="77777777" w:rsidR="00E672AF" w:rsidRDefault="00E672AF" w:rsidP="00E672AF">
      <w:pPr>
        <w:pStyle w:val="a3"/>
      </w:pPr>
      <w:r>
        <w:t>Подготовь спецификацию следующих областей.</w:t>
      </w:r>
    </w:p>
    <w:p w14:paraId="20BBA9EB" w14:textId="77777777" w:rsidR="00E672AF" w:rsidRDefault="00E672AF" w:rsidP="00E672AF">
      <w:pPr>
        <w:pStyle w:val="a3"/>
      </w:pPr>
      <w:r>
        <w:rPr>
          <w:rStyle w:val="a4"/>
        </w:rPr>
        <w:t>1. Покупка</w:t>
      </w:r>
    </w:p>
    <w:p w14:paraId="5A726C18" w14:textId="77777777" w:rsidR="00E672AF" w:rsidRDefault="00E672AF" w:rsidP="00E672AF">
      <w:pPr>
        <w:pStyle w:val="a3"/>
        <w:numPr>
          <w:ilvl w:val="0"/>
          <w:numId w:val="2"/>
        </w:numPr>
      </w:pPr>
      <w:r>
        <w:t>Выбор объявления и VIP-пакета.</w:t>
      </w:r>
    </w:p>
    <w:p w14:paraId="72A9B8BF" w14:textId="77777777" w:rsidR="00E672AF" w:rsidRDefault="00E672AF" w:rsidP="00E672AF">
      <w:pPr>
        <w:pStyle w:val="a3"/>
        <w:numPr>
          <w:ilvl w:val="0"/>
          <w:numId w:val="2"/>
        </w:numPr>
      </w:pPr>
      <w:r>
        <w:t>Отображение состава, стоимости и срока действия.</w:t>
      </w:r>
    </w:p>
    <w:p w14:paraId="74216408" w14:textId="77777777" w:rsidR="00E672AF" w:rsidRDefault="00E672AF" w:rsidP="00E672AF">
      <w:pPr>
        <w:pStyle w:val="a3"/>
        <w:numPr>
          <w:ilvl w:val="0"/>
          <w:numId w:val="2"/>
        </w:numPr>
      </w:pPr>
      <w:r>
        <w:t>Проверка доступности пакета перед началом покупки.</w:t>
      </w:r>
    </w:p>
    <w:p w14:paraId="40076F6E" w14:textId="77777777" w:rsidR="00E672AF" w:rsidRDefault="00E672AF" w:rsidP="00E672AF">
      <w:pPr>
        <w:pStyle w:val="a3"/>
        <w:numPr>
          <w:ilvl w:val="0"/>
          <w:numId w:val="2"/>
        </w:numPr>
      </w:pPr>
      <w:r>
        <w:t>Проверка допустимости объявления для активации.</w:t>
      </w:r>
    </w:p>
    <w:p w14:paraId="784AB7C8" w14:textId="77777777" w:rsidR="00E672AF" w:rsidRDefault="00E672AF" w:rsidP="00E672AF">
      <w:pPr>
        <w:pStyle w:val="a3"/>
        <w:numPr>
          <w:ilvl w:val="0"/>
          <w:numId w:val="2"/>
        </w:numPr>
      </w:pPr>
      <w:r>
        <w:t>Создание платёжной операции согласно существующему платёжному процессу.</w:t>
      </w:r>
    </w:p>
    <w:p w14:paraId="65797847" w14:textId="77777777" w:rsidR="00E672AF" w:rsidRDefault="00E672AF" w:rsidP="00E672AF">
      <w:pPr>
        <w:pStyle w:val="a3"/>
        <w:numPr>
          <w:ilvl w:val="0"/>
          <w:numId w:val="2"/>
        </w:numPr>
      </w:pPr>
      <w:r>
        <w:t>Подтверждение оплаты на доверенной серверной стороне.</w:t>
      </w:r>
    </w:p>
    <w:p w14:paraId="0008291E" w14:textId="77777777" w:rsidR="00E672AF" w:rsidRDefault="00E672AF" w:rsidP="00E672AF">
      <w:pPr>
        <w:pStyle w:val="a3"/>
        <w:numPr>
          <w:ilvl w:val="0"/>
          <w:numId w:val="2"/>
        </w:numPr>
      </w:pPr>
      <w:r>
        <w:t>Защита от повторной обработки уведомлений об оплате.</w:t>
      </w:r>
    </w:p>
    <w:p w14:paraId="541E17E6" w14:textId="77777777" w:rsidR="00E672AF" w:rsidRDefault="00E672AF" w:rsidP="00E672AF">
      <w:pPr>
        <w:pStyle w:val="a3"/>
        <w:numPr>
          <w:ilvl w:val="0"/>
          <w:numId w:val="2"/>
        </w:numPr>
      </w:pPr>
      <w:r>
        <w:t>Защита от повторного списания и повторной активации.</w:t>
      </w:r>
    </w:p>
    <w:p w14:paraId="2187AEA5" w14:textId="77777777" w:rsidR="00E672AF" w:rsidRDefault="00E672AF" w:rsidP="00E672AF">
      <w:pPr>
        <w:pStyle w:val="a3"/>
      </w:pPr>
      <w:r>
        <w:rPr>
          <w:rStyle w:val="a4"/>
        </w:rPr>
        <w:t>2. Активация пакета</w:t>
      </w:r>
    </w:p>
    <w:p w14:paraId="6D43BA1E" w14:textId="77777777" w:rsidR="00E672AF" w:rsidRDefault="00E672AF" w:rsidP="00E672AF">
      <w:pPr>
        <w:pStyle w:val="a3"/>
        <w:numPr>
          <w:ilvl w:val="0"/>
          <w:numId w:val="3"/>
        </w:numPr>
      </w:pPr>
      <w:r>
        <w:t>Создание единой записи активации VIP либо эквивалентного механизма, соответствующего архитектуре.</w:t>
      </w:r>
    </w:p>
    <w:p w14:paraId="5A480A5B" w14:textId="77777777" w:rsidR="00E672AF" w:rsidRDefault="00E672AF" w:rsidP="00E672AF">
      <w:pPr>
        <w:pStyle w:val="a3"/>
        <w:numPr>
          <w:ilvl w:val="0"/>
          <w:numId w:val="3"/>
        </w:numPr>
      </w:pPr>
      <w:r>
        <w:t>Привязка пакета к объявлению, пользователю и подтверждённой оплате.</w:t>
      </w:r>
    </w:p>
    <w:p w14:paraId="18C22FD6" w14:textId="77777777" w:rsidR="00E672AF" w:rsidRDefault="00E672AF" w:rsidP="00E672AF">
      <w:pPr>
        <w:pStyle w:val="a3"/>
        <w:numPr>
          <w:ilvl w:val="0"/>
          <w:numId w:val="3"/>
        </w:numPr>
      </w:pPr>
      <w:r>
        <w:t>Активация Top Fixed и Highlight на предусмотренный срок.</w:t>
      </w:r>
    </w:p>
    <w:p w14:paraId="6CB1D1FF" w14:textId="77777777" w:rsidR="00E672AF" w:rsidRDefault="00E672AF" w:rsidP="00E672AF">
      <w:pPr>
        <w:pStyle w:val="a3"/>
        <w:numPr>
          <w:ilvl w:val="0"/>
          <w:numId w:val="3"/>
        </w:numPr>
      </w:pPr>
      <w:r>
        <w:t>Регистрация двух автоматических поднятий.</w:t>
      </w:r>
    </w:p>
    <w:p w14:paraId="7CD218BF" w14:textId="77777777" w:rsidR="00E672AF" w:rsidRDefault="00E672AF" w:rsidP="00E672AF">
      <w:pPr>
        <w:pStyle w:val="a3"/>
        <w:numPr>
          <w:ilvl w:val="0"/>
          <w:numId w:val="3"/>
        </w:numPr>
      </w:pPr>
      <w:r>
        <w:t>Сохранение связи между пакетом и каждым компонентом.</w:t>
      </w:r>
    </w:p>
    <w:p w14:paraId="230C53FF" w14:textId="77777777" w:rsidR="00E672AF" w:rsidRDefault="00E672AF" w:rsidP="00E672AF">
      <w:pPr>
        <w:pStyle w:val="a3"/>
        <w:numPr>
          <w:ilvl w:val="0"/>
          <w:numId w:val="3"/>
        </w:numPr>
      </w:pPr>
      <w:r>
        <w:t>Согласованное завершение компонентов по окончании срока VIP.</w:t>
      </w:r>
    </w:p>
    <w:p w14:paraId="2AFF13D0" w14:textId="77777777" w:rsidR="00E672AF" w:rsidRDefault="00E672AF" w:rsidP="00E672AF">
      <w:pPr>
        <w:pStyle w:val="a3"/>
        <w:numPr>
          <w:ilvl w:val="0"/>
          <w:numId w:val="3"/>
        </w:numPr>
      </w:pPr>
      <w:r>
        <w:t>Сохранение истории после завершения действия пакета.</w:t>
      </w:r>
    </w:p>
    <w:p w14:paraId="16A7D28E" w14:textId="77777777" w:rsidR="00E672AF" w:rsidRDefault="00E672AF" w:rsidP="00E672AF">
      <w:pPr>
        <w:pStyle w:val="a3"/>
      </w:pPr>
      <w:r>
        <w:rPr>
          <w:rStyle w:val="a4"/>
        </w:rPr>
        <w:t>3. Сроки и автоматические поднятия</w:t>
      </w:r>
    </w:p>
    <w:p w14:paraId="3F4549B5" w14:textId="77777777" w:rsidR="00E672AF" w:rsidRDefault="00E672AF" w:rsidP="00E672AF">
      <w:pPr>
        <w:pStyle w:val="a3"/>
        <w:numPr>
          <w:ilvl w:val="0"/>
          <w:numId w:val="4"/>
        </w:numPr>
      </w:pPr>
      <w:r>
        <w:t>Общий срок VIP — 7 дней.</w:t>
      </w:r>
    </w:p>
    <w:p w14:paraId="60298077" w14:textId="77777777" w:rsidR="00E672AF" w:rsidRDefault="00E672AF" w:rsidP="00E672AF">
      <w:pPr>
        <w:pStyle w:val="a3"/>
        <w:numPr>
          <w:ilvl w:val="0"/>
          <w:numId w:val="4"/>
        </w:numPr>
      </w:pPr>
      <w:r>
        <w:t>Top Fixed и Highlight, предоставленные в составе VIP, не должны выходить за пределы срока пакета.</w:t>
      </w:r>
    </w:p>
    <w:p w14:paraId="33323BA9" w14:textId="77777777" w:rsidR="00E672AF" w:rsidRDefault="00E672AF" w:rsidP="00E672AF">
      <w:pPr>
        <w:pStyle w:val="a3"/>
        <w:numPr>
          <w:ilvl w:val="0"/>
          <w:numId w:val="4"/>
        </w:numPr>
      </w:pPr>
      <w:r>
        <w:t>Автоматические поднятия должны выполняться не более двух раз на одну активацию.</w:t>
      </w:r>
    </w:p>
    <w:p w14:paraId="2927817C" w14:textId="77777777" w:rsidR="00E672AF" w:rsidRDefault="00E672AF" w:rsidP="00E672AF">
      <w:pPr>
        <w:pStyle w:val="a3"/>
        <w:numPr>
          <w:ilvl w:val="0"/>
          <w:numId w:val="4"/>
        </w:numPr>
      </w:pPr>
      <w:r>
        <w:t>Каждое поднятие должно иметь уникальную запись выполнения или эквивалентную защиту от повторов.</w:t>
      </w:r>
    </w:p>
    <w:p w14:paraId="6B9F49A3" w14:textId="77777777" w:rsidR="00E672AF" w:rsidRDefault="00E672AF" w:rsidP="00E672AF">
      <w:pPr>
        <w:pStyle w:val="a3"/>
        <w:numPr>
          <w:ilvl w:val="0"/>
          <w:numId w:val="4"/>
        </w:numPr>
      </w:pPr>
      <w:r>
        <w:lastRenderedPageBreak/>
        <w:t>Не допускай двойного выполнения при повторных заданиях, перезапусках или временных сбоях.</w:t>
      </w:r>
    </w:p>
    <w:p w14:paraId="58D8D904" w14:textId="77777777" w:rsidR="00E672AF" w:rsidRDefault="00E672AF" w:rsidP="00E672AF">
      <w:pPr>
        <w:pStyle w:val="a3"/>
        <w:numPr>
          <w:ilvl w:val="0"/>
          <w:numId w:val="4"/>
        </w:numPr>
      </w:pPr>
      <w:r>
        <w:t>Не выбирай самостоятельно интервалы поднятий, если они не определены в документации или подтверждённой логике проекта. Зафиксируй вопрос владельцу продукта.</w:t>
      </w:r>
    </w:p>
    <w:p w14:paraId="120A5063" w14:textId="77777777" w:rsidR="00E672AF" w:rsidRDefault="00E672AF" w:rsidP="00E672AF">
      <w:pPr>
        <w:pStyle w:val="a3"/>
      </w:pPr>
      <w:r>
        <w:rPr>
          <w:rStyle w:val="a4"/>
        </w:rPr>
        <w:t>4. Существующие платные услуги</w:t>
      </w:r>
    </w:p>
    <w:p w14:paraId="30BAA8F4" w14:textId="77777777" w:rsidR="00E672AF" w:rsidRDefault="00E672AF" w:rsidP="00E672AF">
      <w:pPr>
        <w:pStyle w:val="a3"/>
        <w:numPr>
          <w:ilvl w:val="0"/>
          <w:numId w:val="5"/>
        </w:numPr>
      </w:pPr>
      <w:r>
        <w:t>Определи поведение, если Top Fixed или Highlight уже активны у объявления.</w:t>
      </w:r>
    </w:p>
    <w:p w14:paraId="03F05AF5" w14:textId="77777777" w:rsidR="00E672AF" w:rsidRDefault="00E672AF" w:rsidP="00E672AF">
      <w:pPr>
        <w:pStyle w:val="a3"/>
        <w:numPr>
          <w:ilvl w:val="0"/>
          <w:numId w:val="5"/>
        </w:numPr>
      </w:pPr>
      <w:r>
        <w:t>Не продлевай и не перезаписывай самостоятельные услуги без согласованного правила.</w:t>
      </w:r>
    </w:p>
    <w:p w14:paraId="36DE12F7" w14:textId="77777777" w:rsidR="00E672AF" w:rsidRDefault="00E672AF" w:rsidP="00E672AF">
      <w:pPr>
        <w:pStyle w:val="a3"/>
        <w:numPr>
          <w:ilvl w:val="0"/>
          <w:numId w:val="5"/>
        </w:numPr>
      </w:pPr>
      <w:r>
        <w:t>Не отключай независимые услуги при завершении VIP.</w:t>
      </w:r>
    </w:p>
    <w:p w14:paraId="008A5CC9" w14:textId="77777777" w:rsidR="00E672AF" w:rsidRDefault="00E672AF" w:rsidP="00E672AF">
      <w:pPr>
        <w:pStyle w:val="a3"/>
        <w:numPr>
          <w:ilvl w:val="0"/>
          <w:numId w:val="5"/>
        </w:numPr>
      </w:pPr>
      <w:r>
        <w:t>Не создавай скрытые дополнительные платежи за компоненты VIP.</w:t>
      </w:r>
    </w:p>
    <w:p w14:paraId="57163055" w14:textId="77777777" w:rsidR="00E672AF" w:rsidRDefault="00E672AF" w:rsidP="00E672AF">
      <w:pPr>
        <w:pStyle w:val="a3"/>
        <w:numPr>
          <w:ilvl w:val="0"/>
          <w:numId w:val="5"/>
        </w:numPr>
      </w:pPr>
      <w:r>
        <w:t>Предусмотри раздельный учёт эффекта, предоставленного VIP, и эффекта, приобретённого отдельно, если это необходимо архитектуре проекта.</w:t>
      </w:r>
    </w:p>
    <w:p w14:paraId="09491842" w14:textId="77777777" w:rsidR="00E672AF" w:rsidRDefault="00E672AF" w:rsidP="00E672AF">
      <w:pPr>
        <w:pStyle w:val="a3"/>
      </w:pPr>
      <w:r>
        <w:rPr>
          <w:rStyle w:val="a4"/>
        </w:rPr>
        <w:t>5. Независимый переключатель</w:t>
      </w:r>
    </w:p>
    <w:p w14:paraId="54343FB7" w14:textId="77777777" w:rsidR="00E672AF" w:rsidRDefault="00E672AF" w:rsidP="00E672AF">
      <w:pPr>
        <w:pStyle w:val="a3"/>
        <w:numPr>
          <w:ilvl w:val="0"/>
          <w:numId w:val="6"/>
        </w:numPr>
      </w:pPr>
      <w:r>
        <w:t>У VIP должен быть отдельный серверный флаг доступности.</w:t>
      </w:r>
    </w:p>
    <w:p w14:paraId="737D41F8" w14:textId="77777777" w:rsidR="00E672AF" w:rsidRDefault="00E672AF" w:rsidP="00E672AF">
      <w:pPr>
        <w:pStyle w:val="a3"/>
        <w:numPr>
          <w:ilvl w:val="0"/>
          <w:numId w:val="6"/>
        </w:numPr>
      </w:pPr>
      <w:r>
        <w:t>При выключенном флаге запрещено начинать новую покупку или активировать новый пакет.</w:t>
      </w:r>
    </w:p>
    <w:p w14:paraId="2758B5EA" w14:textId="77777777" w:rsidR="00E672AF" w:rsidRDefault="00E672AF" w:rsidP="00E672AF">
      <w:pPr>
        <w:pStyle w:val="a3"/>
        <w:numPr>
          <w:ilvl w:val="0"/>
          <w:numId w:val="6"/>
        </w:numPr>
      </w:pPr>
      <w:r>
        <w:t>Проверка должна выполняться на сервере, а не только в интерфейсе.</w:t>
      </w:r>
    </w:p>
    <w:p w14:paraId="11479E5D" w14:textId="77777777" w:rsidR="00E672AF" w:rsidRDefault="00E672AF" w:rsidP="00E672AF">
      <w:pPr>
        <w:pStyle w:val="a3"/>
        <w:numPr>
          <w:ilvl w:val="0"/>
          <w:numId w:val="6"/>
        </w:numPr>
      </w:pPr>
      <w:r>
        <w:t>Отключение VIP не должно автоматически отключать другие VAS.</w:t>
      </w:r>
    </w:p>
    <w:p w14:paraId="03930CC9" w14:textId="77777777" w:rsidR="00E672AF" w:rsidRDefault="00E672AF" w:rsidP="00E672AF">
      <w:pPr>
        <w:pStyle w:val="a3"/>
        <w:numPr>
          <w:ilvl w:val="0"/>
          <w:numId w:val="6"/>
        </w:numPr>
      </w:pPr>
      <w:r>
        <w:t>Правило для уже оплаченных активных пакетов при отключении должно быть явно определено и проверяемо. Не прекращай оплаченные активации молча и не придумывай политику возврата.</w:t>
      </w:r>
    </w:p>
    <w:p w14:paraId="3B5E3AEF" w14:textId="77777777" w:rsidR="00E672AF" w:rsidRDefault="00E672AF" w:rsidP="00E672AF">
      <w:pPr>
        <w:pStyle w:val="a3"/>
      </w:pPr>
      <w:r>
        <w:rPr>
          <w:rStyle w:val="a4"/>
        </w:rPr>
        <w:t>6. Интерфейс</w:t>
      </w:r>
      <w:r>
        <w:br/>
        <w:t>Определи необходимые состояния интерфейса, сообщения об ошибках, отображение состава и срока действия, состояние покупки, активный пакет и остаток автоматических поднятий. Учитывай существующие паттерны проекта и не создавай параллельный интерфейс без необходимости.</w:t>
      </w:r>
    </w:p>
    <w:p w14:paraId="2907BA58" w14:textId="77777777" w:rsidR="00E672AF" w:rsidRDefault="00E672AF" w:rsidP="00E672AF">
      <w:pPr>
        <w:pStyle w:val="a3"/>
      </w:pPr>
      <w:r>
        <w:rPr>
          <w:rStyle w:val="a4"/>
        </w:rPr>
        <w:t>7. Безопасность и целостность данных</w:t>
      </w:r>
      <w:r>
        <w:br/>
        <w:t>Определи требования к авторизации, проверке владельца объявления, серверной проверке цены, обработке платёжных уведомлений, идемпотентности, транзакционности и журналированию.</w:t>
      </w:r>
    </w:p>
    <w:p w14:paraId="28847B71" w14:textId="77777777" w:rsidR="00E672AF" w:rsidRDefault="00E672AF" w:rsidP="00E672AF">
      <w:pPr>
        <w:pStyle w:val="a3"/>
      </w:pPr>
      <w:r>
        <w:rPr>
          <w:rStyle w:val="a4"/>
        </w:rPr>
        <w:t>8. Критерии приёмки</w:t>
      </w:r>
      <w:r>
        <w:br/>
        <w:t>Сформируй проверяемые сценарии для:</w:t>
      </w:r>
    </w:p>
    <w:p w14:paraId="7D805DBD" w14:textId="77777777" w:rsidR="00E672AF" w:rsidRDefault="00E672AF" w:rsidP="00E672AF">
      <w:pPr>
        <w:pStyle w:val="a3"/>
        <w:numPr>
          <w:ilvl w:val="0"/>
          <w:numId w:val="7"/>
        </w:numPr>
      </w:pPr>
      <w:r>
        <w:t>успешной покупки;</w:t>
      </w:r>
    </w:p>
    <w:p w14:paraId="409904A3" w14:textId="77777777" w:rsidR="00E672AF" w:rsidRDefault="00E672AF" w:rsidP="00E672AF">
      <w:pPr>
        <w:pStyle w:val="a3"/>
        <w:numPr>
          <w:ilvl w:val="0"/>
          <w:numId w:val="7"/>
        </w:numPr>
      </w:pPr>
      <w:r>
        <w:t>неуспешной или отменённой оплаты;</w:t>
      </w:r>
    </w:p>
    <w:p w14:paraId="4953A71F" w14:textId="77777777" w:rsidR="00E672AF" w:rsidRDefault="00E672AF" w:rsidP="00E672AF">
      <w:pPr>
        <w:pStyle w:val="a3"/>
        <w:numPr>
          <w:ilvl w:val="0"/>
          <w:numId w:val="7"/>
        </w:numPr>
      </w:pPr>
      <w:r>
        <w:t>повторного платёжного уведомления;</w:t>
      </w:r>
    </w:p>
    <w:p w14:paraId="293F3C29" w14:textId="77777777" w:rsidR="00E672AF" w:rsidRDefault="00E672AF" w:rsidP="00E672AF">
      <w:pPr>
        <w:pStyle w:val="a3"/>
        <w:numPr>
          <w:ilvl w:val="0"/>
          <w:numId w:val="7"/>
        </w:numPr>
      </w:pPr>
      <w:r>
        <w:t>повторного запроса активации;</w:t>
      </w:r>
    </w:p>
    <w:p w14:paraId="79F3B9F2" w14:textId="77777777" w:rsidR="00E672AF" w:rsidRDefault="00E672AF" w:rsidP="00E672AF">
      <w:pPr>
        <w:pStyle w:val="a3"/>
        <w:numPr>
          <w:ilvl w:val="0"/>
          <w:numId w:val="7"/>
        </w:numPr>
      </w:pPr>
      <w:r>
        <w:t>выключенного VIP;</w:t>
      </w:r>
    </w:p>
    <w:p w14:paraId="16317CF1" w14:textId="77777777" w:rsidR="00E672AF" w:rsidRDefault="00E672AF" w:rsidP="00E672AF">
      <w:pPr>
        <w:pStyle w:val="a3"/>
        <w:numPr>
          <w:ilvl w:val="0"/>
          <w:numId w:val="7"/>
        </w:numPr>
      </w:pPr>
      <w:r>
        <w:t>двух автоматических поднятий;</w:t>
      </w:r>
    </w:p>
    <w:p w14:paraId="0392DF21" w14:textId="77777777" w:rsidR="00E672AF" w:rsidRDefault="00E672AF" w:rsidP="00E672AF">
      <w:pPr>
        <w:pStyle w:val="a3"/>
        <w:numPr>
          <w:ilvl w:val="0"/>
          <w:numId w:val="7"/>
        </w:numPr>
      </w:pPr>
      <w:r>
        <w:t>истечения срока действия;</w:t>
      </w:r>
    </w:p>
    <w:p w14:paraId="3486A398" w14:textId="77777777" w:rsidR="00E672AF" w:rsidRDefault="00E672AF" w:rsidP="00E672AF">
      <w:pPr>
        <w:pStyle w:val="a3"/>
        <w:numPr>
          <w:ilvl w:val="0"/>
          <w:numId w:val="7"/>
        </w:numPr>
      </w:pPr>
      <w:r>
        <w:t>сбоя планировщика;</w:t>
      </w:r>
    </w:p>
    <w:p w14:paraId="2C3ED74F" w14:textId="77777777" w:rsidR="00E672AF" w:rsidRDefault="00E672AF" w:rsidP="00E672AF">
      <w:pPr>
        <w:pStyle w:val="a3"/>
        <w:numPr>
          <w:ilvl w:val="0"/>
          <w:numId w:val="7"/>
        </w:numPr>
      </w:pPr>
      <w:r>
        <w:t>уже активных Top Fixed и Highlight;</w:t>
      </w:r>
    </w:p>
    <w:p w14:paraId="01D6CA6B" w14:textId="77777777" w:rsidR="00E672AF" w:rsidRDefault="00E672AF" w:rsidP="00E672AF">
      <w:pPr>
        <w:pStyle w:val="a3"/>
        <w:numPr>
          <w:ilvl w:val="0"/>
          <w:numId w:val="7"/>
        </w:numPr>
      </w:pPr>
      <w:r>
        <w:t>наличия самостоятельных VAS у объявления;</w:t>
      </w:r>
    </w:p>
    <w:p w14:paraId="282020BF" w14:textId="77777777" w:rsidR="00E672AF" w:rsidRDefault="00E672AF" w:rsidP="00E672AF">
      <w:pPr>
        <w:pStyle w:val="a3"/>
        <w:numPr>
          <w:ilvl w:val="0"/>
          <w:numId w:val="7"/>
        </w:numPr>
      </w:pPr>
      <w:r>
        <w:t>одновременных запросов;</w:t>
      </w:r>
    </w:p>
    <w:p w14:paraId="739509DD" w14:textId="77777777" w:rsidR="00E672AF" w:rsidRDefault="00E672AF" w:rsidP="00E672AF">
      <w:pPr>
        <w:pStyle w:val="a3"/>
        <w:numPr>
          <w:ilvl w:val="0"/>
          <w:numId w:val="7"/>
        </w:numPr>
      </w:pPr>
      <w:r>
        <w:lastRenderedPageBreak/>
        <w:t>отсутствия повторной оплаты за компоненты;</w:t>
      </w:r>
    </w:p>
    <w:p w14:paraId="37A86942" w14:textId="77777777" w:rsidR="00E672AF" w:rsidRDefault="00E672AF" w:rsidP="00E672AF">
      <w:pPr>
        <w:pStyle w:val="a3"/>
        <w:numPr>
          <w:ilvl w:val="0"/>
          <w:numId w:val="7"/>
        </w:numPr>
      </w:pPr>
      <w:r>
        <w:t>сохранения истории и согласованности статусов.</w:t>
      </w:r>
    </w:p>
    <w:p w14:paraId="52DADA20" w14:textId="77777777" w:rsidR="00E672AF" w:rsidRDefault="00E672AF" w:rsidP="00E672AF">
      <w:pPr>
        <w:pStyle w:val="a3"/>
      </w:pPr>
      <w:r>
        <w:rPr>
          <w:rStyle w:val="a4"/>
        </w:rPr>
        <w:t>Не реализуй функцию на этом этапе.</w:t>
      </w:r>
      <w:r>
        <w:t xml:space="preserve"> Если для спецификации не хватает решений владельца продукта, составь отдельный список конкретных вопросов и предложи варианты, не выбирая вариант самостоятельно.</w:t>
      </w:r>
    </w:p>
    <w:p w14:paraId="30EECC9A" w14:textId="77777777" w:rsidR="00E672AF" w:rsidRDefault="00E672AF" w:rsidP="00E672AF">
      <w:pPr>
        <w:pStyle w:val="a3"/>
      </w:pPr>
      <w:r>
        <w:t>В конце предоставь спецификацию, перечень открытых решений и критерии приёмки. Остановись и дождись моего следующего сообщения.</w:t>
      </w:r>
    </w:p>
    <w:p w14:paraId="32851188" w14:textId="77777777" w:rsidR="00FD77F4" w:rsidRDefault="00FD77F4"/>
    <w:sectPr w:rsidR="00FD77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2405C7"/>
    <w:multiLevelType w:val="multilevel"/>
    <w:tmpl w:val="ABA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2724C"/>
    <w:multiLevelType w:val="multilevel"/>
    <w:tmpl w:val="3DA4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65DF2"/>
    <w:multiLevelType w:val="multilevel"/>
    <w:tmpl w:val="C2FA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63C17"/>
    <w:multiLevelType w:val="multilevel"/>
    <w:tmpl w:val="119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E5AED"/>
    <w:multiLevelType w:val="multilevel"/>
    <w:tmpl w:val="EBF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946EA"/>
    <w:multiLevelType w:val="multilevel"/>
    <w:tmpl w:val="8F22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97935"/>
    <w:multiLevelType w:val="multilevel"/>
    <w:tmpl w:val="7674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F4"/>
    <w:rsid w:val="00E672AF"/>
    <w:rsid w:val="00FD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6A17ED-1494-4014-846F-D3AF04F1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7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672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24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2026-10-11T12:06:00Z</dcterms:created>
  <dcterms:modified xsi:type="dcterms:W3CDTF">2026-10-11T12:06:00Z</dcterms:modified>
</cp:coreProperties>
</file>