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ProjectName"/>
      </w:pPr>
    </w:p>
    <w:p>
      <w:pPr>
        <w:pStyle w:val="ProjectName"/>
      </w:pPr>
    </w:p>
    <w:p>
      <w:pPr>
        <w:pStyle w:val="ProjectName"/>
      </w:pPr>
      <w:r>
        <w:rPr>
          <w:rFonts w:hint="eastAsia"/>
          <w:noProof/>
        </w:rPr>
        <w:t>외교부</w:t>
      </w: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59264" allowOverlap="1" hidden="0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9525" t="4762" r="9525" b="4762"/>
                <wp:wrapNone/>
                <wp:docPr id="1025" name="shape1025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" name="group 1"/>
                          <wpg:cNvGrpSpPr/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0" name="이미지"/>
                              <pic:cNvPicPr preferRelativeResize="1"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/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0" name="이미지"/>
                              <pic:cNvPicPr preferRelativeResize="1"/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/>
                              <a:noFill/>
                            </pic:spPr>
                          </pic:pic>
                        </wpg:grpSp>
                        <wps:wsp>
                          <wps:cNvPr id="2" name="child 2"/>
                          <wps:cNvSpPr>
                            <a:spLocks/>
                          </wps:cNvSpPr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 rot="0" vert="horz" wrap="square" lIns="91440" tIns="45720" rIns="91440" bIns="45720" anchor="t">
                            <a:noAutofit/>
                          </wps:bodyPr>
                        </wps:wsp>
                      </wpg:grp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blurRad="0" dist="12700" dir="5400000" algn="ctr" rotWithShape="0" kx="0" ky="0" sx="100000" sy="100000">
                              <a:srgbClr val="93c9ff"/>
                            </a:outerShdw>
                          </a:effectLst>
                        </wps:spPr>
                        <wps:bodyPr rot="0"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5pt;margin-top:-18.85pt;width:504pt;height:185.25pt;mso-position-horizontal-relative:column;mso-position-vertical-relative:line;z-index:251659264" coordorigin="884,4069" coordsize="10080,3705">
                <v:group style="position:absolute;left:1389;top:4070;width:1665;height:3705" coordorigin="374,2885" coordsize="1665,3705">
                  <v:group style="position:absolute;left:374;top:3658;width:1665;height:2160" coordorigin="1440,2880" coordsize="1665,2160">
                    <v:shapetype coordsize="21600, 21600" path="m0,0l21600,0,21600,21600,0,21600xe"/>
                    <v:shape id="1028" o:spt="75" style="position:absolute;left:1440;top:2880;width:1140;height:2160" coordsize="21600, 21600" filled="f" fillcolor="#ffffff" stroked="f">
                      <v:imagedata r:id="rId1" cropbottom="0f" cropright="30946f" croptop="0f" cropleft="0f"/>
                    </v:shape>
                    <v:shapetype coordsize="21600, 21600" path="m0,0l21600,0,21600,21600,0,21600xe"/>
                    <v:shape id="1029" o:spt="75" style="position:absolute;left:2025;top:3420;width:1080;height:1080" coordsize="21600, 21600" filled="f" fillcolor="#ffffff" stroked="f">
                      <v:imagedata r:id="rId2"/>
                    </v:shape>
                  </v:group>
                  <v:line id="line 2" style="position:absolute;left:1499;top:2885;width:0;height:3705" from="2.36,4.54" to="0.00,5.83" filled="f" fillcolor="#ffffff" stroked="t" strokecolor="#3399ff" strokeweight="0.75pt">
                    <v:stroke joinstyle="round"/>
                  </v:line>
                </v:group>
                <v:line id="line 2" style="position:absolute;left:1.39213;top:9.24409;width:15.874;height:0" from="1.39,9.24" to="15.87,0.00" filled="f" fillcolor="#ffffff" stroked="t" strokecolor="#178bff" strokeweight="1pt">
                  <v:stroke joinstyle="round"/>
                </v:line>
              </v:group>
            </w:pict>
          </mc:Fallback>
        </mc:AlternateContent>
      </w:r>
      <w:r>
        <w:rPr>
          <w:rFonts w:hint="eastAsia"/>
          <w:noProof/>
        </w:rPr>
        <w:t>_</w:t>
      </w:r>
      <w:r>
        <w:rPr>
          <w:rFonts w:hint="eastAsia"/>
          <w:noProof/>
        </w:rPr>
        <w:t>국가</w:t>
      </w:r>
      <w:r>
        <w:rPr>
          <w:rFonts w:ascii="맑은 고딕" w:eastAsia="맑은 고딕" w:hAnsi="맑은 고딕" w:hint="eastAsia"/>
          <w:noProof/>
        </w:rPr>
        <w:t>∙</w:t>
      </w:r>
      <w:r>
        <w:rPr>
          <w:rFonts w:hint="eastAsia"/>
          <w:noProof/>
        </w:rPr>
        <w:t xml:space="preserve">지역별 </w:t>
      </w:r>
      <w:r>
        <w:rPr>
          <w:rFonts w:hint="eastAsia"/>
          <w:noProof/>
        </w:rPr>
        <w:t>현지연락처</w:t>
      </w:r>
    </w:p>
    <w:p>
      <w:pPr>
        <w:pStyle w:val="DocummentName"/>
      </w:pPr>
      <w:r>
        <w:rPr>
          <w:rFonts w:hint="eastAsia"/>
        </w:rPr>
        <w:t>Open API 활용가이드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fm0" fmla="*/ 18545 w 21600"/>
                              <a:gd name="fm1" fmla="*/ 13094 h 21600"/>
                              <a:gd name="fm2" fmla="*/ 10800 w 21600"/>
                              <a:gd name="fm3" fmla="*/ 18878 h 21600"/>
                              <a:gd name="fm4" fmla="*/ 3054 w 21600"/>
                              <a:gd name="fm5" fmla="*/ 13094 h 21600"/>
                              <a:gd name="fm6" fmla="*/ 444 w 21600"/>
                              <a:gd name="fm7" fmla="*/ 13868 h 21600"/>
                              <a:gd name="fm8" fmla="*/ 10800 w 21600"/>
                              <a:gd name="fm9" fmla="*/ 21600 h 21600"/>
                              <a:gd name="fm10" fmla="*/ 21155 w 21600"/>
                              <a:gd name="fm11" fmla="*/ 13868 h 21600"/>
                              <a:gd name="fm12" fmla="*/ 0 w 21600"/>
                              <a:gd name="fm13" fmla="*/ 0 h 21600"/>
                              <a:gd name="fm14" fmla="*/ 1760 w 21600"/>
                              <a:gd name="fm15" fmla="*/ 630 h 21600"/>
                            </a:gdLst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noProof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9pt;width:87.85pt;height:62.95pt;mso-position-horizontal:center;mso-position-horizontal-relative:column;mso-position-vertical-relative:line;z-index:251660288" coordorigin="6084,2523" coordsize="1757,1259">
                <v:shape style="position:absolute;left:6084;top:2523;width:1757;height:1259" coordsize="21600, 21600" path="m18545,13094c17528,16524,14377,18877,10800,18878c7222,18878,4071,16524,3054,13094l444,13868c1803,18453,6016,21600,10800,21600c15583,21599,19796,18453,21155,13868xe" filled="t" fillcolor="#ffffff" stroked="f">
                  <v:textbox inset="2.5mm,1.3mm,2.5mm,1.3mm">
                    <w:txbxContent>
                      <w:p>
                        <w:pPr>
                          <w:rPr>
                            <w:noProof/>
                          </w:rPr>
                        </w:pPr>
                      </w:p>
                    </w:txbxContent>
                  </v:textbox>
                  <v:stroke joinstyle="round"/>
                  <v:fill color="#ffffff" opacity="1.00" color2="#ffffff" opacity2="1.00" angle="-90" focus="100%" colors="0f #ffffff;32768f #addeff;1 #ffffff;" type="gradient"/>
                </v:shape>
                <v:rect id="1034" style="position:absolute;left:6533;top:3167;width:958;height:540" filled="f" fillcolor="#ffffff" stroked="f">
                  <v:textbox inset="2.5mm,1.3mm,2.5mm,1.3mm">
                    <w:txbxContent>
                      <w:p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</w:p>
    <w:p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fldChar w:fldCharType="begin"/>
      </w:r>
      <w:r>
        <w:instrText xml:space="preserve"> HYPERLINK \l "_Toc467745658" </w:instrText>
      </w:r>
      <w:r>
        <w:fldChar w:fldCharType="separate"/>
      </w:r>
      <w:r>
        <w:rPr>
          <w:rStyle w:val="a6"/>
          <w:noProof/>
        </w:rPr>
        <w:t>1. API 서비스 명세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_Toc467745658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"_Toc467745659" </w:instrText>
      </w:r>
      <w:r>
        <w:fldChar w:fldCharType="separate"/>
      </w:r>
      <w:r>
        <w:rPr>
          <w:rStyle w:val="a6"/>
          <w:noProof/>
        </w:rPr>
        <w:t xml:space="preserve">1.1 </w:t>
      </w:r>
      <w:r>
        <w:rPr>
          <w:rStyle w:val="a6"/>
          <w:rFonts w:hint="eastAsia"/>
          <w:noProof/>
        </w:rPr>
        <w:t>외교부_</w:t>
      </w:r>
      <w:r>
        <w:rPr>
          <w:rStyle w:val="a6"/>
          <w:rFonts w:hint="eastAsia"/>
          <w:noProof/>
        </w:rPr>
        <w:t>국가∙지역별</w:t>
      </w:r>
      <w:r>
        <w:rPr>
          <w:rStyle w:val="a6"/>
          <w:rFonts w:hint="eastAsia"/>
          <w:noProof/>
        </w:rPr>
        <w:t xml:space="preserve"> </w:t>
      </w:r>
      <w:r>
        <w:rPr>
          <w:rStyle w:val="a6"/>
          <w:rFonts w:hint="eastAsia"/>
          <w:noProof/>
        </w:rPr>
        <w:t>현지연락처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_Toc467745659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"_Toc467745660" </w:instrText>
      </w:r>
      <w:r>
        <w:fldChar w:fldCharType="separate"/>
      </w:r>
      <w:r>
        <w:rPr>
          <w:rStyle w:val="a6"/>
          <w:noProof/>
        </w:rPr>
        <w:t>가. API 서비스 개요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_Toc467745660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"_Toc467745661" </w:instrText>
      </w:r>
      <w:r>
        <w:fldChar w:fldCharType="separate"/>
      </w:r>
      <w:r>
        <w:rPr>
          <w:rStyle w:val="a6"/>
          <w:noProof/>
        </w:rPr>
        <w:t xml:space="preserve">나. </w:t>
      </w:r>
      <w:r>
        <w:rPr>
          <w:rStyle w:val="a6"/>
          <w:rFonts w:hint="eastAsia"/>
          <w:noProof/>
        </w:rPr>
        <w:t xml:space="preserve">상세기능 </w:t>
      </w:r>
      <w:r>
        <w:rPr>
          <w:rStyle w:val="a6"/>
          <w:noProof/>
        </w:rPr>
        <w:t>목록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_Toc467745661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"_Toc467745662" </w:instrText>
      </w:r>
      <w:r>
        <w:fldChar w:fldCharType="separate"/>
      </w:r>
      <w:r>
        <w:rPr>
          <w:rStyle w:val="a6"/>
          <w:noProof/>
        </w:rPr>
        <w:t>다. Open API 에러 코드 정리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_Toc467745662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9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tabs>
          <w:tab w:val="left" w:pos="80"/>
        </w:tabs>
      </w:pPr>
      <w:r>
        <w:rPr>
          <w:b/>
        </w:rPr>
        <w:fldChar w:fldCharType="end"/>
      </w:r>
      <w:bookmarkStart w:id="1" w:name="_Toc277943240"/>
      <w:bookmarkStart w:id="2" w:name="_Toc336008741"/>
      <w:bookmarkStart w:id="3" w:name="_Toc366165668"/>
      <w:bookmarkStart w:id="4" w:name="_Toc208129623"/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  <w:rPr>
          <w:b/>
          <w:bCs/>
          <w:sz w:val="24"/>
        </w:rPr>
      </w:pPr>
    </w:p>
    <w:p>
      <w:pPr>
        <w:pStyle w:val="1"/>
      </w:pPr>
      <w:bookmarkStart w:id="5" w:name="_Toc467745658"/>
      <w:r>
        <w:rPr>
          <w:rFonts w:hint="eastAsia"/>
        </w:rPr>
        <w:t xml:space="preserve">1. </w:t>
      </w:r>
      <w:r>
        <w:rPr>
          <w:rFonts w:hint="eastAsia"/>
        </w:rPr>
        <w:t>A</w:t>
      </w:r>
      <w:r>
        <w:t>PI</w:t>
      </w:r>
      <w:r>
        <w:rPr>
          <w:rFonts w:hint="eastAsia"/>
        </w:rPr>
        <w:t xml:space="preserve"> </w:t>
      </w:r>
      <w:r>
        <w:rPr>
          <w:rFonts w:hint="eastAsia"/>
        </w:rPr>
        <w:t>서비스 명세</w:t>
      </w:r>
      <w:bookmarkEnd w:id="1"/>
      <w:bookmarkEnd w:id="2"/>
      <w:bookmarkEnd w:id="3"/>
      <w:bookmarkEnd w:id="5"/>
      <w:r>
        <w:rPr>
          <w:rFonts w:hint="eastAsia"/>
        </w:rPr>
        <w:t>2</w:t>
      </w:r>
    </w:p>
    <w:p>
      <w:pPr>
        <w:pStyle w:val="2"/>
      </w:pPr>
      <w:bookmarkEnd w:id="4"/>
      <w:bookmarkStart w:id="6" w:name="_Toc467745659"/>
      <w:r>
        <w:rPr>
          <w:rFonts w:hint="eastAsia"/>
        </w:rPr>
        <w:t xml:space="preserve">1.1 </w:t>
      </w:r>
      <w:bookmarkEnd w:id="6"/>
      <w:r>
        <w:rPr>
          <w:rFonts w:hint="eastAsia"/>
        </w:rPr>
        <w:t>외교부_</w:t>
      </w:r>
      <w:r>
        <w:rPr>
          <w:rFonts w:hint="eastAsia"/>
        </w:rPr>
        <w:t>국가</w:t>
      </w:r>
      <w:r>
        <w:t xml:space="preserve">∙지역별 </w:t>
      </w:r>
      <w:r>
        <w:rPr>
          <w:rFonts w:hint="eastAsia"/>
        </w:rPr>
        <w:t>현지연락처</w:t>
      </w:r>
    </w:p>
    <w:p>
      <w:pPr>
        <w:pStyle w:val="3"/>
        <w:ind w:left="1000" w:hanging="400"/>
      </w:pPr>
      <w:bookmarkStart w:id="7" w:name="_Toc467745660"/>
      <w:r>
        <w:rPr>
          <w:rFonts w:hint="eastAsia"/>
        </w:rPr>
        <w:t>A</w:t>
      </w:r>
      <w:r>
        <w:t xml:space="preserve">PI </w:t>
      </w:r>
      <w:r>
        <w:t>서비스</w:t>
      </w:r>
      <w:r>
        <w:rPr>
          <w:rFonts w:hint="eastAsia"/>
        </w:rPr>
        <w:t xml:space="preserve"> 개요</w:t>
      </w:r>
      <w:bookmarkEnd w:id="7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85"/>
        <w:gridCol w:w="1984"/>
        <w:gridCol w:w="1984"/>
        <w:gridCol w:w="1985"/>
        <w:gridCol w:w="1985"/>
      </w:tblGrid>
      <w:tr>
        <w:trPr>
          <w:trHeight w:val="307" w:hRule="atLeast"/>
        </w:trP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명(국문)</w:t>
            </w:r>
          </w:p>
        </w:tc>
        <w:tc>
          <w:tcPr>
            <w:tcW w:w="5954" w:type="dxa"/>
            <w:gridSpan w:val="3"/>
            <w:vAlign w:val="top"/>
          </w:tcPr>
          <w:p>
            <w:r>
              <w:rPr>
                <w:rFonts w:hint="eastAsia"/>
              </w:rPr>
              <w:t>국가</w:t>
            </w:r>
            <w:r>
              <w:t xml:space="preserve">∙지역별 </w:t>
            </w:r>
            <w:r>
              <w:rPr>
                <w:rFonts w:hint="eastAsia"/>
              </w:rPr>
              <w:t>현지연락처</w:t>
            </w:r>
          </w:p>
        </w:tc>
      </w:tr>
      <w:tr>
        <w:trPr>
          <w:trHeight w:val="103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명(영문)</w:t>
            </w:r>
          </w:p>
        </w:tc>
        <w:tc>
          <w:tcPr>
            <w:tcW w:w="5954" w:type="dxa"/>
            <w:gridSpan w:val="3"/>
            <w:vAlign w:val="top"/>
          </w:tcPr>
          <w:p>
            <w:r>
              <w:t>LocalContactService</w:t>
            </w:r>
            <w:r>
              <w:t>2</w:t>
            </w:r>
          </w:p>
        </w:tc>
      </w:tr>
      <w:tr>
        <w:trPr>
          <w:trHeight w:val="1614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 xml:space="preserve"> 설명</w:t>
            </w:r>
          </w:p>
        </w:tc>
        <w:tc>
          <w:tcPr>
            <w:tcW w:w="5954" w:type="dxa"/>
            <w:gridSpan w:val="3"/>
            <w:vAlign w:val="center"/>
          </w:tcPr>
          <w:p>
            <w:pPr>
              <w:spacing w:after="0" w:line="240" w:lineRule="auto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국가</w:t>
            </w:r>
            <w:r>
              <w:t>∙지역별</w:t>
            </w:r>
            <w:r>
              <w:t xml:space="preserve"> </w:t>
            </w:r>
            <w:r>
              <w:rPr>
                <w:rFonts w:hint="eastAsia"/>
              </w:rPr>
              <w:t>현지연락처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목록 조회: </w:t>
            </w:r>
            <w:bookmarkStart w:id="8" w:name="OLE_LINK1"/>
            <w:r>
              <w:rPr>
                <w:rFonts w:hint="eastAsia"/>
              </w:rPr>
              <w:t>한글 국가 명 또는 ISO국가코드(다.참고 1 ISO국가코드 이용 )</w:t>
            </w:r>
            <w:r>
              <w:rPr>
                <w:rFonts w:hint="eastAsia"/>
              </w:rPr>
              <w:t>를 이용하여</w:t>
            </w:r>
            <w:r>
              <w:t xml:space="preserve"> </w:t>
            </w:r>
            <w:bookmarkEnd w:id="8"/>
            <w:r>
              <w:rPr>
                <w:rFonts w:hint="eastAsia"/>
              </w:rPr>
              <w:t>국가</w:t>
            </w:r>
            <w:r>
              <w:t xml:space="preserve">∙지역별 </w:t>
            </w:r>
            <w:r>
              <w:rPr>
                <w:rFonts w:hint="eastAsia"/>
              </w:rPr>
              <w:t>현지연락처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목록 조회</w:t>
            </w:r>
          </w:p>
          <w:p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여권</w:t>
            </w:r>
            <w:r>
              <w:t xml:space="preserve"> 분실 등 해외 여행 중 도움이 필요한 경우 해외 국가의 현지 대사관 연락처 등 연락처 목록 및 상세정보</w:t>
            </w:r>
            <w:r>
              <w:rPr>
                <w:rFonts w:hint="eastAsia"/>
              </w:rPr>
              <w:t xml:space="preserve">를 </w:t>
            </w:r>
            <w:r>
              <w:t>제공</w:t>
            </w:r>
            <w:r>
              <w:rPr>
                <w:rFonts w:hint="eastAsia"/>
              </w:rPr>
              <w:t xml:space="preserve">하는 </w:t>
            </w:r>
            <w:r>
              <w:rPr>
                <w:rFonts w:hint="eastAsia"/>
              </w:rPr>
              <w:t>공공데이터 API 서비스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>서비스 보안</w:t>
            </w:r>
          </w:p>
          <w:p>
            <w:pPr>
              <w:pStyle w:val="a8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</w:t>
            </w:r>
            <w:r>
              <w:rPr>
                <w:rFonts w:hint="eastAsia"/>
              </w:rPr>
              <w:t>O</w:t>
            </w:r>
            <w:r>
              <w:t>] 서비스 Key [ ] 인증서 (GPKI)</w:t>
            </w:r>
          </w:p>
          <w:p>
            <w:r>
              <w:t>[] Basic (ID/PW) [ ] 없음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 xml:space="preserve">메시지 레벨 </w:t>
            </w:r>
            <w:r>
              <w:br/>
            </w:r>
            <w:r>
              <w:rPr>
                <w:rFonts w:hint="eastAsia"/>
              </w:rPr>
              <w:t>암호화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  ]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</w:r>
            <w:r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  ]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  ] SOAP 1.2</w:t>
            </w:r>
          </w:p>
          <w:p>
            <w:r>
              <w:t>(RPC-Encoded, Document Literal, Document Literal Wrapped)</w:t>
            </w:r>
          </w:p>
          <w:p>
            <w:r>
              <w:t>[ O ] REST (</w:t>
            </w:r>
            <w:r>
              <w:t>GET</w:t>
            </w:r>
            <w:r>
              <w:t>)</w:t>
            </w:r>
          </w:p>
          <w:p>
            <w:r>
              <w:t>[ ] RSS 1.0 [ ] RSS 2.0 [ ] Atom 1.0 [ ] 기타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</w:t>
            </w:r>
            <w:r>
              <w:t xml:space="preserve"> </w:t>
            </w:r>
            <w:r>
              <w:t>] XML</w:t>
            </w:r>
            <w:r>
              <w:tab/>
            </w:r>
            <w:r>
              <w:t>[</w:t>
            </w:r>
            <w:r>
              <w:t xml:space="preserve"> </w:t>
            </w:r>
            <w:r>
              <w:rPr>
                <w:rFonts w:hint="eastAsia"/>
              </w:rPr>
              <w:t>O</w:t>
            </w:r>
            <w:r>
              <w:t xml:space="preserve"> </w:t>
            </w:r>
            <w:r>
              <w:t>] JSON   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8"/>
              <w:ind w:firstLineChars="100" w:firstLine="200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 xml:space="preserve">서비스 </w:t>
            </w:r>
          </w:p>
          <w:p>
            <w:pPr>
              <w:pStyle w:val="a8"/>
              <w:ind w:firstLineChars="100" w:firstLine="200"/>
            </w:pPr>
            <w:r>
              <w:rPr>
                <w:rFonts w:hint="eastAsia"/>
              </w:rPr>
              <w:t>배포정보</w:t>
            </w:r>
          </w:p>
          <w:p>
            <w:pPr>
              <w:pStyle w:val="a8"/>
              <w:ind w:firstLineChars="100" w:firstLine="200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 xml:space="preserve">서비스 </w:t>
            </w:r>
            <w:r>
              <w:t>URL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rPr>
                <w:rFonts w:hint="eastAsia"/>
                <w:kern w:val="0"/>
              </w:rPr>
              <w:t>http://apis.data.go.</w:t>
            </w:r>
            <w:r>
              <w:rPr>
                <w:rFonts w:hint="eastAsia"/>
              </w:rPr>
              <w:t>kr/</w:t>
            </w:r>
            <w:r>
              <w:rPr>
                <w:rFonts w:hint="eastAsia"/>
                <w:kern w:val="0"/>
              </w:rPr>
              <w:t>1262000</w:t>
            </w:r>
            <w:r>
              <w:t>/</w:t>
            </w:r>
            <w:r>
              <w:t>LocalContact</w:t>
            </w:r>
            <w:r>
              <w:t>Service</w:t>
            </w:r>
            <w:r>
              <w:t>2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 xml:space="preserve">서비스 </w:t>
            </w:r>
            <w:r>
              <w:t>WADL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rPr>
                <w:rFonts w:hint="eastAsia"/>
                <w:kern w:val="0"/>
              </w:rPr>
              <w:t>http://apis.data.go.kr/</w:t>
            </w:r>
            <w:r>
              <w:rPr>
                <w:rFonts w:hint="eastAsia"/>
                <w:kern w:val="0"/>
              </w:rPr>
              <w:t>1262000</w:t>
            </w:r>
            <w:r>
              <w:t>/</w:t>
            </w:r>
            <w:r>
              <w:t>LocalContact</w:t>
            </w:r>
            <w:r>
              <w:t>Service</w:t>
            </w:r>
            <w:r>
              <w:t>2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rPr>
                <w:rFonts w:hint="eastAsia"/>
              </w:rPr>
              <w:t>1.0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</w:t>
            </w:r>
            <w:r>
              <w:rPr>
                <w:rFonts w:hint="eastAsia"/>
              </w:rPr>
              <w:t>비스 시작일</w:t>
            </w:r>
          </w:p>
        </w:tc>
        <w:tc>
          <w:tcPr>
            <w:tcW w:w="1984" w:type="dxa"/>
            <w:shd w:val="clear" w:color="auto" w:fill="auto"/>
            <w:vAlign w:val="center"/>
          </w:tcPr>
          <w:p>
            <w:r>
              <w:t>2021-01-18</w:t>
            </w:r>
          </w:p>
        </w:tc>
        <w:tc>
          <w:tcPr>
            <w:tcW w:w="198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</w:t>
            </w:r>
            <w:r>
              <w:rPr>
                <w:rFonts w:hint="eastAsia"/>
              </w:rPr>
              <w:t xml:space="preserve">비스 </w:t>
            </w:r>
            <w:r>
              <w:rPr>
                <w:rFonts w:hint="eastAsia"/>
              </w:rPr>
              <w:t>배포일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r>
              <w:t>2021-01-18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2021-01-18</w:t>
            </w:r>
            <w:r>
              <w:t xml:space="preserve"> : </w:t>
            </w:r>
            <w:r>
              <w:rPr>
                <w:rFonts w:hint="eastAsia"/>
              </w:rPr>
              <w:t>서비스 시작</w:t>
            </w:r>
          </w:p>
        </w:tc>
      </w:tr>
      <w:tr>
        <w:trPr>
          <w:trHeight w:val="1238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메시지교환유형</w:t>
            </w:r>
          </w:p>
        </w:tc>
        <w:tc>
          <w:tcPr>
            <w:tcW w:w="5954" w:type="dxa"/>
            <w:gridSpan w:val="3"/>
            <w:vAlign w:val="top"/>
          </w:tcPr>
          <w:p>
            <w:r>
              <w:t>[O] Request-Response</w:t>
            </w:r>
            <w:r>
              <w:rPr>
                <w:rFonts w:hint="eastAsia"/>
              </w:rPr>
              <w:tab/>
            </w:r>
            <w:r>
              <w:t>[ ] Publish-Subscribe</w:t>
            </w:r>
          </w:p>
          <w:p>
            <w:r>
              <w:t>[ ] Fire-and-Forgot</w:t>
            </w:r>
            <w:r>
              <w:rPr>
                <w:rFonts w:hint="eastAsia"/>
              </w:rPr>
              <w:tab/>
            </w:r>
            <w:r>
              <w:t>[ ] Notification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5954" w:type="dxa"/>
            <w:gridSpan w:val="3"/>
            <w:vAlign w:val="top"/>
          </w:tcPr>
          <w:p>
            <w:pPr>
              <w:jc w:val="left"/>
              <w:tabs>
                <w:tab w:val="left" w:pos="1110"/>
              </w:tabs>
            </w:pPr>
            <w:r>
              <w:rPr>
                <w:rFonts w:hint="eastAsia"/>
              </w:rPr>
              <w:t>수시</w:t>
            </w:r>
          </w:p>
        </w:tc>
      </w:tr>
    </w:tbl>
    <w:p>
      <w:pPr>
        <w:pStyle w:val="3"/>
      </w:pPr>
      <w:bookmarkStart w:id="9" w:name="_Toc467745661"/>
      <w:r>
        <w:rPr>
          <w:rFonts w:hint="eastAsia"/>
        </w:rPr>
        <w:t>상세기능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bookmarkEnd w:id="9"/>
    </w:p>
    <w:tbl>
      <w:tblPr>
        <w:tblpPr w:leftFromText="142" w:rightFromText="142" w:vertAnchor="text" w:tblpY="236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242"/>
        <w:gridCol w:w="3289"/>
        <w:gridCol w:w="2552"/>
        <w:gridCol w:w="2977"/>
      </w:tblGrid>
      <w:tr>
        <w:trPr>
          <w:trHeight w:val="562" w:hRule="atLeast"/>
        </w:trPr>
        <w:tc>
          <w:tcPr>
            <w:tcW w:w="1242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3289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명(국문)</w:t>
            </w:r>
          </w:p>
        </w:tc>
        <w:tc>
          <w:tcPr>
            <w:tcW w:w="2552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상세기능</w:t>
            </w:r>
            <w:r>
              <w:rPr>
                <w:rFonts w:hint="eastAsia"/>
              </w:rPr>
              <w:t>명(영문)</w:t>
            </w:r>
          </w:p>
        </w:tc>
        <w:tc>
          <w:tcPr>
            <w:tcW w:w="2977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상세기능</w:t>
            </w:r>
            <w:r>
              <w:rPr>
                <w:rFonts w:hint="eastAsia"/>
              </w:rPr>
              <w:t>명(국문)</w:t>
            </w:r>
          </w:p>
        </w:tc>
      </w:tr>
      <w:tr>
        <w:tc>
          <w:tcPr>
            <w:tcW w:w="1242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328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국가</w:t>
            </w:r>
            <w:r>
              <w:t xml:space="preserve">∙지역별 </w:t>
            </w:r>
            <w:r>
              <w:rPr>
                <w:rFonts w:hint="eastAsia"/>
              </w:rPr>
              <w:t>현지연락처</w:t>
            </w:r>
          </w:p>
        </w:tc>
        <w:tc>
          <w:tcPr>
            <w:tcW w:w="2552" w:type="dxa"/>
            <w:vAlign w:val="center"/>
          </w:tcPr>
          <w:p>
            <w:pPr>
              <w:pStyle w:val="HTML"/>
              <w:shd w:val="clear" w:color="auto" w:fill="FFFFFF"/>
              <w:rPr>
                <w:rFonts w:ascii="inherit" w:hAnsi="inherit" w:hint="eastAsia"/>
                <w:color w:val="212121"/>
              </w:rPr>
            </w:pPr>
            <w:r>
              <w:rPr>
                <w:rFonts w:ascii="맑은 고딕" w:eastAsia="맑은 고딕" w:hAnsi="맑은 고딕" w:cs="맑은 고딕"/>
                <w:sz w:val="20"/>
                <w:kern w:val="2"/>
              </w:rPr>
              <w:t>get</w:t>
            </w:r>
            <w:r>
              <w:rPr>
                <w:rFonts w:ascii="맑은 고딕" w:eastAsia="맑은 고딕" w:hAnsi="맑은 고딕" w:cs="맑은 고딕"/>
                <w:sz w:val="20"/>
                <w:kern w:val="2"/>
              </w:rPr>
              <w:t>LocalContact</w:t>
            </w:r>
            <w:r>
              <w:rPr>
                <w:rFonts w:ascii="맑은 고딕" w:eastAsia="맑은 고딕" w:hAnsi="맑은 고딕" w:cs="맑은 고딕"/>
                <w:sz w:val="20"/>
                <w:kern w:val="2"/>
              </w:rPr>
              <w:t>Li</w:t>
            </w:r>
            <w:r>
              <w:rPr>
                <w:rFonts w:ascii="맑은 고딕" w:eastAsia="맑은 고딕" w:hAnsi="맑은 고딕" w:cs="맑은 고딕"/>
                <w:sz w:val="20"/>
                <w:kern w:val="2"/>
              </w:rPr>
              <w:t>s</w:t>
            </w:r>
            <w:r>
              <w:rPr>
                <w:rFonts w:ascii="맑은 고딕" w:eastAsia="맑은 고딕" w:hAnsi="맑은 고딕" w:cs="맑은 고딕"/>
                <w:sz w:val="20"/>
                <w:kern w:val="2"/>
              </w:rPr>
              <w:t>t</w:t>
            </w:r>
            <w:r>
              <w:rPr>
                <w:rFonts w:ascii="맑은 고딕" w:eastAsia="맑은 고딕" w:hAnsi="맑은 고딕" w:cs="맑은 고딕"/>
                <w:sz w:val="20"/>
                <w:kern w:val="2"/>
              </w:rPr>
              <w:t>2</w:t>
            </w:r>
          </w:p>
        </w:tc>
        <w:tc>
          <w:tcPr>
            <w:tcW w:w="297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국가</w:t>
            </w:r>
            <w:r>
              <w:t>∙지역별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현지연락처 </w:t>
            </w:r>
            <w:r>
              <w:rPr>
                <w:rFonts w:hint="eastAsia"/>
              </w:rPr>
              <w:t>목록 조회</w:t>
            </w:r>
          </w:p>
        </w:tc>
      </w:tr>
    </w:tbl>
    <w:p>
      <w:pPr>
        <w:pStyle w:val="4"/>
        <w:ind w:left="1200" w:hanging="400"/>
      </w:pPr>
      <w:r>
        <w:rPr>
          <w:rFonts w:hint="eastAsia"/>
        </w:rPr>
        <w:t>[</w:t>
      </w:r>
      <w:r>
        <w:rPr>
          <w:rFonts w:hint="eastAsia"/>
        </w:rPr>
        <w:t>예시 목록 조회</w:t>
      </w:r>
      <w:r>
        <w:rPr>
          <w:rFonts w:hint="eastAsia"/>
        </w:rPr>
        <w:t xml:space="preserve">] </w:t>
      </w:r>
      <w:r>
        <w:rPr>
          <w:rFonts w:hint="eastAsia"/>
        </w:rPr>
        <w:t>상세기능</w:t>
      </w:r>
      <w:r>
        <w:rPr>
          <w:rFonts w:hint="eastAsia"/>
        </w:rPr>
        <w:t xml:space="preserve">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rFonts w:hint="eastAsia"/>
              </w:rPr>
              <w:t>조회(목록)</w:t>
            </w:r>
          </w:p>
        </w:tc>
      </w:tr>
      <w:tr>
        <w:trPr>
          <w:trHeight w:val="529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상세기능명(국문)</w:t>
            </w:r>
          </w:p>
        </w:tc>
        <w:tc>
          <w:tcPr>
            <w:tcW w:w="7404" w:type="dxa"/>
            <w:gridSpan w:val="4"/>
            <w:shd w:val="clear" w:color="auto" w:fill="auto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국가</w:t>
            </w:r>
            <w:r>
              <w:t xml:space="preserve">∙지역별 </w:t>
            </w:r>
            <w:r>
              <w:rPr>
                <w:rFonts w:hint="eastAsia"/>
              </w:rPr>
              <w:t>현지연락처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목록 조회</w:t>
            </w:r>
          </w:p>
        </w:tc>
      </w:tr>
      <w:tr>
        <w:trPr>
          <w:trHeight w:val="1047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한글</w:t>
            </w:r>
            <w:r>
              <w:t xml:space="preserve"> 국가명</w:t>
            </w:r>
            <w:r>
              <w:rPr>
                <w:rFonts w:hint="eastAsia"/>
              </w:rPr>
              <w:t xml:space="preserve"> 또는</w:t>
            </w:r>
            <w:r>
              <w:t xml:space="preserve"> ISO국가코드(다.참고 1 ISO국가코드 이용 )를 이용하여 </w:t>
            </w:r>
            <w:r>
              <w:rPr>
                <w:rFonts w:hint="eastAsia"/>
              </w:rPr>
              <w:t>국가</w:t>
            </w:r>
            <w:r>
              <w:t>∙지역별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현지연락처</w:t>
            </w:r>
            <w:r>
              <w:rPr>
                <w:rFonts w:hint="eastAsia"/>
              </w:rPr>
              <w:t xml:space="preserve"> </w:t>
            </w:r>
            <w:r>
              <w:t>목록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  <w:kern w:val="0"/>
              </w:rPr>
              <w:t>http://apis.data.go.kr/1262000</w:t>
            </w:r>
            <w:r>
              <w:t>/LocalContact</w:t>
            </w:r>
            <w:r>
              <w:t>Service</w:t>
            </w:r>
            <w:r>
              <w:t>2</w:t>
            </w:r>
            <w:r>
              <w:t>/getLocalContactList</w:t>
            </w:r>
            <w:r>
              <w:t>2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rPr>
                <w:rFonts w:hint="eastAsia"/>
              </w:rPr>
              <w:t xml:space="preserve">500 </w:t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>30</w:t>
            </w:r>
            <w:r>
              <w:t xml:space="preserve"> </w:t>
            </w:r>
            <w:r>
              <w:t>tps]</w:t>
            </w:r>
          </w:p>
        </w:tc>
      </w:tr>
    </w:tbl>
    <w:p>
      <w:pPr>
        <w:pStyle w:val="5"/>
        <w:ind w:left="1400" w:hanging="40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100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인증키</w:t>
            </w:r>
            <w:r>
              <w:t xml:space="preserve"> </w:t>
            </w:r>
            <w:r>
              <w:t>(URL- Encode)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t>returnType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데이터표출방식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t>JSON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X</w:t>
            </w:r>
            <w:r>
              <w:t>ML</w:t>
            </w:r>
            <w:r>
              <w:rPr>
                <w:rFonts w:hint="eastAsia"/>
              </w:rPr>
              <w:t xml:space="preserve"> 또는 </w:t>
            </w:r>
            <w:r>
              <w:t>JSON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pa</w:t>
            </w:r>
            <w:r>
              <w:t>geNo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t xml:space="preserve">페이지 </w:t>
            </w:r>
            <w:r>
              <w:rPr>
                <w:rFonts w:hint="eastAsia"/>
              </w:rPr>
              <w:t>번호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t>cond[country_nm::EQ]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한글 국가명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가나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한글 국가명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t>cond[country_iso_alp2::EQ]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I</w:t>
            </w:r>
            <w:r>
              <w:t>SO 2</w:t>
            </w:r>
            <w:r>
              <w:rPr>
                <w:rFonts w:hint="eastAsia"/>
              </w:rPr>
              <w:t>자리코드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2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G</w:t>
            </w:r>
            <w:r>
              <w:t>H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I</w:t>
            </w:r>
            <w:r>
              <w:t>SO 2</w:t>
            </w:r>
            <w:r>
              <w:rPr>
                <w:rFonts w:hint="eastAsia"/>
              </w:rPr>
              <w:t>자리코드</w:t>
            </w:r>
          </w:p>
        </w:tc>
      </w:tr>
    </w:tbl>
    <w:p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ind w:left="1400" w:hanging="400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942"/>
        <w:gridCol w:w="942"/>
        <w:gridCol w:w="1831"/>
        <w:gridCol w:w="1639"/>
        <w:gridCol w:w="1145"/>
        <w:gridCol w:w="1468"/>
        <w:gridCol w:w="1903"/>
      </w:tblGrid>
      <w:tr>
        <w:trPr>
          <w:trHeight w:val="280" w:hRule="atLeast"/>
        </w:trPr>
        <w:tc>
          <w:tcPr>
            <w:tcW w:w="1884" w:type="dxa"/>
            <w:gridSpan w:val="2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831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63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468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903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결과메시지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정상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결과메시지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numOfRows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pa</w:t>
            </w:r>
            <w:r>
              <w:t>geNo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 xml:space="preserve">페이지 </w:t>
            </w:r>
            <w:r>
              <w:rPr>
                <w:rFonts w:hint="eastAsia"/>
              </w:rPr>
              <w:t>번호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totalCount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hint="eastAsia"/>
              </w:rPr>
              <w:t>전체 결과 수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1268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hint="eastAsia"/>
              </w:rPr>
              <w:t>전체 결과 수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currentCount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현재 결과 수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10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현재 결과 수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d</w:t>
            </w:r>
            <w:r>
              <w:t>ata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country_eng_nm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영문 국가명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Ghana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영문 국가명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country_nm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한글 국가명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가나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한글 국가명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country_iso_alp2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I</w:t>
            </w:r>
            <w:r>
              <w:t>SO 2</w:t>
            </w:r>
            <w:r>
              <w:rPr>
                <w:rFonts w:hint="eastAsia"/>
              </w:rPr>
              <w:t>자리코드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GH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ISO 2</w:t>
            </w:r>
            <w:r>
              <w:rPr>
                <w:rFonts w:hint="eastAsia"/>
              </w:rPr>
              <w:t>자리 코드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c</w:t>
            </w:r>
            <w:r>
              <w:t>ontinent_cd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대륙코드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AF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대륙코드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continent_eng_nm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영문 대륙명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Africa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영문 대륙명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continent_nm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한글 대륙명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아프리카/중동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한글 대륙명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co</w:t>
            </w:r>
            <w:r>
              <w:t>ntact_remark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현지연락처정보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  <w:r>
              <w:t>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 xml:space="preserve">&lt;div&gt;\n&lt;h3 class=\"tit\"&gt;대사관 연락처&lt;/h3&gt;ㅇ 주소 </w:t>
            </w:r>
            <w:r>
              <w:t>…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dang_map_download_url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위험지도다운로드</w:t>
            </w:r>
            <w:r>
              <w:t>url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  <w:r>
              <w:t>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https://www.0404.go.kr/imgsrc.mofa?atch_file_id=FILE_000000000010504&amp;file_sn=3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flag_download_url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국기다운로드</w:t>
            </w:r>
            <w:r>
              <w:t>url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  <w:r>
              <w:t>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https://opendata.mofa.go.kr:8444/fileDownload/images/country_images/flags/15/20201125_211109671.gif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map_download_url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지도다운로드ur</w:t>
            </w:r>
            <w:r>
              <w:t>l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  <w:r>
              <w:t>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https://opendata.mofa.go.kr:8444/fileDownload/images/country_images/maps/15/20201124_221534093.png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wrt_dt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2020-10-22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</w:tr>
    </w:tbl>
    <w:p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ind w:left="1400" w:hanging="400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aa"/>
            </w:pPr>
            <w:r>
              <w:rPr>
                <w:rFonts w:hint="eastAsia"/>
                <w:kern w:val="0"/>
              </w:rPr>
              <w:t>http://apis.data.go.kr/</w:t>
            </w:r>
            <w:r>
              <w:rPr>
                <w:rFonts w:hint="eastAsia"/>
                <w:kern w:val="0"/>
              </w:rPr>
              <w:t>1262000</w:t>
            </w:r>
            <w:r>
              <w:t>/</w:t>
            </w:r>
            <w:r>
              <w:t>LocalContact</w:t>
            </w:r>
            <w:r>
              <w:t>Service</w:t>
            </w:r>
            <w:r>
              <w:t>2</w:t>
            </w:r>
            <w:r>
              <w:t>/</w:t>
            </w:r>
            <w:r>
              <w:t>get</w:t>
            </w:r>
            <w:r>
              <w:t>LocalContact</w:t>
            </w:r>
            <w:r>
              <w:t>List</w:t>
            </w:r>
            <w:r>
              <w:t>2</w:t>
            </w:r>
            <w:r>
              <w:rPr>
                <w:rFonts w:hint="eastAsia"/>
              </w:rPr>
              <w:t>?</w:t>
            </w:r>
            <w:r>
              <w:rPr>
                <w:rFonts w:hint="eastAsia"/>
              </w:rPr>
              <w:t>s</w:t>
            </w:r>
            <w:r>
              <w:t>erviceKey=</w:t>
            </w:r>
            <w:r>
              <w:rPr>
                <w:rFonts w:hint="eastAsia"/>
              </w:rPr>
              <w:t>인증키</w:t>
            </w:r>
            <w:r>
              <w:t>(URL Encode)</w:t>
            </w:r>
            <w:r>
              <w:t>&amp;page</w:t>
            </w:r>
            <w:r>
              <w:t>No</w:t>
            </w:r>
            <w:r>
              <w:t>=1&amp;</w:t>
            </w:r>
            <w:r>
              <w:t>numOfRows</w:t>
            </w:r>
            <w:r>
              <w:t>=10</w:t>
            </w:r>
            <w:r>
              <w:rPr>
                <w:rFonts w:hint="eastAsia"/>
              </w:rPr>
              <w:t>&amp;</w:t>
            </w:r>
            <w:r>
              <w:t>cond[country_nm::EQ]</w:t>
            </w:r>
            <w:r>
              <w:t>=</w:t>
            </w:r>
            <w:r>
              <w:rPr>
                <w:rFonts w:hint="eastAsia"/>
              </w:rPr>
              <w:t>가나</w:t>
            </w:r>
            <w:r>
              <w:t>&amp;cond[country_iso_alp2</w:t>
            </w:r>
            <w:r>
              <w:t>::EQ]</w:t>
            </w:r>
            <w:r>
              <w:t>=</w:t>
            </w:r>
            <w:r>
              <w:t>GH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3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pStyle w:val="aa"/>
            </w:pPr>
            <w:r>
              <w:t>{</w:t>
            </w:r>
          </w:p>
          <w:p>
            <w:pPr>
              <w:pStyle w:val="aa"/>
            </w:pPr>
            <w:r>
              <w:tab/>
            </w:r>
            <w:r>
              <w:t>"</w:t>
            </w:r>
            <w:r>
              <w:t>currentCount</w:t>
            </w:r>
            <w:r>
              <w:t xml:space="preserve">": </w:t>
            </w:r>
            <w:r>
              <w:t>1</w:t>
            </w:r>
            <w:r>
              <w:t>,</w:t>
            </w:r>
          </w:p>
          <w:p>
            <w:pPr>
              <w:pStyle w:val="aa"/>
            </w:pPr>
            <w:r>
              <w:tab/>
            </w:r>
            <w:r>
              <w:t>"data" : [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>{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"contact_remark": "&lt;div&gt;\n&lt;h3 class=\"tit\"&gt;대사관 연락처&lt;/h3&gt;ㅇ 주소 : No.10, Fifth Avenue Extension, Cantonments, P.O.Box GP 13700, Accra, Ghana&lt;br&gt;\nㅇ 대표번호(근무시간 중) : (233) 302-771-705,&amp;nbsp;(233) 302-771-757, 776-157, 777-533&lt;br&gt;\nㅇ 긴급연락처(사건사고 등 긴급상황 발생 시, 24시간) : (233) 244-321-858&lt;br&gt;\nㅇ E mail : &lt;a href=\"mailto:ghana@mofa.go.kr\"&gt;ghana@mofa.go.kr&lt;/a&gt;&lt;br&gt;&lt;br&gt;\n\n&lt;h3 class=\"tit\"&gt;주재국 신고&lt;/h3&gt;\nㅇ 가나 국제전화 국가 식별번호 : 233&lt;br&gt;\n&lt;p style=\"margin-left: 15px; margin-right: 15px;\"&gt;- 경찰 191 , 소방서 192/999, 앰블런스 193&lt;/p&gt;&lt;br&gt;\n\n[아크라]&lt;br&gt;\n&lt;p style=\"margin-left: 15px; margin-right: 15px;\"&gt;- Ghana Police Service(경찰청) (233) 302-773-906, (toll free) 18555&lt;br&gt;\n- CID(범죄수사국) 본부 (233) 302-664-611, 665-561&lt;br&gt;\n- AIRPORT 경찰서 (233) 302-777-592&lt;br&gt;\n- Cantonment 경찰서 (233) 302-776-571&lt;/p&gt;&lt;br&gt;\n\n[테마]&lt;br&gt; \n&lt;p style=\"margin-left: 15px; margin-right: 15px;\"&gt;- Regional (233) 303-202-259&lt;br&gt;\n- Main Harbour (233) 303-211-601&lt;br&gt;\n- Community(1) (233) 303-202-835&lt;br&gt;\n- Community(2) (233) 303-202-510&lt;/p&gt;&lt;br&gt;\n\n&lt;h3 class=\"tit\"&gt;의료기관 연락처&lt;/h3&gt;\nㅇ Greater Accra Regional Hospital(Ridge Hospital) (233) 302-228-315&lt;br&gt;\nㅇ Korle-Bu Teaching Hospital (233) 302-228-315&lt;br&gt;\nㅇ 37 Military Hospital (233) 302-228-315&lt;br&gt;\nㅇ Tema General Hospital (233) 302-228-315&lt;br&gt;&lt;/div&gt;",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"continent_cd": "AF",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"continent_eng_nm": "Africa",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"continent_nm": "아프리카/중동",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"country_eng_nm": "Ghana",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"country_iso_alp2": "GH",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"country_nm": "가나",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"dang_map_download_url": "https://www.0404.go.kr/imgsrc.mofa?atch_file_id=FILE_000000000010504&amp;file_sn=3",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 xml:space="preserve">"flag_download_url": </w:t>
            </w:r>
            <w:r>
              <w:t>"https://opendata.mofa.go.kr:8444/fileDownload/images/country_images/flags/15/20201125_211109671.gif",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"map_download_url": "https://opendata.mofa.go.kr:8444/fileDownload/images/country_images/maps/15/20201124_221534093.png",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"wrt_dt": "2020-10-22"</w:t>
            </w:r>
            <w:r>
              <w:tab/>
            </w:r>
            <w:r>
              <w:tab/>
            </w:r>
            <w:r>
              <w:tab/>
            </w:r>
            <w:r>
              <w:t>]</w:t>
            </w:r>
            <w:r>
              <w:t xml:space="preserve"> ,</w:t>
            </w:r>
          </w:p>
          <w:p>
            <w:pPr>
              <w:pStyle w:val="aa"/>
            </w:pPr>
            <w:r>
              <w:tab/>
            </w:r>
            <w:r>
              <w:t>"numOfRows": 10,</w:t>
            </w:r>
          </w:p>
          <w:p>
            <w:pPr>
              <w:pStyle w:val="aa"/>
            </w:pPr>
            <w:r>
              <w:tab/>
            </w:r>
            <w:r>
              <w:t>"pageNo": 1,</w:t>
            </w:r>
          </w:p>
          <w:p>
            <w:pPr>
              <w:pStyle w:val="aa"/>
            </w:pPr>
            <w:r>
              <w:tab/>
            </w:r>
            <w:r>
              <w:t>"resultCode": 0,</w:t>
            </w:r>
          </w:p>
          <w:p>
            <w:pPr>
              <w:pStyle w:val="aa"/>
            </w:pPr>
            <w:r>
              <w:tab/>
            </w:r>
            <w:r>
              <w:t>"resultMsg": “정상”</w:t>
            </w:r>
            <w:r>
              <w:t>,</w:t>
            </w:r>
          </w:p>
          <w:p>
            <w:pPr>
              <w:pStyle w:val="aa"/>
            </w:pPr>
            <w:r>
              <w:tab/>
            </w:r>
            <w:r>
              <w:t>"totalCount": 225</w:t>
            </w:r>
            <w:r>
              <w:t>}</w:t>
            </w:r>
          </w:p>
        </w:tc>
      </w:tr>
    </w:tbl>
    <w:p>
      <w:pPr>
        <w:autoSpaceDE/>
        <w:autoSpaceDN/>
        <w:widowControl/>
        <w:wordWrap/>
        <w:spacing w:after="160" w:line="259" w:lineRule="auto"/>
        <w:rPr>
          <w:bCs/>
          <w:szCs w:val="20"/>
        </w:rPr>
      </w:pPr>
      <w:r>
        <w:br w:type="page"/>
      </w:r>
    </w:p>
    <w:p>
      <w:pPr>
        <w:pStyle w:val="3"/>
      </w:pPr>
      <w:bookmarkStart w:id="10" w:name="_Toc467745662"/>
      <w:r>
        <w:rPr>
          <w:rFonts w:hint="eastAsia"/>
        </w:rPr>
        <w:t>Open API</w:t>
      </w:r>
      <w:r>
        <w:t xml:space="preserve"> </w:t>
      </w:r>
      <w:r>
        <w:rPr>
          <w:rFonts w:hint="eastAsia"/>
        </w:rPr>
        <w:t>에러 코드 정리</w:t>
      </w:r>
      <w:bookmarkEnd w:id="10"/>
    </w:p>
    <w:tbl>
      <w:tblPr>
        <w:tblW w:w="10229" w:type="dxa"/>
        <w:tblInd w:w="-607" w:type="dxa"/>
        <w:tblLook w:val="04A0" w:firstRow="1" w:lastRow="0" w:firstColumn="1" w:lastColumn="0" w:noHBand="0" w:noVBand="1"/>
        <w:tblCellMar>
          <w:left w:w="99" w:type="dxa"/>
          <w:right w:w="99" w:type="dxa"/>
        </w:tblCellMar>
      </w:tblPr>
      <w:tblGrid>
        <w:gridCol w:w="918"/>
        <w:gridCol w:w="5740"/>
        <w:gridCol w:w="3571"/>
      </w:tblGrid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에러코드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에러메세지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설명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O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K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정상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-1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시스템 내부 오류가 발생하였습니다.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시스템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-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2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요청하신 파라미터가 적합하지 않습니다.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잘못된 요청 및 파라미터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-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3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등록되지 않은 서비스입니다.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존재하지 않는 서비스 요청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-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4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등록되지 않은 인증키입니다.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등록되지 않은 인증키 사용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-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9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종료된 서비스입니다.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종료된 서비스 요청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-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10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트래픽 허용 횟수를 초과하였습니다.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호출 트래픽 초과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-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401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유효하지 않은 인증키입니다.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유효하지 않은 인증키 사용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-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999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UNKNOWN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알 수 없는 에러</w:t>
            </w:r>
          </w:p>
        </w:tc>
      </w:tr>
    </w:tbl>
    <w:p>
      <w:pPr>
        <w:pStyle w:val="4"/>
        <w:numPr>
          <w:ilvl w:val="0"/>
          <w:numId w:val="0"/>
        </w:numPr>
        <w:rPr>
          <w:b/>
          <w:sz w:val="30"/>
          <w:szCs w:val="30"/>
        </w:rPr>
      </w:pPr>
    </w:p>
    <w:sectPr>
      <w:pgSz w:w="11906" w:h="16838"/>
      <w:pgMar w:top="1985" w:right="1134" w:bottom="1418" w:left="1134" w:header="851" w:footer="851" w:gutter="0"/>
      <w:cols w:space="720"/>
      <w:docGrid w:linePitch="360" w:type="lines"/>
      <w:headerReference w:type="default" r:id="rId3"/>
      <w:footerReference w:type="default" r:id="rId4"/>
      <w:footerReference w:type="first" r:id="rId5"/>
      <w:pgNumType w:start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휴먼엑스포">
    <w:panose1 w:val="02030504000101010101"/>
    <w:family w:val="roman"/>
    <w:charset w:val="81"/>
    <w:notTrueType w:val="false"/>
    <w:sig w:usb0="800002A7" w:usb1="29D77CFB" w:usb2="00000010" w:usb3="00000001" w:csb0="00080000" w:csb1="00000001"/>
  </w:font>
  <w:font w:name="inherit">
    <w:panose1 w:val="00000000000000000000"/>
    <w:family w:val="roman"/>
    <w:altName w:val="Times New Roman"/>
    <w:charset w:val="00"/>
    <w:notTrueType w:val="false"/>
  </w:font>
  <w:font w:name="돋움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>
      <w:rPr>
        <w:lang w:val="ko-KR"/>
        <w:noProof/>
      </w:rPr>
      <w:t>7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  <w:framePr w:wrap="around" w:hAnchor="margin" w:vAnchor="text" w:xAlign="right" w:y="1"/>
      <w:rPr>
        <w:rStyle w:val="a7"/>
      </w:rPr>
    </w:pPr>
  </w:p>
  <w:p>
    <w:pPr>
      <w:pStyle w:val="a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59264" allowOverlap="1" hidden="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049" name="shape2049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0pt;margin-top:14.7pt;width:319.25pt;height:14.15pt;mso-position-horizontal:right;mso-position-horizontal-relative:column;mso-position-vertical-relative:line;v-text-anchor:top;mso-wrap-style:square;z-index:251659264" o:allowincell="t" filled="t" fillcolor="#ffffff" stroked="f">
              <v:fill color="#ffffff" opacity="1.00" color2="#99ccff" opacity2="1.00" angle="-90" focus="100%" type="gradient"/>
              <v:stroke joinstyle="round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60288" allowOverlap="1" hidden="0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50" name="shape2050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9"/>
                          </w:pPr>
                          <w:r>
                            <w:rPr>
                              <w:rFonts w:hint="eastAsia"/>
                            </w:rPr>
                            <w:t>외</w:t>
                          </w:r>
                          <w:r>
                            <w:t>교부</w:t>
                          </w:r>
                          <w:r>
                            <w:rPr>
                              <w:rFonts w:hint="eastAsia"/>
                            </w:rPr>
                            <w:t>_</w:t>
                          </w:r>
                          <w:r>
                            <w:rPr>
                              <w:rFonts w:hint="eastAsia"/>
                            </w:rPr>
                            <w:t>국가</w:t>
                          </w:r>
                          <w:r>
                            <w:t xml:space="preserve">∙지역별 </w:t>
                          </w:r>
                          <w:r>
                            <w:rPr>
                              <w:rFonts w:hint="eastAsia"/>
                            </w:rPr>
                            <w:t>현</w:t>
                          </w:r>
                          <w:r>
                            <w:t>지연락</w:t>
                          </w:r>
                          <w:r>
                            <w:rPr>
                              <w:rFonts w:hint="eastAsia"/>
                            </w:rPr>
                            <w:t xml:space="preserve">처 </w:t>
                          </w:r>
                          <w:r>
                            <w:t xml:space="preserve">- </w:t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begin"/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t>Open API 활용가이드</w:t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end"/>
                          </w:r>
                        </w:p>
                        <w:p>
                          <w:pPr>
                            <w:adjustRightInd/>
                            <w:jc w:val="right"/>
                          </w:pPr>
                        </w:p>
                        <w:p>
                          <w:pPr>
                            <w:adjustRightInd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0" style="position:absolute;margin-left:180.4pt;margin-top:-10.1pt;width:301.5pt;height:44.3pt;mso-position-horizontal-relative:column;mso-position-vertical-relative:line;v-text-anchor:top;mso-wrap-style:square;z-index:251660288" o:allowincell="t" filled="f" fillcolor="#ffffff" stroked="f">
              <v:textbox inset="2.5mm,1.3mm,2.5mm,1.3mm">
                <w:txbxContent>
                  <w:p>
                    <w:pPr>
                      <w:pStyle w:val="a9"/>
                    </w:pPr>
                    <w:r>
                      <w:rPr>
                        <w:rFonts w:hint="eastAsia"/>
                      </w:rPr>
                      <w:t>외</w:t>
                    </w:r>
                    <w:r>
                      <w:t>교부</w:t>
                    </w:r>
                    <w:r>
                      <w:rPr>
                        <w:rFonts w:hint="eastAsia"/>
                      </w:rPr>
                      <w:t>_</w:t>
                    </w:r>
                    <w:r>
                      <w:rPr>
                        <w:rFonts w:hint="eastAsia"/>
                      </w:rPr>
                      <w:t>국가</w:t>
                    </w:r>
                    <w:r>
                      <w:t xml:space="preserve">∙지역별 </w:t>
                    </w:r>
                    <w:r>
                      <w:rPr>
                        <w:rFonts w:hint="eastAsia"/>
                      </w:rPr>
                      <w:t>현</w:t>
                    </w:r>
                    <w:r>
                      <w:t>지연락</w:t>
                    </w:r>
                    <w:r>
                      <w:rPr>
                        <w:rFonts w:hint="eastAsia"/>
                      </w:rPr>
                      <w:t xml:space="preserve">처 </w:t>
                    </w:r>
                    <w:r>
                      <w:t xml:space="preserve">- </w:t>
                    </w:r>
                    <w:r>
                      <w:rPr>
                        <w:b w:val="0"/>
                        <w:bCs/>
                        <w:noProof/>
                      </w:rPr>
                      <w:fldChar w:fldCharType="begin"/>
                    </w:r>
                    <w:r>
                      <w:rPr>
                        <w:b w:val="0"/>
                        <w:bCs/>
                        <w:noProof/>
                      </w:rPr>
                      <w:instrText xml:space="preserve"> STYLEREF  "Documment Name"  \* MERGEFORMAT </w:instrText>
                    </w:r>
                    <w:r>
                      <w:rPr>
                        <w:b w:val="0"/>
                        <w:bCs/>
                        <w:noProof/>
                      </w:rPr>
                      <w:fldChar w:fldCharType="separate"/>
                    </w:r>
                    <w:r>
                      <w:rPr>
                        <w:b w:val="0"/>
                        <w:bCs/>
                        <w:noProof/>
                      </w:rPr>
                      <w:t>Open API 활용가이드</w:t>
                    </w:r>
                    <w:r>
                      <w:rPr>
                        <w:b w:val="0"/>
                        <w:bCs/>
                        <w:noProof/>
                      </w:rPr>
                      <w:fldChar w:fldCharType="end"/>
                    </w:r>
                  </w:p>
                  <w:p>
                    <w:pPr>
                      <w:adjustRightInd/>
                      <w:jc w:val="right"/>
                    </w:pPr>
                  </w:p>
                  <w:p>
                    <w:pPr>
                      <w:adjustRightInd/>
                      <w:jc w:val="right"/>
                      <w:rPr>
                        <w:b/>
                      </w:rPr>
                    </w:pPr>
                  </w:p>
                </w:txbxContent>
              </v:textbox>
              <v:stroke joinstyle="round"/>
            </v:rect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ba063ab"/>
    <w:multiLevelType w:val="multilevel"/>
    <w:tmpl w:val="2ba063ab"/>
    <w:lvl w:ilvl="0" w:tentative="on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 "/>
      <w:lvlJc w:val="left"/>
      <w:pStyle w:val="4"/>
      <w:suff w:val="nothing"/>
      <w:pPr>
        <w:ind w:left="1957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65" w:hanging="311"/>
      </w:pPr>
      <w:rPr>
        <w:rFonts w:hint="eastAsia"/>
      </w:rPr>
    </w:lvl>
    <w:lvl w:ilvl="5" w:tentative="on">
      <w:start w:val="1"/>
      <w:numFmt w:val="bullet"/>
      <w:lvlText w:val=""/>
      <w:lvlJc w:val="left"/>
      <w:pStyle w:val="6"/>
      <w:pPr>
        <w:ind w:left="936" w:hanging="227"/>
        <w:tabs>
          <w:tab w:val="left" w:pos="851"/>
        </w:tabs>
      </w:pPr>
      <w:rPr>
        <w:rFonts w:ascii="Wingdings" w:hAnsi="Wingdings" w:hint="default"/>
      </w:rPr>
    </w:lvl>
    <w:lvl w:ilvl="6" w:tentative="on">
      <w:start w:val="1"/>
      <w:numFmt w:val="bullet"/>
      <w:lvlText w:val=""/>
      <w:lvlJc w:val="left"/>
      <w:pStyle w:val="7"/>
      <w:pPr>
        <w:ind w:left="1106" w:hanging="255"/>
        <w:tabs>
          <w:tab w:val="left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 w:tentative="on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 w:tentative="on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 w:qFormat="1"/>
    <w:lsdException w:name="toc 2" w:semiHidden="1" w:uiPriority="57" w:unhideWhenUsed="1" w:qFormat="1"/>
    <w:lsdException w:name="toc 3" w:semiHidden="1" w:uiPriority="57" w:unhideWhenUsed="1" w:qFormat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200" w:line="276" w:lineRule="auto"/>
    </w:pPr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pPr>
      <w:keepNext/>
      <w:outlineLvl w:val="0"/>
      <w:spacing w:after="120" w:before="240"/>
    </w:pPr>
    <w:rPr>
      <w:b/>
      <w:bCs/>
      <w:sz w:val="24"/>
    </w:rPr>
  </w:style>
  <w:style w:type="paragraph" w:styleId="2">
    <w:name w:val="heading 2"/>
    <w:basedOn w:val="a"/>
    <w:link w:val="2Char"/>
    <w:qFormat/>
    <w:pPr>
      <w:keepNext/>
      <w:outlineLvl w:val="1"/>
      <w:spacing w:before="120"/>
    </w:pPr>
    <w:rPr>
      <w:b/>
      <w:sz w:val="22"/>
      <w:szCs w:val="22"/>
    </w:rPr>
  </w:style>
  <w:style w:type="paragraph" w:styleId="3">
    <w:name w:val="heading 3"/>
    <w:basedOn w:val="a"/>
    <w:link w:val="3Char"/>
    <w:qFormat/>
    <w:pPr>
      <w:keepNext/>
      <w:outlineLvl w:val="2"/>
      <w:numPr>
        <w:ilvl w:val="2"/>
        <w:numId w:val="1"/>
      </w:numPr>
      <w:tabs>
        <w:tab w:val="left" w:pos="320"/>
      </w:tabs>
      <w:spacing w:before="120"/>
    </w:pPr>
    <w:rPr>
      <w:szCs w:val="20"/>
    </w:rPr>
  </w:style>
  <w:style w:type="paragraph" w:styleId="4">
    <w:name w:val="heading 4"/>
    <w:basedOn w:val="a"/>
    <w:link w:val="4Char"/>
    <w:qFormat/>
    <w:pPr>
      <w:keepNext/>
      <w:outlineLvl w:val="3"/>
      <w:numPr>
        <w:ilvl w:val="3"/>
        <w:numId w:val="1"/>
      </w:numPr>
    </w:pPr>
    <w:rPr>
      <w:bCs/>
      <w:szCs w:val="20"/>
    </w:rPr>
  </w:style>
  <w:style w:type="paragraph" w:styleId="5">
    <w:name w:val="heading 5"/>
    <w:basedOn w:val="a"/>
    <w:link w:val="5Char"/>
    <w:qFormat/>
    <w:pPr>
      <w:keepNext/>
      <w:outlineLvl w:val="4"/>
      <w:numPr>
        <w:ilvl w:val="4"/>
        <w:numId w:val="1"/>
      </w:numPr>
    </w:pPr>
    <w:rPr>
      <w:szCs w:val="20"/>
    </w:rPr>
  </w:style>
  <w:style w:type="paragraph" w:styleId="6">
    <w:name w:val="heading 6"/>
    <w:basedOn w:val="a"/>
    <w:link w:val="6Char"/>
    <w:qFormat/>
    <w:pPr>
      <w:keepNext/>
      <w:outlineLvl w:val="5"/>
      <w:numPr>
        <w:ilvl w:val="5"/>
        <w:numId w:val="1"/>
      </w:numPr>
    </w:pPr>
    <w:rPr>
      <w:bCs/>
      <w:szCs w:val="20"/>
    </w:rPr>
  </w:style>
  <w:style w:type="paragraph" w:styleId="7">
    <w:name w:val="heading 7"/>
    <w:basedOn w:val="a"/>
    <w:link w:val="7Char"/>
    <w:qFormat/>
    <w:pPr>
      <w:keepNext/>
      <w:outlineLvl w:val="6"/>
      <w:numPr>
        <w:ilvl w:val="6"/>
        <w:numId w:val="1"/>
      </w:numPr>
    </w:pPr>
    <w:rPr>
      <w:szCs w:val="20"/>
    </w:rPr>
  </w:style>
  <w:style w:type="paragraph" w:styleId="8">
    <w:name w:val="heading 8"/>
    <w:basedOn w:val="a"/>
    <w:link w:val="8Char"/>
    <w:qFormat/>
    <w:pPr>
      <w:keepNext/>
      <w:outlineLvl w:val="7"/>
      <w:numPr>
        <w:ilvl w:val="7"/>
        <w:numId w:val="1"/>
      </w:numPr>
    </w:pPr>
    <w:rPr>
      <w:szCs w:val="20"/>
    </w:rPr>
  </w:style>
  <w:style w:type="paragraph" w:styleId="9">
    <w:name w:val="heading 9"/>
    <w:basedOn w:val="a"/>
    <w:next w:val="a"/>
    <w:link w:val="9Char"/>
    <w:qFormat/>
    <w:pPr>
      <w:adjustRightInd/>
      <w:keepNext/>
      <w:outlineLvl w:val="8"/>
      <w:numPr>
        <w:ilvl w:val="8"/>
        <w:numId w:val="1"/>
      </w:numPr>
      <w:spacing w:line="360" w:lineRule="atLeast"/>
      <w:textAlignment w:val="baseline"/>
    </w:pPr>
    <w:rPr>
      <w:szCs w:val="2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Pr>
      <w:rFonts w:ascii="맑은 고딕" w:eastAsia="맑은 고딕" w:hAnsi="맑은 고딕" w:cs="맑은 고딕"/>
      <w:szCs w:val="20"/>
      <w:kern w:val="0"/>
    </w:rPr>
  </w:style>
  <w:style w:type="paragraph" w:styleId="a3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a4">
    <w:name w:val="footer"/>
    <w:uiPriority w:val="99"/>
    <w:basedOn w:val="a"/>
    <w:next w:val="a"/>
    <w:link w:val="Char"/>
    <w:pPr>
      <w:snapToGrid w:val="0"/>
      <w:jc w:val="center"/>
      <w:tabs>
        <w:tab w:val="center" w:pos="4252"/>
        <w:tab w:val="right" w:pos="8504"/>
      </w:tabs>
    </w:pPr>
  </w:style>
  <w:style w:type="character" w:customStyle="1" w:styleId="Char">
    <w:name w:val="바닥글 Char"/>
    <w:uiPriority w:val="99"/>
    <w:basedOn w:val="a0"/>
    <w:link w:val="a4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pPr>
      <w:snapToGrid w:val="0"/>
      <w:tabs>
        <w:tab w:val="center" w:pos="4252"/>
        <w:tab w:val="right" w:pos="8504"/>
      </w:tabs>
    </w:pPr>
  </w:style>
  <w:style w:type="character" w:customStyle="1" w:styleId="Char0">
    <w:name w:val="머리글 Char"/>
    <w:basedOn w:val="a0"/>
    <w:link w:val="a5"/>
    <w:rPr>
      <w:rFonts w:ascii="맑은 고딕" w:eastAsia="맑은 고딕" w:hAnsi="맑은 고딕" w:cs="맑은 고딕"/>
      <w:szCs w:val="24"/>
    </w:rPr>
  </w:style>
  <w:style w:type="paragraph" w:styleId="10">
    <w:name w:val="toc 1"/>
    <w:uiPriority w:val="39"/>
    <w:basedOn w:val="a"/>
    <w:next w:val="a"/>
    <w:qFormat/>
    <w:pPr>
      <w:tabs>
        <w:tab w:val="left" w:pos="240"/>
        <w:tab w:val="right" w:pos="9628" w:leader="dot"/>
      </w:tabs>
    </w:pPr>
    <w:rPr>
      <w:b/>
    </w:rPr>
  </w:style>
  <w:style w:type="paragraph" w:styleId="20">
    <w:name w:val="toc 2"/>
    <w:uiPriority w:val="39"/>
    <w:basedOn w:val="a"/>
    <w:next w:val="a"/>
    <w:qFormat/>
    <w:pPr>
      <w:ind w:leftChars="200" w:left="400"/>
      <w:tabs>
        <w:tab w:val="left" w:pos="800"/>
        <w:tab w:val="right" w:pos="9628" w:leader="dot"/>
      </w:tabs>
    </w:pPr>
  </w:style>
  <w:style w:type="paragraph" w:styleId="30">
    <w:name w:val="toc 3"/>
    <w:uiPriority w:val="39"/>
    <w:basedOn w:val="a"/>
    <w:next w:val="a"/>
    <w:qFormat/>
    <w:pPr>
      <w:ind w:leftChars="400" w:left="800"/>
      <w:tabs>
        <w:tab w:val="right" w:pos="9628" w:leader="dot"/>
      </w:tabs>
    </w:pPr>
  </w:style>
  <w:style w:type="character" w:styleId="a6">
    <w:name w:val="Hyperlink"/>
    <w:uiPriority w:val="99"/>
    <w:rPr>
      <w:color w:val="0000FF"/>
      <w:u w:val="single" w:color="auto"/>
    </w:rPr>
  </w:style>
  <w:style w:type="character" w:styleId="a7">
    <w:name w:val="page number"/>
    <w:basedOn w:val="a0"/>
    <w:semiHidden/>
  </w:style>
  <w:style w:type="paragraph" w:customStyle="1" w:styleId="a8">
    <w:name w:val="표/그림제목"/>
    <w:basedOn w:val="a"/>
    <w:link w:val="CharChar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pPr>
      <w:adjustRightInd/>
      <w:jc w:val="right"/>
    </w:pPr>
    <w:rPr>
      <w:lang w:val="ko-KR"/>
      <w:b/>
    </w:rPr>
  </w:style>
  <w:style w:type="character" w:customStyle="1" w:styleId="CharChar">
    <w:name w:val="표/그림제목 Char Char"/>
    <w:link w:val="a8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uiPriority w:val="99"/>
    <w:basedOn w:val="a"/>
    <w:link w:val="HTMLChar"/>
    <w:unhideWhenUsed/>
    <w:pPr>
      <w:autoSpaceDE/>
      <w:autoSpaceDN/>
      <w:widowControl/>
      <w:wordWrap/>
      <w:jc w:val="left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kern w:val="0"/>
    </w:rPr>
  </w:style>
  <w:style w:type="character" w:customStyle="1" w:styleId="HTMLChar">
    <w:name w:val="미리 서식이 지정된 HTML Char"/>
    <w:uiPriority w:val="99"/>
    <w:basedOn w:val="a0"/>
    <w:link w:val="HTML"/>
    <w:rPr>
      <w:rFonts w:ascii="굴림체" w:eastAsia="굴림체" w:hAnsi="굴림체" w:cs="굴림체"/>
      <w:sz w:val="24"/>
      <w:szCs w:val="24"/>
      <w:kern w:val="0"/>
    </w:rPr>
  </w:style>
  <w:style w:type="paragraph" w:styleId="ab">
    <w:name w:val="Title"/>
    <w:uiPriority w:val="10"/>
    <w:basedOn w:val="a"/>
    <w:next w:val="a"/>
    <w:link w:val="Char1"/>
    <w:qFormat/>
    <w:pPr>
      <w:outlineLvl w:val="0"/>
      <w:jc w:val="center"/>
      <w:spacing w:after="120" w:before="240" w:line="259" w:lineRule="auto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uiPriority w:val="10"/>
    <w:basedOn w:val="a0"/>
    <w:link w:val="a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확인되지 않은 멘션1"/>
    <w:uiPriority w:val="99"/>
    <w:basedOn w:val="a0"/>
    <w:semiHidden/>
    <w:unhideWhenUsed/>
    <w:rPr>
      <w:color w:val="605E5C"/>
      <w:shd w:val="clear" w:color="auto" w:fill="E1DFDD"/>
    </w:rPr>
  </w:style>
  <w:style w:type="character" w:styleId="ac">
    <w:name w:val="Placeholder Text"/>
    <w:uiPriority w:val="99"/>
    <w:basedOn w:val="a0"/>
    <w:semiHidden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header" Target="header1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numbering" Target="numbering.xml" /><Relationship Id="rId1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Microsoft Corporation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USER</cp:lastModifiedBy>
  <cp:revision>1</cp:revision>
  <dcterms:created xsi:type="dcterms:W3CDTF">2021-02-24T12:27:00Z</dcterms:created>
  <dcterms:modified xsi:type="dcterms:W3CDTF">2023-12-06T06:59:43Z</dcterms:modified>
  <cp:version>1000.0100.01</cp:version>
</cp:coreProperties>
</file>