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42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32"/>
        <w:gridCol w:w="8110"/>
      </w:tblGrid>
      <w:tr>
        <w:trPr/>
        <w:tc>
          <w:tcPr>
            <w:tcW w:w="95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0F0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식의약 공공데이터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·AI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분석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·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활용 경진대회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>아이디어 기획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>창업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>부문 기획서</w:t>
            </w:r>
          </w:p>
        </w:tc>
      </w:tr>
      <w:tr>
        <w:trPr/>
        <w:tc>
          <w:tcPr>
            <w:tcW w:w="954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0F0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팀명</w:t>
            </w:r>
          </w:p>
        </w:tc>
        <w:tc>
          <w:tcPr>
            <w:tcW w:w="8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참가신청서에 작성한 ‘팀명’과 동일할 것</w:t>
            </w:r>
          </w:p>
        </w:tc>
      </w:tr>
      <w:tr>
        <w:trPr/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0F0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아이템명</w:t>
            </w:r>
          </w:p>
        </w:tc>
        <w:tc>
          <w:tcPr>
            <w:tcW w:w="8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경진대회 출품 아이템의 함축적 별칭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(10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글자 이내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),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예시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쑥쑥</w:t>
            </w:r>
          </w:p>
        </w:tc>
      </w:tr>
      <w:tr>
        <w:trPr/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0F0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아이템 요약</w:t>
            </w:r>
          </w:p>
        </w:tc>
        <w:tc>
          <w:tcPr>
            <w:tcW w:w="8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경진대회 출품 아이템의 내용을 함축적으로 설명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(2~3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줄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예시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식품영양성분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DB,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유통바코드 데이터를 활용하여 영유아  보육시설 식단 정보 제공 및 영양 관리 플랫폼 서비스</w:t>
            </w:r>
          </w:p>
        </w:tc>
      </w:tr>
      <w:tr>
        <w:trPr/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0F0F0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활용 데이터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전체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br/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제공기관명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</w:tc>
        <w:tc>
          <w:tcPr>
            <w:tcW w:w="8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8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◦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희귀의약품 성분정보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식약처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8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◦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의약품 낱알식별정보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식약처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8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◦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활용 공공데이터 제공기관명 및 서비스명 기재</w:t>
            </w:r>
          </w:p>
        </w:tc>
      </w:tr>
    </w:tbl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center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8"/>
          <w:sz w:val="8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8"/>
          <w:sz w:val="8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25" w:before="0" w:after="0"/>
        <w:ind w:hanging="0" w:start="0" w:end="0"/>
        <w:jc w:val="center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8"/>
          <w:sz w:val="8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8"/>
          <w:sz w:val="8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① </w:t>
      </w:r>
      <w:r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아이디어 개요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1-1.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제안 배경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1386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아이디어를 구상 및 제안하게 된 배경을 구체적으로 작성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공공데이터를 활용한 국가 또는 사회적 문제 도출 또는 해결 가능성 제시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도표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이미지 등 활용 가능 </w:t>
            </w:r>
          </w:p>
        </w:tc>
      </w:tr>
    </w:tbl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1-2.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서비스 아이디어 소개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1179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아이디어 기획의 핵심내용에 대해 구체적으로 작성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도표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이미지 등 활용 가능 </w:t>
            </w:r>
          </w:p>
        </w:tc>
      </w:tr>
    </w:tbl>
    <w:p>
      <w:pPr>
        <w:pStyle w:val="HWP0"/>
        <w:keepNext w:val="false"/>
        <w:pBdr/>
        <w:bidi w:val="0"/>
        <w:spacing w:lineRule="auto" w:line="328" w:before="21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666666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666666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br w:type="page"/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1-3.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공공데이터의 활용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적정성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구체성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기술성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)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1160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아이디어를 위해 적절한 공공데이터를 접목하였는지 기술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타기관 데이터 포함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)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아이디어에 활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용한 공공데이터의 목록명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활용범위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활용빈도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중요성 등을 포함하여 작성</w:t>
            </w:r>
          </w:p>
        </w:tc>
      </w:tr>
    </w:tbl>
    <w:p>
      <w:pPr>
        <w:pStyle w:val="HWP0"/>
        <w:keepNext w:val="false"/>
        <w:pBdr/>
        <w:bidi w:val="0"/>
        <w:spacing w:lineRule="auto" w:line="266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1-4.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기존 유사 서비스와의 차별점 및 독창성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1613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아이디어 결과물과 기존 유사 제품 및 서비스와의 차별점에 대해 구체적으로 작성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아이디어 결과물의 창의성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독창성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구현 서비스 등에 대해서 구체적으로 작성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아이디어의 구성 및 특징에 대해서 구체적으로 작성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도표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이미지 등 활용 가능 </w:t>
            </w:r>
          </w:p>
        </w:tc>
      </w:tr>
    </w:tbl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② </w:t>
      </w:r>
      <w:r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아이디어 사업화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2-1.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아이디어의 시장성 및 실현 가능성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1329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아이디어 결과물의 시장성 및 사업화 가능성에 대해 구체적으로 작성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아이디어 결과물의 구현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실행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매출 창출 구조 등 실현가능성에 대해 구체적으로 작성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도표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이미지 등 활용 가능 </w:t>
            </w:r>
          </w:p>
        </w:tc>
      </w:tr>
    </w:tbl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2-2.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아이디어의 실현에 따른 파급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기대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)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효과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1329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아이디어 결과물의 사회적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경제적 파급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기대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)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효과에 대해 구체적으로 작성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특히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사회적 가치 창출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공공의 이익과 공동체 발전에 기여할 수 있는 부분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)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에 대해 반드시 기술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도표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이미지 등 활용 가능 </w:t>
            </w:r>
          </w:p>
        </w:tc>
      </w:tr>
    </w:tbl>
    <w:p>
      <w:pPr>
        <w:pStyle w:val="HWP0"/>
        <w:keepNext w:val="false"/>
        <w:pBdr/>
        <w:bidi w:val="0"/>
        <w:spacing w:lineRule="auto" w:line="266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tbl>
      <w:tblPr>
        <w:tblW w:w="9639" w:type="dxa"/>
        <w:jc w:val="start"/>
        <w:tblInd w:w="-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46"/>
        <w:gridCol w:w="8193"/>
      </w:tblGrid>
      <w:tr>
        <w:trPr>
          <w:trHeight w:val="959" w:hRule="exact"/>
        </w:trPr>
        <w:tc>
          <w:tcPr>
            <w:tcW w:w="96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E7D8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식의약 공공데이터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·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AI 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분석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·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활용 경진대회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>아이디어 기획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>분석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>부문 기획서</w:t>
            </w:r>
          </w:p>
        </w:tc>
      </w:tr>
      <w:tr>
        <w:trPr>
          <w:trHeight w:val="189" w:hRule="exact"/>
        </w:trPr>
        <w:tc>
          <w:tcPr>
            <w:tcW w:w="963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22" w:hRule="exact"/>
        </w:trPr>
        <w:tc>
          <w:tcPr>
            <w:tcW w:w="1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E7D8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팀명</w:t>
            </w:r>
          </w:p>
        </w:tc>
        <w:tc>
          <w:tcPr>
            <w:tcW w:w="81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참가신청서에 작성한 ‘팀명’과 동일할 것</w:t>
            </w:r>
          </w:p>
        </w:tc>
      </w:tr>
      <w:tr>
        <w:trPr>
          <w:trHeight w:val="522" w:hRule="exact"/>
        </w:trPr>
        <w:tc>
          <w:tcPr>
            <w:tcW w:w="1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E7D8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아이템명</w:t>
            </w:r>
          </w:p>
        </w:tc>
        <w:tc>
          <w:tcPr>
            <w:tcW w:w="81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경진대회 출품 아이템의 함축적 별칭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(10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글자 이내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),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예시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쑥쑥</w:t>
            </w:r>
          </w:p>
        </w:tc>
      </w:tr>
      <w:tr>
        <w:trPr>
          <w:trHeight w:val="1345" w:hRule="exact"/>
        </w:trPr>
        <w:tc>
          <w:tcPr>
            <w:tcW w:w="1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E7D8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아이템 요약</w:t>
            </w:r>
          </w:p>
        </w:tc>
        <w:tc>
          <w:tcPr>
            <w:tcW w:w="81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경진대회 출품 아이템의 내용을 함축적으로 설명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(2~3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줄 이내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예시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영양성분 데이터를 활용하여 한국의 영양성분 데이터를 표준화하는 방법 연구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의약품 생애주기 데이터를 활용하여 의약품의 안전성을 평가하는 체계 개선방안 연구 등</w:t>
            </w:r>
          </w:p>
        </w:tc>
      </w:tr>
      <w:tr>
        <w:trPr>
          <w:trHeight w:val="834" w:hRule="exact"/>
        </w:trPr>
        <w:tc>
          <w:tcPr>
            <w:tcW w:w="1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E7D8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데이터 구분</w:t>
            </w:r>
          </w:p>
        </w:tc>
        <w:tc>
          <w:tcPr>
            <w:tcW w:w="81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의약품 생애주기 데이터       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의료기기 생애주기 데이터       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식품영양성분 데이터              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기타</w:t>
            </w:r>
          </w:p>
        </w:tc>
      </w:tr>
      <w:tr>
        <w:trPr>
          <w:trHeight w:val="1458" w:hRule="exact"/>
        </w:trPr>
        <w:tc>
          <w:tcPr>
            <w:tcW w:w="1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E7D8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활용 데이터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전체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br/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제공기관명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</w:tc>
        <w:tc>
          <w:tcPr>
            <w:tcW w:w="81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8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◦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식품영양성분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DB(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식약처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8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◦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의약품생애주기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DB(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식약처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8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◦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활용 공공데이터 제공기관명 및 서비스명 기재</w:t>
            </w:r>
          </w:p>
        </w:tc>
      </w:tr>
    </w:tbl>
    <w:p>
      <w:pPr>
        <w:pStyle w:val="HWP0"/>
        <w:keepNext w:val="false"/>
        <w:pBdr/>
        <w:bidi w:val="0"/>
        <w:spacing w:lineRule="auto" w:line="266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① </w:t>
      </w:r>
      <w:r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분석 개요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1-1.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분석 배경 및 필요성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666666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1556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아이디어를 구상 및 제안하게 된 배경을 구체적으로 작성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앱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/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웹 등의 서비스 구현 예시 화면 및 설명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공공데이터를 활용한 국가 또는 사회적 문제 도출 또는 해결 사례 제시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도표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이미지 등 활용 가능 </w:t>
            </w:r>
          </w:p>
        </w:tc>
      </w:tr>
    </w:tbl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1-2.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분석 방법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1273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분석에 활용된 주데이터에 대한 적절성 언급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분석에 사용된 설명변수 또는 결과결과의 조작적 정의가 필요한 경우 설명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통계학적 방법 및 활용에 사용된 분석툴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(tool)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등 설명</w:t>
            </w:r>
          </w:p>
        </w:tc>
      </w:tr>
    </w:tbl>
    <w:p>
      <w:pPr>
        <w:pStyle w:val="HWP0"/>
        <w:keepNext w:val="false"/>
        <w:pBdr/>
        <w:bidi w:val="0"/>
        <w:spacing w:lineRule="auto" w:line="328" w:before="210" w:after="0"/>
        <w:ind w:hanging="410" w:start="410" w:end="176"/>
        <w:jc w:val="both"/>
        <w:textAlignment w:val="bottom"/>
        <w:rPr>
          <w:rFonts w:ascii="맑은 고딕" w:hAnsi="맑은 고딕" w:eastAsia="맑은 고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br w:type="page"/>
      </w:r>
      <w:r>
        <w:rPr>
          <w:rFonts w:eastAsia="맑은 고딕" w:ascii="맑은 고딕" w:hAnsi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② </w:t>
      </w:r>
      <w:r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4"/>
          <w:sz w:val="24"/>
          <w:u w:val="none"/>
          <w:vertAlign w:val="baseline"/>
          <w:em w:val="none"/>
        </w:rPr>
        <w:t>분석결과를 활용한 정책 개선 및 일하는 방식 개선</w:t>
      </w:r>
      <w:r>
        <w:rPr>
          <w:rFonts w:eastAsia="맑은 고딕" w:ascii="맑은 고딕" w:hAnsi="맑은 고딕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-11"/>
          <w:w w:val="100"/>
          <w:position w:val="0"/>
          <w:sz w:val="24"/>
          <w:sz w:val="24"/>
          <w:u w:val="none"/>
          <w:vertAlign w:val="baseline"/>
          <w:em w:val="none"/>
        </w:rPr>
        <w:t>사회 현안 발굴 및 해결 가능성 도출</w:t>
      </w:r>
    </w:p>
    <w:p>
      <w:pPr>
        <w:pStyle w:val="HWP0"/>
        <w:keepNext w:val="false"/>
        <w:pBdr/>
        <w:bidi w:val="0"/>
        <w:spacing w:lineRule="auto" w:line="328" w:before="21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2-1.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분석 결과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266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 </w:t>
      </w:r>
    </w:p>
    <w:p>
      <w:pPr>
        <w:pStyle w:val="HWP0"/>
        <w:keepNext w:val="false"/>
        <w:pBdr/>
        <w:bidi w:val="0"/>
        <w:spacing w:lineRule="auto" w:line="266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1273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표와 이미지 등을 적절히 사용하여 분석표 제시 또는 모델링 결과 값 제시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결과 내용에 대한 해석</w:t>
            </w:r>
          </w:p>
        </w:tc>
      </w:tr>
    </w:tbl>
    <w:p>
      <w:pPr>
        <w:pStyle w:val="HWP0"/>
        <w:keepNext w:val="false"/>
        <w:pBdr/>
        <w:bidi w:val="0"/>
        <w:spacing w:lineRule="auto" w:line="266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66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FF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2-2.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제언 및 고찰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 </w:t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1273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표와 이미지 등을 적절히 사용하여 정책개선 및 일하는 방식 개선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사회 현안 발굴 및 해결 가능성 도출을 위한 제언 필수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완벽한 분석 결과가 나오지 않았어도 추가 연구 가능성을 제시하여도 됨 </w:t>
            </w:r>
          </w:p>
        </w:tc>
      </w:tr>
    </w:tbl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</w:r>
    </w:p>
    <w:tbl>
      <w:tblPr>
        <w:tblW w:w="9639" w:type="dxa"/>
        <w:jc w:val="start"/>
        <w:tblInd w:w="-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60"/>
        <w:gridCol w:w="1038"/>
        <w:gridCol w:w="890"/>
        <w:gridCol w:w="6151"/>
      </w:tblGrid>
      <w:tr>
        <w:trPr/>
        <w:tc>
          <w:tcPr>
            <w:tcW w:w="963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DF2E4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식의약 공공데이터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·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 xml:space="preserve">AI 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분석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·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  <w:t>활용 경진대회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40"/>
                <w:sz w:val="40"/>
                <w:u w:val="none"/>
                <w:vertAlign w:val="baseline"/>
                <w:em w:val="none"/>
              </w:rPr>
              <w:t>제품 및 서비스 개발 부문 기획서</w:t>
            </w:r>
          </w:p>
        </w:tc>
      </w:tr>
      <w:tr>
        <w:trPr/>
        <w:tc>
          <w:tcPr>
            <w:tcW w:w="9639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DF2E4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팀명</w:t>
            </w:r>
          </w:p>
        </w:tc>
        <w:tc>
          <w:tcPr>
            <w:tcW w:w="80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참가신청서에 작성한 ‘팀명’과 동일할 것</w:t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DF2E4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아이템명</w:t>
            </w:r>
          </w:p>
        </w:tc>
        <w:tc>
          <w:tcPr>
            <w:tcW w:w="80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경진대회 출품 아이템의 함축적 별칭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(10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글자 이내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),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예시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쑥쑥</w:t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DF2E4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아이템 요약</w:t>
            </w:r>
          </w:p>
        </w:tc>
        <w:tc>
          <w:tcPr>
            <w:tcW w:w="80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경진대회 출품 아이템의 내용을 함축적으로 설명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(2~3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줄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예시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식품영양성분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DB,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유통바코드 데이터를 활용하여 영유아 보육시설 식단 정보 제공 및 영양 관리 플랫폼 서비스</w:t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DF2E4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서비스형태</w:t>
            </w:r>
          </w:p>
        </w:tc>
        <w:tc>
          <w:tcPr>
            <w:tcW w:w="80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60" w:end="0"/>
              <w:jc w:val="start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모바일 앱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(App)    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웹       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기타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        )</w:t>
            </w:r>
          </w:p>
        </w:tc>
      </w:tr>
      <w:tr>
        <w:trPr/>
        <w:tc>
          <w:tcPr>
            <w:tcW w:w="156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DF2E4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uto" w:line="326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제품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/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서비스</w:t>
            </w:r>
          </w:p>
          <w:p>
            <w:pPr>
              <w:pStyle w:val="HWP0"/>
              <w:keepNext w:val="false"/>
              <w:pBdr/>
              <w:bidi w:val="0"/>
              <w:spacing w:lineRule="auto" w:line="326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등록 정보</w:t>
            </w:r>
          </w:p>
        </w:tc>
        <w:tc>
          <w:tcPr>
            <w:tcW w:w="103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앱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(App)</w:t>
            </w:r>
          </w:p>
        </w:tc>
        <w:tc>
          <w:tcPr>
            <w:tcW w:w="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구글</w:t>
            </w:r>
          </w:p>
        </w:tc>
        <w:tc>
          <w:tcPr>
            <w:tcW w:w="6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구글 플레이스토어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URL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기재</w:t>
            </w:r>
          </w:p>
        </w:tc>
      </w:tr>
      <w:tr>
        <w:trPr/>
        <w:tc>
          <w:tcPr>
            <w:tcW w:w="1560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1038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애플</w:t>
            </w:r>
          </w:p>
        </w:tc>
        <w:tc>
          <w:tcPr>
            <w:tcW w:w="6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애플 앱 스토어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URL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기재 </w:t>
            </w:r>
          </w:p>
        </w:tc>
      </w:tr>
      <w:tr>
        <w:trPr/>
        <w:tc>
          <w:tcPr>
            <w:tcW w:w="1560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1038" w:type="dxa"/>
            <w:vMerge w:val="continue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기타</w:t>
            </w:r>
          </w:p>
        </w:tc>
        <w:tc>
          <w:tcPr>
            <w:tcW w:w="6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기타 앱 스토어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URL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기재  </w:t>
            </w:r>
          </w:p>
        </w:tc>
      </w:tr>
      <w:tr>
        <w:trPr/>
        <w:tc>
          <w:tcPr>
            <w:tcW w:w="1560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웹</w:t>
            </w:r>
          </w:p>
        </w:tc>
        <w:tc>
          <w:tcPr>
            <w:tcW w:w="70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웹서비스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URL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기재</w:t>
            </w:r>
          </w:p>
        </w:tc>
      </w:tr>
      <w:tr>
        <w:trPr/>
        <w:tc>
          <w:tcPr>
            <w:tcW w:w="1560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10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기타</w:t>
            </w:r>
          </w:p>
        </w:tc>
        <w:tc>
          <w:tcPr>
            <w:tcW w:w="70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기타 개발 제품 등을 확인할 수 있는 정보 기재</w:t>
            </w:r>
          </w:p>
        </w:tc>
      </w:tr>
      <w:tr>
        <w:trPr/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DF2E4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맑은 고딕" w:hAnsi="맑은 고딕" w:eastAsia="맑은 고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주요 활용 데이터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br/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제공기관명</w:t>
            </w:r>
            <w:r>
              <w:rPr>
                <w:rFonts w:eastAsia="맑은 고딕" w:ascii="맑은 고딕" w:hAnsi="맑은 고딕"/>
                <w:b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</w:tc>
        <w:tc>
          <w:tcPr>
            <w:tcW w:w="807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8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◦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희귀의약품 성분정보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식약처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8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◦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의약품 낱알식별정보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식약처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80" w:end="0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◦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맑은 고딕" w:hAnsi="맑은 고딕" w:eastAsia="맑은 고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맑은 고딕" w:ascii="맑은 고딕" w:hAnsi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맑은 고딕" w:hAnsi="맑은 고딕" w:eastAsia="맑은 고딕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활용 공공데이터 제공기관명 및 서비스명 필수 기재</w:t>
            </w:r>
          </w:p>
        </w:tc>
      </w:tr>
    </w:tbl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① </w:t>
      </w:r>
      <w:r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개발 서비스 개요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1-1.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제품 및 서비스의 개발 배경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1206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제품 및 서비스를 구상 및 개발하게 된 배경을 구체적으로 작성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공공데이터를 활용한 국가 또는 사회적 문제 도출 및 해결 사례 제시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도표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이미지 등 활용 가능 </w:t>
            </w:r>
          </w:p>
        </w:tc>
      </w:tr>
    </w:tbl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1-2.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개발 서비스의 소개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952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제품 및 서비스의 기능 및 특징 등 핵심내용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기술 등에 대해 구체적으로 작성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도표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이미지 등 활용 가능 </w:t>
            </w:r>
          </w:p>
        </w:tc>
      </w:tr>
    </w:tbl>
    <w:p>
      <w:pPr>
        <w:pStyle w:val="HWP0"/>
        <w:keepNext w:val="false"/>
        <w:pBdr/>
        <w:bidi w:val="0"/>
        <w:spacing w:lineRule="auto" w:line="328" w:before="210" w:after="0"/>
        <w:ind w:hanging="410" w:start="410" w:end="176"/>
        <w:jc w:val="both"/>
        <w:textAlignment w:val="bottom"/>
        <w:rPr/>
      </w:pPr>
      <w:r>
        <w:rPr/>
        <w:t xml:space="preserve">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1-3.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공공데이터의 활용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적정성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구체성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,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기술성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)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990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개발된 제품 및 서비스를 위해 적절한 공공데이터를 접목하였는지 기술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타기관 데이터 포함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)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제품 및 서비스에 활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용한 공공데이터의 목록명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활용범위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활용빈도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중요성 등을 포함하여 작성</w:t>
            </w:r>
          </w:p>
        </w:tc>
      </w:tr>
    </w:tbl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1-4.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기존 유사 서비스와의 차별점 및 독창성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1613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제품 및 서비스가 기존 유사 제품 및 서비스와의 차별점에 대해 구체적으로 작성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기술적 우위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소비자의 효용가치 등을 중심으로 기재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제품 및 서비스의 창의성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독창성에 대해서 구체적으로 작성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도표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이미지 등 활용 가능 </w:t>
            </w:r>
          </w:p>
        </w:tc>
      </w:tr>
    </w:tbl>
    <w:p>
      <w:pPr>
        <w:pStyle w:val="HWP0"/>
        <w:keepNext w:val="false"/>
        <w:pBdr/>
        <w:bidi w:val="0"/>
        <w:spacing w:lineRule="auto" w:line="247" w:before="0" w:after="0"/>
        <w:ind w:hanging="0" w:start="0" w:end="0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② </w:t>
      </w:r>
      <w:r>
        <w:rPr>
          <w:rFonts w:ascii="맑은 고딕" w:hAnsi="맑은 고딕" w:eastAsia="맑은 고딕"/>
          <w:b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창업 및 사업화 계획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2-1.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개발된 제품 및 서비스의 시장성 및 실현가능성 등 파급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기대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)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효과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trHeight w:val="1839" w:hRule="exact"/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310" w:start="3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국내외 시장규모 및 사업화를 통한 매출발생 가능성을 개발 서비스의 핵심기술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기능 서비스적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특징과 연계하여 구체적으로 작성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316" w:start="316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개발된 제품의 서비스 홍보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마케팅 및 수익구조 개선 등 사업화 계획 실현가능성에 대해서 구체적으로 작성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도표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이미지 등 활용 가능 </w:t>
            </w:r>
          </w:p>
        </w:tc>
      </w:tr>
    </w:tbl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2-2.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개발된 제품 및 서비스를 활용한 창업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(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>사업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) </w:t>
      </w:r>
      <w:r>
        <w:rPr>
          <w:rFonts w:ascii="맑은 고딕" w:hAnsi="맑은 고딕" w:eastAsia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계획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◦ </w:t>
      </w:r>
    </w:p>
    <w:p>
      <w:pPr>
        <w:pStyle w:val="HWP0"/>
        <w:keepNext w:val="false"/>
        <w:pBdr/>
        <w:bidi w:val="0"/>
        <w:spacing w:lineRule="auto" w:line="328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   </w:t>
      </w: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  <w:t xml:space="preserve">-  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9"/>
      </w:tblGrid>
      <w:tr>
        <w:trPr>
          <w:cantSplit w:val="true"/>
        </w:trPr>
        <w:tc>
          <w:tcPr>
            <w:tcW w:w="96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[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작성방법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]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참가자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팀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)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의 창업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사업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등 추진의지에 대해서 구체적으로 작성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예비창업자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개발된 제품 및 서비스를 활용한 창업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개인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·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법인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6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계획에 대해서 구체적으로 작성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* 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기 창업자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개발된 제품 및 서비스를 활용한 경영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성장 등의 계획에 대해서 구체적으로 작성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*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공통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개발된 제품 및 서비스의 홍보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마케팅 및 수익화 등 사업화 실현 가능성 및 기능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·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8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서비스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5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확장 계획 등을 구체적으로 작성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410" w:start="410" w:end="176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√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>도표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FF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이미지 등 활용 가능 </w:t>
            </w:r>
          </w:p>
        </w:tc>
      </w:tr>
    </w:tbl>
    <w:p>
      <w:pPr>
        <w:pStyle w:val="HWP0"/>
        <w:keepNext w:val="false"/>
        <w:pBdr/>
        <w:bidi w:val="0"/>
        <w:spacing w:lineRule="auto" w:line="326" w:before="0" w:after="0"/>
        <w:ind w:hanging="410" w:start="410" w:end="176"/>
        <w:jc w:val="both"/>
        <w:textAlignment w:val="bottom"/>
        <w:rPr>
          <w:rFonts w:ascii="맑은 고딕" w:hAnsi="맑은 고딕" w:eastAsia="맑은 고딕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pPr>
      <w:r>
        <w:rPr>
          <w:rFonts w:eastAsia="맑은 고딕" w:ascii="맑은 고딕" w:hAnsi="맑은 고딕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4"/>
          <w:sz w:val="24"/>
          <w:u w:val="none"/>
          <w:vertAlign w:val="baseline"/>
          <w:em w:val="none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1905" w:h="16837"/>
      <w:pgMar w:left="1133" w:right="1133" w:gutter="0" w:header="850" w:top="1416" w:footer="850" w:bottom="1416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바탕">
    <w:charset w:val="01" w:characterSet="utf-8"/>
    <w:family w:val="roman"/>
    <w:pitch w:val="variable"/>
  </w:font>
  <w:font w:name="굴림">
    <w:charset w:val="01" w:characterSet="utf-8"/>
    <w:family w:val="roman"/>
    <w:pitch w:val="variable"/>
  </w:font>
  <w:font w:name="한양중고딕">
    <w:charset w:val="01" w:characterSet="utf-8"/>
    <w:family w:val="roman"/>
    <w:pitch w:val="variable"/>
  </w:font>
  <w:font w:name="돋움">
    <w:charset w:val="01" w:characterSet="utf-8"/>
    <w:family w:val="roman"/>
    <w:pitch w:val="variable"/>
  </w:font>
  <w:font w:name="-윤고딕120">
    <w:charset w:val="01" w:characterSet="utf-8"/>
    <w:family w:val="roman"/>
    <w:pitch w:val="variable"/>
  </w:font>
  <w:font w:name="신명 신명조">
    <w:charset w:val="01" w:characterSet="utf-8"/>
    <w:family w:val="roman"/>
    <w:pitch w:val="variable"/>
  </w:font>
  <w:font w:name="휴먼고딕">
    <w:charset w:val="01" w:characterSet="utf-8"/>
    <w:family w:val="roman"/>
    <w:pitch w:val="variable"/>
  </w:font>
  <w:font w:name="휴먼옛체">
    <w:charset w:val="01" w:characterSet="utf-8"/>
    <w:family w:val="roman"/>
    <w:pitch w:val="variable"/>
  </w:font>
  <w:font w:name="신명 중고딕">
    <w:charset w:val="01" w:characterSet="utf-8"/>
    <w:family w:val="roman"/>
    <w:pitch w:val="variable"/>
  </w:font>
  <w:font w:name="궁서체">
    <w:charset w:val="01" w:characterSet="utf-8"/>
    <w:family w:val="roman"/>
    <w:pitch w:val="variable"/>
  </w:font>
  <w:font w:name="신명 신문명조">
    <w:charset w:val="01" w:characterSet="utf-8"/>
    <w:family w:val="roman"/>
    <w:pitch w:val="variable"/>
  </w:font>
  <w:font w:name="HY헤드라인M">
    <w:charset w:val="01" w:characterSet="utf-8"/>
    <w:family w:val="roman"/>
    <w:pitch w:val="variable"/>
  </w:font>
  <w:font w:name="한양신명조">
    <w:charset w:val="01" w:characterSet="utf-8"/>
    <w:family w:val="roman"/>
    <w:pitch w:val="variable"/>
  </w:font>
  <w:font w:name="HY견고딕">
    <w:charset w:val="01" w:characterSet="utf-8"/>
    <w:family w:val="roman"/>
    <w:pitch w:val="variable"/>
  </w:font>
  <w:font w:name="휴먼명조">
    <w:charset w:val="01" w:characterSet="utf-8"/>
    <w:family w:val="roman"/>
    <w:pitch w:val="variable"/>
  </w:font>
  <w:font w:name="#신명조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false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  <w:p>
    <w:pPr>
      <w:pStyle w:val="Header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false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  <w:p>
    <w:pPr>
      <w:pStyle w:val="Header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false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  <w:p>
    <w:pPr>
      <w:pStyle w:val="Header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roid Sans Devanagari"/>
      <w:color w:val="auto"/>
      <w:kern w:val="2"/>
      <w:sz w:val="24"/>
      <w:szCs w:val="24"/>
      <w:lang w:val="en-US" w:eastAsia="zh-CN" w:bidi="hi-IN"/>
    </w:rPr>
  </w:style>
  <w:style w:type="character" w:styleId="HWP1">
    <w:name w:val="HWP  1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2">
    <w:name w:val="HWP  2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">
    <w:name w:val="HWP  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4">
    <w:name w:val="HWP  4"/>
    <w:qFormat/>
    <w:rPr>
      <w:rFonts w:ascii="바탕" w:hAnsi="바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5">
    <w:name w:val="HWP  5"/>
    <w:qFormat/>
    <w:rPr>
      <w:rFonts w:ascii="굴림" w:hAnsi="굴림" w:eastAsia="굴림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6">
    <w:name w:val="HWP  6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7">
    <w:name w:val="HWP  7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8">
    <w:name w:val="HWP  8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9">
    <w:name w:val="HWP  9"/>
    <w:qFormat/>
    <w:rPr>
      <w:rFonts w:ascii="한양중고딕" w:hAnsi="한양중고딕" w:eastAsia="한양신명조"/>
      <w:b/>
      <w:i w:val="false"/>
      <w:outline w:val="false"/>
      <w:emboss w:val="false"/>
      <w:imprint w:val="false"/>
      <w:color w:val="000000"/>
      <w:spacing w:val="8"/>
      <w:w w:val="100"/>
      <w:sz w:val="36"/>
      <w:u w:val="none"/>
      <w:em w:val="none"/>
    </w:rPr>
  </w:style>
  <w:style w:type="character" w:styleId="HWP10">
    <w:name w:val="HWP  10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1">
    <w:name w:val="HWP  11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12">
    <w:name w:val="HWP  12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13">
    <w:name w:val="HWP  13"/>
    <w:qFormat/>
    <w:rPr>
      <w:rFonts w:ascii="-윤고딕120" w:hAnsi="-윤고딕120" w:eastAsia="한양중고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4">
    <w:name w:val="HWP  14"/>
    <w:qFormat/>
    <w:rPr>
      <w:rFonts w:ascii="굴림" w:hAnsi="굴림" w:eastAsia="굴림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5">
    <w:name w:val="HWP  15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6">
    <w:name w:val="HWP  16"/>
    <w:qFormat/>
    <w:rPr>
      <w:rFonts w:ascii="신명 신명조" w:hAnsi="신명 신명조" w:eastAsia="신명 신명조"/>
      <w:b w:val="false"/>
      <w:i w:val="false"/>
      <w:outline w:val="false"/>
      <w:emboss w:val="false"/>
      <w:imprint w:val="false"/>
      <w:color w:val="000000"/>
      <w:spacing w:val="-6"/>
      <w:w w:val="100"/>
      <w:sz w:val="22"/>
      <w:u w:val="none"/>
      <w:em w:val="none"/>
    </w:rPr>
  </w:style>
  <w:style w:type="character" w:styleId="HWP17">
    <w:name w:val="HWP  17"/>
    <w:qFormat/>
    <w:rPr>
      <w:rFonts w:ascii="바탕" w:hAnsi="바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8">
    <w:name w:val="HWP  18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19">
    <w:name w:val="HWP  19"/>
    <w:qFormat/>
    <w:rPr>
      <w:rFonts w:ascii="휴먼고딕" w:hAnsi="휴먼고딕" w:eastAsia="휴먼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0">
    <w:name w:val="HWP  20"/>
    <w:qFormat/>
    <w:rPr>
      <w:rFonts w:ascii="휴먼옛체" w:hAnsi="휴먼옛체" w:eastAsia="HY헤드라인M"/>
      <w:b w:val="false"/>
      <w:i w:val="false"/>
      <w:outline w:val="false"/>
      <w:emboss w:val="false"/>
      <w:imprint w:val="false"/>
      <w:color w:val="000080"/>
      <w:spacing w:val="8"/>
      <w:w w:val="100"/>
      <w:sz w:val="36"/>
      <w:u w:val="none"/>
      <w:em w:val="none"/>
    </w:rPr>
  </w:style>
  <w:style w:type="character" w:styleId="HWP21">
    <w:name w:val="HWP  21"/>
    <w:qFormat/>
    <w:rPr>
      <w:rFonts w:ascii="-윤고딕120" w:hAnsi="-윤고딕120" w:eastAsia="한양중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2">
    <w:name w:val="HWP  22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8"/>
      <w:w w:val="100"/>
      <w:sz w:val="36"/>
      <w:u w:val="none"/>
      <w:em w:val="none"/>
    </w:rPr>
  </w:style>
  <w:style w:type="character" w:styleId="HWP23">
    <w:name w:val="HWP  23"/>
    <w:qFormat/>
    <w:rPr>
      <w:rFonts w:ascii="신명 중고딕" w:hAnsi="신명 중고딕" w:eastAsia="신명 중고딕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24">
    <w:name w:val="HWP  24"/>
    <w:qFormat/>
    <w:rPr>
      <w:rFonts w:ascii="굴림" w:hAnsi="굴림" w:eastAsia="굴림"/>
      <w:b w:val="false"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25">
    <w:name w:val="HWP  25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-1"/>
      <w:w w:val="100"/>
      <w:sz w:val="26"/>
      <w:u w:val="none"/>
      <w:em w:val="none"/>
    </w:rPr>
  </w:style>
  <w:style w:type="character" w:styleId="HWP26">
    <w:name w:val="HWP  26"/>
    <w:qFormat/>
    <w:rPr>
      <w:rFonts w:ascii="-윤고딕120" w:hAnsi="-윤고딕120" w:eastAsia="한양중고딕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27">
    <w:name w:val="HWP  27"/>
    <w:qFormat/>
    <w:rPr>
      <w:rFonts w:ascii="궁서체" w:hAnsi="궁서체" w:eastAsia="-윤고딕120"/>
      <w:b w:val="false"/>
      <w:i w:val="false"/>
      <w:outline w:val="false"/>
      <w:emboss w:val="false"/>
      <w:imprint w:val="false"/>
      <w:color w:val="000000"/>
      <w:spacing w:val="1"/>
      <w:w w:val="95"/>
      <w:sz w:val="19"/>
      <w:u w:val="none"/>
      <w:em w:val="none"/>
    </w:rPr>
  </w:style>
  <w:style w:type="character" w:styleId="HWP28">
    <w:name w:val="HWP  28"/>
    <w:qFormat/>
    <w:rPr>
      <w:rFonts w:ascii="신명 신문명조" w:hAnsi="신명 신문명조" w:eastAsia="신명 신문명조"/>
      <w:b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29">
    <w:name w:val="HWP  29"/>
    <w:qFormat/>
    <w:rPr>
      <w:rFonts w:ascii="궁서체" w:hAnsi="궁서체" w:eastAsia="궁서체"/>
      <w:b w:val="false"/>
      <w:i w:val="false"/>
      <w:outline w:val="false"/>
      <w:emboss w:val="false"/>
      <w:imprint w:val="false"/>
      <w:color w:val="000000"/>
      <w:spacing w:val="8"/>
      <w:w w:val="100"/>
      <w:sz w:val="36"/>
      <w:u w:val="none"/>
      <w:em w:val="none"/>
    </w:rPr>
  </w:style>
  <w:style w:type="character" w:styleId="HWP30">
    <w:name w:val="HWP  30"/>
    <w:qFormat/>
    <w:rPr>
      <w:rFonts w:ascii="HY헤드라인M" w:hAnsi="HY헤드라인M" w:eastAsia="#신명조"/>
      <w:b w:val="false"/>
      <w:i w:val="false"/>
      <w:outline w:val="false"/>
      <w:emboss w:val="false"/>
      <w:imprint w:val="false"/>
      <w:color w:val="000000"/>
      <w:spacing w:val="-2"/>
      <w:w w:val="100"/>
      <w:sz w:val="26"/>
      <w:u w:val="none"/>
      <w:em w:val="none"/>
    </w:rPr>
  </w:style>
  <w:style w:type="character" w:styleId="HWP31">
    <w:name w:val="HWP  31"/>
    <w:qFormat/>
    <w:rPr>
      <w:rFonts w:ascii="한양신명조" w:hAnsi="한양신명조" w:eastAsia="휴먼옛체"/>
      <w:b w:val="false"/>
      <w:i w:val="false"/>
      <w:outline w:val="false"/>
      <w:emboss w:val="false"/>
      <w:imprint w:val="false"/>
      <w:color w:val="000000"/>
      <w:spacing w:val="8"/>
      <w:w w:val="100"/>
      <w:sz w:val="40"/>
      <w:u w:val="none"/>
      <w:em w:val="none"/>
    </w:rPr>
  </w:style>
  <w:style w:type="character" w:styleId="HWP32">
    <w:name w:val="HWP  32"/>
    <w:qFormat/>
    <w:rPr>
      <w:rFonts w:ascii="HY견고딕" w:hAnsi="HY견고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3">
    <w:name w:val="HWP  33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34">
    <w:name w:val="HWP  34"/>
    <w:qFormat/>
    <w:rPr>
      <w:rFonts w:ascii="휴먼명조" w:hAnsi="휴먼명조" w:eastAsia="HY견고딕"/>
      <w:b w:val="false"/>
      <w:i w:val="false"/>
      <w:outline w:val="false"/>
      <w:emboss w:val="false"/>
      <w:imprint w:val="false"/>
      <w:color w:val="000080"/>
      <w:spacing w:val="8"/>
      <w:w w:val="100"/>
      <w:sz w:val="28"/>
      <w:u w:val="none"/>
      <w:em w:val="none"/>
    </w:rPr>
  </w:style>
  <w:style w:type="character" w:styleId="HWP35">
    <w:name w:val="HWP  35"/>
    <w:qFormat/>
    <w:rPr>
      <w:rFonts w:ascii="#신명조" w:hAnsi="#신명조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6">
    <w:name w:val="HWP  36"/>
    <w:qFormat/>
    <w:rPr>
      <w:rFonts w:ascii="굴림" w:hAnsi="굴림" w:eastAsia="굴림"/>
      <w:b w:val="false"/>
      <w:i w:val="false"/>
      <w:outline w:val="false"/>
      <w:emboss w:val="false"/>
      <w:imprint w:val="false"/>
      <w:color w:val="000000"/>
      <w:spacing w:val="5"/>
      <w:w w:val="98"/>
      <w:sz w:val="18"/>
      <w:u w:val="none"/>
      <w:em w:val="none"/>
    </w:rPr>
  </w:style>
  <w:style w:type="character" w:styleId="HWP37">
    <w:name w:val="HWP  37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8"/>
      <w:w w:val="100"/>
      <w:sz w:val="32"/>
      <w:u w:val="none"/>
      <w:em w:val="none"/>
    </w:rPr>
  </w:style>
  <w:style w:type="character" w:styleId="HWP38">
    <w:name w:val="HWP  38"/>
    <w:qFormat/>
    <w:rPr>
      <w:rFonts w:ascii="바탕" w:hAnsi="바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9">
    <w:name w:val="HWP  39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FF"/>
      <w:spacing w:val="8"/>
      <w:w w:val="100"/>
      <w:sz w:val="20"/>
      <w:u w:val="none"/>
      <w:em w:val="none"/>
    </w:rPr>
  </w:style>
  <w:style w:type="character" w:styleId="HWP40">
    <w:name w:val="HWP  40"/>
    <w:qFormat/>
    <w:rPr>
      <w:rFonts w:ascii="돋움" w:hAnsi="돋움" w:eastAsia="돋움"/>
      <w:b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41">
    <w:name w:val="HWP  41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-11"/>
      <w:w w:val="100"/>
      <w:sz w:val="24"/>
      <w:u w:val="none"/>
      <w:em w:val="none"/>
    </w:rPr>
  </w:style>
  <w:style w:type="character" w:styleId="HWP42">
    <w:name w:val="HWP  42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FF"/>
      <w:spacing w:val="2"/>
      <w:w w:val="100"/>
      <w:sz w:val="20"/>
      <w:u w:val="none"/>
      <w:em w:val="none"/>
    </w:rPr>
  </w:style>
  <w:style w:type="character" w:styleId="HWP43">
    <w:name w:val="HWP  4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FF"/>
      <w:spacing w:val="6"/>
      <w:w w:val="100"/>
      <w:sz w:val="24"/>
      <w:u w:val="none"/>
      <w:em w:val="none"/>
    </w:rPr>
  </w:style>
  <w:style w:type="character" w:styleId="HWP44">
    <w:name w:val="HWP  44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-11"/>
      <w:w w:val="100"/>
      <w:sz w:val="24"/>
      <w:u w:val="none"/>
      <w:em w:val="none"/>
    </w:rPr>
  </w:style>
  <w:style w:type="character" w:styleId="HWP45">
    <w:name w:val="HWP  45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666666"/>
      <w:spacing w:val="8"/>
      <w:w w:val="100"/>
      <w:sz w:val="24"/>
      <w:u w:val="none"/>
      <w:em w:val="none"/>
    </w:rPr>
  </w:style>
  <w:style w:type="character" w:styleId="HWP46">
    <w:name w:val="HWP  46"/>
    <w:qFormat/>
    <w:rPr>
      <w:rFonts w:ascii="돋움" w:hAnsi="돋움" w:eastAsia="돋움"/>
      <w:b/>
      <w:i w:val="false"/>
      <w:outline w:val="false"/>
      <w:emboss w:val="false"/>
      <w:imprint w:val="false"/>
      <w:color w:val="000000"/>
      <w:spacing w:val="8"/>
      <w:w w:val="100"/>
      <w:sz w:val="2"/>
      <w:u w:val="none"/>
      <w:em w:val="none"/>
    </w:rPr>
  </w:style>
  <w:style w:type="character" w:styleId="HWP47">
    <w:name w:val="HWP  47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FF"/>
      <w:spacing w:val="5"/>
      <w:w w:val="100"/>
      <w:sz w:val="20"/>
      <w:u w:val="none"/>
      <w:em w:val="none"/>
    </w:rPr>
  </w:style>
  <w:style w:type="character" w:styleId="HWP48">
    <w:name w:val="HWP  48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FF"/>
      <w:spacing w:val="3"/>
      <w:w w:val="100"/>
      <w:sz w:val="20"/>
      <w:u w:val="none"/>
      <w:em w:val="none"/>
    </w:rPr>
  </w:style>
  <w:style w:type="character" w:styleId="HWP49">
    <w:name w:val="HWP  49"/>
    <w:qFormat/>
    <w:rPr>
      <w:rFonts w:ascii="돋움" w:hAnsi="돋움" w:eastAsia="돋움"/>
      <w:b/>
      <w:i w:val="false"/>
      <w:outline w:val="false"/>
      <w:emboss w:val="false"/>
      <w:imprint w:val="false"/>
      <w:color w:val="000000"/>
      <w:spacing w:val="8"/>
      <w:w w:val="100"/>
      <w:sz w:val="40"/>
      <w:u w:val="none"/>
      <w:em w:val="none"/>
    </w:rPr>
  </w:style>
  <w:style w:type="character" w:styleId="HWP50">
    <w:name w:val="HWP  50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51">
    <w:name w:val="HWP  51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52">
    <w:name w:val="HWP  52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53">
    <w:name w:val="HWP  5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54">
    <w:name w:val="HWP  54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55">
    <w:name w:val="HWP  55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FF"/>
      <w:spacing w:val="8"/>
      <w:w w:val="100"/>
      <w:sz w:val="24"/>
      <w:u w:val="none"/>
      <w:em w:val="none"/>
    </w:rPr>
  </w:style>
  <w:style w:type="character" w:styleId="HWP56">
    <w:name w:val="HWP  56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-3"/>
      <w:w w:val="100"/>
      <w:sz w:val="24"/>
      <w:u w:val="none"/>
      <w:em w:val="none"/>
    </w:rPr>
  </w:style>
  <w:style w:type="character" w:styleId="HWP57">
    <w:name w:val="HWP  57"/>
    <w:qFormat/>
    <w:rPr>
      <w:rFonts w:ascii="맑은 고딕" w:hAnsi="맑은 고딕" w:eastAsia="맑은 고딕"/>
      <w:b/>
      <w:i w:val="false"/>
      <w:outline w:val="false"/>
      <w:emboss w:val="false"/>
      <w:imprint w:val="false"/>
      <w:color w:val="000000"/>
      <w:spacing w:val="8"/>
      <w:w w:val="100"/>
      <w:sz w:val="40"/>
      <w:u w:val="none"/>
      <w:em w:val="none"/>
    </w:rPr>
  </w:style>
  <w:style w:type="character" w:styleId="HWP58">
    <w:name w:val="HWP  58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59">
    <w:name w:val="HWP  59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8"/>
      <w:u w:val="none"/>
      <w:em w:val="none"/>
    </w:rPr>
  </w:style>
  <w:style w:type="character" w:styleId="HWP60">
    <w:name w:val="HWP  60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바탕" w:hAnsi="바탕" w:eastAsia="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11">
    <w:name w:val="HWP  1 1. 큰제목"/>
    <w:qFormat/>
    <w:pPr>
      <w:keepNext w:val="false"/>
      <w:widowControl w:val="false"/>
      <w:pBdr/>
      <w:tabs>
        <w:tab w:val="clear" w:pos="709"/>
      </w:tabs>
      <w:bidi w:val="0"/>
      <w:spacing w:lineRule="auto" w:line="304" w:before="400" w:after="100"/>
      <w:ind w:hanging="0" w:start="0" w:end="271"/>
      <w:jc w:val="both"/>
      <w:textAlignment w:val="bottom"/>
    </w:pPr>
    <w:rPr>
      <w:rFonts w:ascii="휴먼옛체" w:hAnsi="휴먼옛체" w:eastAsia="HY헤드라인M" w:cs="Droid Sans Devanagari"/>
      <w:b w:val="false"/>
      <w:i w:val="false"/>
      <w:outline w:val="false"/>
      <w:emboss w:val="false"/>
      <w:imprint w:val="false"/>
      <w:color w:val="000080"/>
      <w:spacing w:val="8"/>
      <w:w w:val="100"/>
      <w:kern w:val="2"/>
      <w:sz w:val="36"/>
      <w:szCs w:val="24"/>
      <w:u w:val="none"/>
      <w:em w:val="none"/>
      <w:lang w:val="en-US" w:eastAsia="zh-CN" w:bidi="hi-IN"/>
    </w:rPr>
  </w:style>
  <w:style w:type="paragraph" w:styleId="HWP210">
    <w:name w:val="HWP  2 가 중간 제목"/>
    <w:qFormat/>
    <w:pPr>
      <w:keepNext w:val="false"/>
      <w:widowControl w:val="false"/>
      <w:pBdr/>
      <w:tabs>
        <w:tab w:val="clear" w:pos="709"/>
      </w:tabs>
      <w:bidi w:val="0"/>
      <w:spacing w:lineRule="auto" w:line="304" w:before="200" w:after="100"/>
      <w:ind w:hanging="450" w:start="600" w:end="0"/>
      <w:jc w:val="both"/>
      <w:textAlignment w:val="bottom"/>
    </w:pPr>
    <w:rPr>
      <w:rFonts w:ascii="굴림" w:hAnsi="굴림" w:eastAsia="휴먼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36"/>
      <w:szCs w:val="24"/>
      <w:u w:val="none"/>
      <w:em w:val="none"/>
      <w:lang w:val="en-US" w:eastAsia="zh-CN" w:bidi="hi-IN"/>
    </w:rPr>
  </w:style>
  <w:style w:type="paragraph" w:styleId="HWP310">
    <w:name w:val="HWP  3 □ 작은 제목"/>
    <w:qFormat/>
    <w:pPr>
      <w:keepNext w:val="false"/>
      <w:widowControl w:val="false"/>
      <w:pBdr/>
      <w:tabs>
        <w:tab w:val="clear" w:pos="709"/>
      </w:tabs>
      <w:bidi w:val="0"/>
      <w:spacing w:lineRule="auto" w:line="304" w:before="200" w:after="100"/>
      <w:ind w:hanging="450" w:start="600" w:end="0"/>
      <w:jc w:val="both"/>
      <w:textAlignment w:val="bottom"/>
    </w:pPr>
    <w:rPr>
      <w:rFonts w:ascii="굴림" w:hAnsi="굴림" w:eastAsia="휴먼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32"/>
      <w:szCs w:val="24"/>
      <w:u w:val="none"/>
      <w:em w:val="none"/>
      <w:lang w:val="en-US" w:eastAsia="zh-CN" w:bidi="hi-IN"/>
    </w:rPr>
  </w:style>
  <w:style w:type="paragraph" w:styleId="HWP410">
    <w:name w:val="HWP  4 ○ 본문"/>
    <w:qFormat/>
    <w:pPr>
      <w:keepNext w:val="false"/>
      <w:widowControl w:val="false"/>
      <w:pBdr/>
      <w:tabs>
        <w:tab w:val="clear" w:pos="709"/>
      </w:tabs>
      <w:bidi w:val="0"/>
      <w:spacing w:lineRule="auto" w:line="304" w:before="100" w:after="0"/>
      <w:ind w:hanging="450" w:start="749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5-">
    <w:name w:val="HWP  5 - 본문"/>
    <w:qFormat/>
    <w:pPr>
      <w:keepNext w:val="false"/>
      <w:widowControl w:val="false"/>
      <w:pBdr/>
      <w:tabs>
        <w:tab w:val="clear" w:pos="709"/>
      </w:tabs>
      <w:bidi w:val="0"/>
      <w:spacing w:lineRule="auto" w:line="304" w:before="60" w:after="0"/>
      <w:ind w:hanging="256" w:start="856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61">
    <w:name w:val="HWP  6 쪽 번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71">
    <w:name w:val="HWP  7 선그리기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#신명조" w:hAnsi="#신명조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1">
    <w:name w:val="HWP  8 1)"/>
    <w:qFormat/>
    <w:pPr>
      <w:keepNext w:val="false"/>
      <w:widowControl w:val="false"/>
      <w:pBdr/>
      <w:tabs>
        <w:tab w:val="clear" w:pos="709"/>
      </w:tabs>
      <w:bidi w:val="0"/>
      <w:spacing w:lineRule="auto" w:line="367" w:before="0" w:after="170"/>
      <w:ind w:firstLine="200" w:start="0" w:end="0"/>
      <w:jc w:val="both"/>
      <w:textAlignment w:val="bottom"/>
    </w:pPr>
    <w:rPr>
      <w:rFonts w:ascii="신명 신문명조" w:hAnsi="신명 신문명조" w:eastAsia="신명 신문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9-">
    <w:name w:val="HWP  9 -"/>
    <w:qFormat/>
    <w:pPr>
      <w:keepNext w:val="false"/>
      <w:widowControl w:val="false"/>
      <w:pBdr/>
      <w:tabs>
        <w:tab w:val="clear" w:pos="709"/>
      </w:tabs>
      <w:bidi w:val="0"/>
      <w:spacing w:lineRule="auto" w:line="367" w:before="0" w:after="170"/>
      <w:ind w:hanging="287" w:start="687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101">
    <w:name w:val="HWP  10 ."/>
    <w:qFormat/>
    <w:pPr>
      <w:keepNext w:val="false"/>
      <w:widowControl w:val="false"/>
      <w:pBdr/>
      <w:tabs>
        <w:tab w:val="clear" w:pos="709"/>
        <w:tab w:val="left" w:pos="1793" w:leader="hyphen"/>
        <w:tab w:val="left" w:pos="2586" w:leader="hyphen"/>
        <w:tab w:val="left" w:pos="3380" w:leader="hyphen"/>
        <w:tab w:val="left" w:pos="4174" w:leader="hyphen"/>
        <w:tab w:val="left" w:pos="4968" w:leader="hyphen"/>
        <w:tab w:val="left" w:pos="5761" w:leader="hyphen"/>
        <w:tab w:val="left" w:pos="6555" w:leader="hyphen"/>
        <w:tab w:val="left" w:pos="7349" w:leader="hyphen"/>
        <w:tab w:val="left" w:pos="8142" w:leader="hyphen"/>
        <w:tab w:val="left" w:pos="8993" w:leader="hyphen"/>
        <w:tab w:val="left" w:pos="9219" w:leader="hyphen"/>
      </w:tabs>
      <w:bidi w:val="0"/>
      <w:spacing w:lineRule="auto" w:line="367" w:before="0" w:after="0"/>
      <w:ind w:hanging="391" w:start="999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112">
    <w:name w:val="HWP  11 작대기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257" w:start="557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12xl105">
    <w:name w:val="HWP  12 xl10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13xl68">
    <w:name w:val="HWP  13 xl6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4xl69">
    <w:name w:val="HWP  14 xl6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5xl70">
    <w:name w:val="HWP  15 xl7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6xl109">
    <w:name w:val="HWP  16 xl10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17xl71">
    <w:name w:val="HWP  17 xl7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18xl72">
    <w:name w:val="HWP  18 xl7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19xl73">
    <w:name w:val="HWP  19 xl7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0xl96">
    <w:name w:val="HWP  20 xl9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1xl91">
    <w:name w:val="HWP  21 xl9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2xl101">
    <w:name w:val="HWP  22 xl10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3xl92">
    <w:name w:val="HWP  23 xl9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4xl93">
    <w:name w:val="HWP  24 xl9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5xl94">
    <w:name w:val="HWP  25 xl9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6xl95">
    <w:name w:val="HWP  26 xl9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7xl97">
    <w:name w:val="HWP  27 xl9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돋움" w:hAnsi="돋움" w:eastAsia="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8xl76">
    <w:name w:val="HWP  28 xl7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9xl82">
    <w:name w:val="HWP  29 xl8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0xl84">
    <w:name w:val="HWP  30 xl8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1xl88">
    <w:name w:val="HWP  31 xl8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2xl78">
    <w:name w:val="HWP  32 xl7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3xl89">
    <w:name w:val="HWP  33 xl8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4xl79">
    <w:name w:val="HWP  34 xl7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5xl80">
    <w:name w:val="HWP  35 xl8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6xl90">
    <w:name w:val="HWP  36 xl9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73-">
    <w:name w:val="HWP  37 개요 3(-)"/>
    <w:qFormat/>
    <w:pPr>
      <w:keepNext w:val="false"/>
      <w:widowControl w:val="false"/>
      <w:pBdr/>
      <w:tabs>
        <w:tab w:val="clear" w:pos="709"/>
      </w:tabs>
      <w:bidi w:val="0"/>
      <w:spacing w:lineRule="auto" w:line="367" w:before="113" w:after="0"/>
      <w:ind w:hanging="248" w:start="976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382">
    <w:name w:val="HWP  38 2단  가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499" w:start="700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391">
    <w:name w:val="HWP  39 동그라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247" w:start="247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-1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40xl63">
    <w:name w:val="HWP  40 xl6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1xl67">
    <w:name w:val="HWP  41 xl6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2xl66">
    <w:name w:val="HWP  42 xl6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3xl65">
    <w:name w:val="HWP  43 xl6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4xl74">
    <w:name w:val="HWP  44 xl7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5xl75">
    <w:name w:val="HWP  45 xl7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6xl77">
    <w:name w:val="HWP  46 xl7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7xl85">
    <w:name w:val="HWP  47 xl8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48xl83">
    <w:name w:val="HWP  48 xl8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491">
    <w:name w:val="HWP  49 본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300" w:end="0"/>
      <w:jc w:val="both"/>
      <w:textAlignment w:val="bottom"/>
    </w:pPr>
    <w:rPr>
      <w:rFonts w:ascii="바탕" w:hAnsi="바탕" w:eastAsia="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0O">
    <w:name w:val="HWP  50 구분자(O)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300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11">
    <w:name w:val="HWP  51 □  본문"/>
    <w:qFormat/>
    <w:pPr>
      <w:keepNext w:val="false"/>
      <w:widowControl w:val="false"/>
      <w:pBdr/>
      <w:tabs>
        <w:tab w:val="clear" w:pos="709"/>
      </w:tabs>
      <w:bidi w:val="0"/>
      <w:spacing w:lineRule="auto" w:line="304" w:before="100" w:after="0"/>
      <w:ind w:hanging="440" w:start="740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521">
    <w:name w:val="HWP  52 ○본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330" w:start="930" w:end="0"/>
      <w:jc w:val="start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31">
    <w:name w:val="HWP  53 1)소제목"/>
    <w:qFormat/>
    <w:pPr>
      <w:keepNext w:val="false"/>
      <w:widowControl w:val="false"/>
      <w:pBdr/>
      <w:tabs>
        <w:tab w:val="clear" w:pos="709"/>
      </w:tabs>
      <w:bidi w:val="0"/>
      <w:spacing w:lineRule="auto" w:line="326" w:before="100" w:after="0"/>
      <w:ind w:hanging="0" w:start="240" w:end="0"/>
      <w:jc w:val="start"/>
      <w:textAlignment w:val="bottom"/>
    </w:pPr>
    <w:rPr>
      <w:rFonts w:ascii="굴림" w:hAnsi="굴림" w:eastAsia="휴먼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54MS">
    <w:name w:val="HWP  54 MS바탕글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HY견고딕" w:hAnsi="HY견고딕" w:eastAsia="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51">
    <w:name w:val="HWP  55 개요 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149" w:start="149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63">
    <w:name w:val="HWP  56 개요 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149" w:start="548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720">
    <w:name w:val="HWP  57 중간제목(옛체20)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0" w:start="0" w:end="0"/>
      <w:jc w:val="center"/>
      <w:textAlignment w:val="bottom"/>
    </w:pPr>
    <w:rPr>
      <w:rFonts w:ascii="한양신명조" w:hAnsi="한양신명조" w:eastAsia="휴먼옛체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40"/>
      <w:szCs w:val="24"/>
      <w:u w:val="none"/>
      <w:em w:val="none"/>
      <w:lang w:val="en-US" w:eastAsia="zh-CN" w:bidi="hi-IN"/>
    </w:rPr>
  </w:style>
  <w:style w:type="paragraph" w:styleId="HWP5815">
    <w:name w:val="HWP  58 작은제목(중고딕15)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0" w:start="0" w:end="0"/>
      <w:jc w:val="both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591">
    <w:name w:val="HWP  59 표안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0" w:start="60" w:end="60"/>
      <w:jc w:val="both"/>
      <w:textAlignment w:val="bottom"/>
    </w:pPr>
    <w:rPr>
      <w:rFonts w:ascii="궁서체" w:hAnsi="궁서체" w:eastAsia="-윤고딕120" w:cs="Droid Sans Devanagari"/>
      <w:b w:val="false"/>
      <w:i w:val="false"/>
      <w:outline w:val="false"/>
      <w:emboss w:val="false"/>
      <w:imprint w:val="false"/>
      <w:color w:val="000000"/>
      <w:spacing w:val="1"/>
      <w:w w:val="95"/>
      <w:kern w:val="2"/>
      <w:sz w:val="19"/>
      <w:szCs w:val="24"/>
      <w:u w:val="none"/>
      <w:em w:val="none"/>
      <w:lang w:val="en-US" w:eastAsia="zh-CN" w:bidi="hi-IN"/>
    </w:rPr>
  </w:style>
  <w:style w:type="paragraph" w:styleId="HWP601">
    <w:name w:val="HWP  60   본문"/>
    <w:qFormat/>
    <w:pPr>
      <w:keepNext w:val="false"/>
      <w:widowControl w:val="false"/>
      <w:pBdr/>
      <w:tabs>
        <w:tab w:val="clear" w:pos="709"/>
      </w:tabs>
      <w:bidi w:val="0"/>
      <w:spacing w:lineRule="auto" w:line="304" w:before="100" w:after="0"/>
      <w:ind w:hanging="450" w:start="749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611">
    <w:name w:val="HWP  61 본문내용"/>
    <w:qFormat/>
    <w:pPr>
      <w:keepNext w:val="false"/>
      <w:widowControl w:val="false"/>
      <w:pBdr/>
      <w:tabs>
        <w:tab w:val="clear" w:pos="709"/>
      </w:tabs>
      <w:bidi w:val="0"/>
      <w:spacing w:lineRule="auto" w:line="408" w:before="0" w:after="0"/>
      <w:ind w:firstLine="200" w:start="0" w:end="0"/>
      <w:jc w:val="both"/>
      <w:textAlignment w:val="bottom"/>
    </w:pPr>
    <w:rPr>
      <w:rFonts w:ascii="HY헤드라인M" w:hAnsi="HY헤드라인M" w:eastAsia="#신명조" w:cs="Droid Sans Devanagari"/>
      <w:b w:val="false"/>
      <w:i w:val="false"/>
      <w:outline w:val="false"/>
      <w:emboss w:val="false"/>
      <w:imprint w:val="false"/>
      <w:color w:val="000000"/>
      <w:spacing w:val="-2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62">
    <w:name w:val="HWP  62 동글탱이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366" w:start="467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6310">
    <w:name w:val="HWP  63 본문(중고딕10)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113"/>
      <w:ind w:hanging="0" w:start="0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641">
    <w:name w:val="HWP  64 개요 1(네모)"/>
    <w:qFormat/>
    <w:pPr>
      <w:keepNext w:val="false"/>
      <w:widowControl w:val="false"/>
      <w:pBdr/>
      <w:tabs>
        <w:tab w:val="clear" w:pos="709"/>
      </w:tabs>
      <w:bidi w:val="0"/>
      <w:spacing w:lineRule="auto" w:line="367" w:before="396" w:after="0"/>
      <w:ind w:hanging="0" w:start="113" w:end="0"/>
      <w:jc w:val="start"/>
      <w:textAlignment w:val="bottom"/>
    </w:pPr>
    <w:rPr>
      <w:rFonts w:ascii="한양중고딕" w:hAnsi="한양중고딕" w:eastAsia="한양신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36"/>
      <w:szCs w:val="24"/>
      <w:u w:val="none"/>
      <w:em w:val="none"/>
      <w:lang w:val="en-US" w:eastAsia="zh-CN" w:bidi="hi-IN"/>
    </w:rPr>
  </w:style>
  <w:style w:type="paragraph" w:styleId="HWP65xl81">
    <w:name w:val="HWP  65 xl8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휴먼고딕" w:hAnsi="휴먼고딕" w:eastAsia="휴먼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66xl86">
    <w:name w:val="HWP  66 xl8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67xl98">
    <w:name w:val="HWP  67 xl9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6811">
    <w:name w:val="HWP  68 본문(신명 신명조11)"/>
    <w:qFormat/>
    <w:pPr>
      <w:keepNext w:val="false"/>
      <w:widowControl w:val="false"/>
      <w:pBdr/>
      <w:tabs>
        <w:tab w:val="clear" w:pos="709"/>
      </w:tabs>
      <w:bidi w:val="0"/>
      <w:spacing w:lineRule="auto" w:line="328" w:before="0" w:after="0"/>
      <w:ind w:hanging="0" w:start="0" w:end="0"/>
      <w:jc w:val="both"/>
      <w:textAlignment w:val="bottom"/>
    </w:pPr>
    <w:rPr>
      <w:rFonts w:ascii="신명 신명조" w:hAnsi="신명 신명조" w:eastAsia="신명 신명조" w:cs="Droid Sans Devanagari"/>
      <w:b w:val="false"/>
      <w:i w:val="false"/>
      <w:outline w:val="false"/>
      <w:emboss w:val="false"/>
      <w:imprint w:val="false"/>
      <w:color w:val="000000"/>
      <w:spacing w:val="-6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69xl22">
    <w:name w:val="HWP  69 xl2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돋움" w:hAnsi="돋움" w:eastAsia="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0sw">
    <w:name w:val="HWP  70 가s/w"/>
    <w:qFormat/>
    <w:pPr>
      <w:keepNext w:val="false"/>
      <w:widowControl w:val="false"/>
      <w:pBdr/>
      <w:tabs>
        <w:tab w:val="clear" w:pos="709"/>
      </w:tabs>
      <w:bidi w:val="0"/>
      <w:spacing w:lineRule="auto" w:line="367" w:before="170" w:after="0"/>
      <w:ind w:firstLine="499" w:start="0" w:end="0"/>
      <w:jc w:val="both"/>
      <w:textAlignment w:val="bottom"/>
    </w:pPr>
    <w:rPr>
      <w:rFonts w:ascii="신명 중고딕" w:hAnsi="신명 중고딕" w:eastAsia="신명 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71td">
    <w:name w:val="HWP  71 td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2xl64">
    <w:name w:val="HWP  72 xl6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궁서체" w:hAnsi="궁서체" w:eastAsia="궁서체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6"/>
      <w:szCs w:val="24"/>
      <w:u w:val="none"/>
      <w:em w:val="none"/>
      <w:lang w:val="en-US" w:eastAsia="zh-CN" w:bidi="hi-IN"/>
    </w:rPr>
  </w:style>
  <w:style w:type="paragraph" w:styleId="HWP73xl110">
    <w:name w:val="HWP  73 xl11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4xl112">
    <w:name w:val="HWP  74 xl11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5xl114">
    <w:name w:val="HWP  75 xl11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6xl119">
    <w:name w:val="HWP  76 xl11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7xl117">
    <w:name w:val="HWP  77 xl11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8xl121">
    <w:name w:val="HWP  78 xl12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9xl122">
    <w:name w:val="HWP  79 xl12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0xl100">
    <w:name w:val="HWP  80 xl10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1xl87">
    <w:name w:val="HWP  81 xl8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2xl106">
    <w:name w:val="HWP  82 xl10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3xl99">
    <w:name w:val="HWP  83 xl9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4xl103">
    <w:name w:val="HWP  84 xl10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5xl108">
    <w:name w:val="HWP  85 xl10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6xl102">
    <w:name w:val="HWP  86 xl10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7xl104">
    <w:name w:val="HWP  87 xl10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81">
    <w:name w:val="HWP  88 1.타이틀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start"/>
      <w:textAlignment w:val="bottom"/>
    </w:pPr>
    <w:rPr>
      <w:rFonts w:ascii="휴먼명조" w:hAnsi="휴먼명조" w:eastAsia="HY견고딕" w:cs="Droid Sans Devanagari"/>
      <w:b w:val="false"/>
      <w:i w:val="false"/>
      <w:outline w:val="false"/>
      <w:emboss w:val="false"/>
      <w:imprint w:val="false"/>
      <w:color w:val="00008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89">
    <w:name w:val="HWP  89 네모"/>
    <w:qFormat/>
    <w:pPr>
      <w:keepNext w:val="false"/>
      <w:widowControl w:val="false"/>
      <w:pBdr/>
      <w:tabs>
        <w:tab w:val="clear" w:pos="709"/>
      </w:tabs>
      <w:bidi w:val="0"/>
      <w:spacing w:lineRule="auto" w:line="304" w:before="170" w:after="57"/>
      <w:ind w:hanging="365" w:start="816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90">
    <w:name w:val="HWP  90 머리말"/>
    <w:qFormat/>
    <w:pPr>
      <w:keepNext w:val="false"/>
      <w:widowControl w:val="false"/>
      <w:pBdr/>
      <w:tabs>
        <w:tab w:val="clear" w:pos="709"/>
        <w:tab w:val="left" w:pos="0" w:leader="hyphen"/>
      </w:tabs>
      <w:bidi w:val="0"/>
      <w:spacing w:lineRule="auto" w:line="304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5"/>
      <w:w w:val="98"/>
      <w:kern w:val="2"/>
      <w:sz w:val="18"/>
      <w:szCs w:val="24"/>
      <w:u w:val="none"/>
      <w:em w:val="none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HWPbullet1">
    <w:name w:val="HWP bullet 1"/>
    <w:qFormat/>
  </w:style>
  <w:style w:type="numbering" w:styleId="HWPnumbering1">
    <w:name w:val="HWP numbering 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LibreOffice/7.6.6.3$Linux_X86_64 LibreOffice_project/d97b2716a9a4a2ce1391dee1765565ea469b0ae7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