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5a54e6ef8d2ae7b29ae39cff7986bfc90f20cd"/>
    <w:p>
      <w:pPr>
        <w:pStyle w:val="Heading1"/>
      </w:pPr>
      <w:r>
        <w:t xml:space="preserve">AR Fishing — Designing an Augmented Reality Decision Support System for Sustainable Fishing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AR Fishing is a speculative Human-Computer Interaction (HCI) concept that explores how augmented reality and computer vision can support sustainable fishing practices. The project investigates how real-time visual feedback, fish species recognition, and contextual environmental information can help recreational and commercial fishermen make more informed decisions while reducing overfishing and accidental bycatch.</w:t>
      </w:r>
    </w:p>
    <w:p>
      <w:pPr>
        <w:pStyle w:val="BodyText"/>
      </w:pPr>
      <w:r>
        <w:t xml:space="preserve">Rather than replacing traditional fishing practices, the system augments the fishing experience by embedding intelligent decision support directly into the user’s workflow.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Design an augmented reality fishing assistant that combines underwater computer vision, machine learning, and user-centered interface design to encourage environmentally responsible fishing practices while maintaining an intuitive and engaging user experience.</w:t>
      </w:r>
    </w:p>
    <w:p>
      <w:r>
        <w:pict>
          <v:rect style="width:0;height:1.5pt" o:hralign="center" o:hrstd="t" o:hr="t"/>
        </w:pict>
      </w:r>
    </w:p>
    <w:bookmarkEnd w:id="21"/>
    <w:bookmarkStart w:id="22" w:name="my-role"/>
    <w:p>
      <w:pPr>
        <w:pStyle w:val="Heading2"/>
      </w:pPr>
      <w:r>
        <w:t xml:space="preserve">My Role</w:t>
      </w:r>
    </w:p>
    <w:p>
      <w:pPr>
        <w:pStyle w:val="FirstParagraph"/>
      </w:pPr>
      <w:r>
        <w:rPr>
          <w:b/>
          <w:bCs/>
        </w:rPr>
        <w:t xml:space="preserve">UX Researcher · Product Designer · Interaction Designer</w:t>
      </w:r>
    </w:p>
    <w:p>
      <w:pPr>
        <w:pStyle w:val="BodyText"/>
      </w:pPr>
      <w:r>
        <w:t xml:space="preserve">I was responsible for:</w:t>
      </w:r>
    </w:p>
    <w:p>
      <w:pPr>
        <w:pStyle w:val="Compact"/>
        <w:numPr>
          <w:ilvl w:val="0"/>
          <w:numId w:val="1001"/>
        </w:numPr>
      </w:pPr>
      <w:r>
        <w:t xml:space="preserve">Conducting background research on overfishing and sustainable fishing technologies</w:t>
      </w:r>
    </w:p>
    <w:p>
      <w:pPr>
        <w:pStyle w:val="Compact"/>
        <w:numPr>
          <w:ilvl w:val="0"/>
          <w:numId w:val="1001"/>
        </w:numPr>
      </w:pPr>
      <w:r>
        <w:t xml:space="preserve">Defining user problems and product requirements</w:t>
      </w:r>
    </w:p>
    <w:p>
      <w:pPr>
        <w:pStyle w:val="Compact"/>
        <w:numPr>
          <w:ilvl w:val="0"/>
          <w:numId w:val="1001"/>
        </w:numPr>
      </w:pPr>
      <w:r>
        <w:t xml:space="preserve">Designing the end-to-end user experience</w:t>
      </w:r>
    </w:p>
    <w:p>
      <w:pPr>
        <w:pStyle w:val="Compact"/>
        <w:numPr>
          <w:ilvl w:val="0"/>
          <w:numId w:val="1001"/>
        </w:numPr>
      </w:pPr>
      <w:r>
        <w:t xml:space="preserve">Creating user flows, interface concepts, and AR interactions</w:t>
      </w:r>
    </w:p>
    <w:p>
      <w:pPr>
        <w:pStyle w:val="Compact"/>
        <w:numPr>
          <w:ilvl w:val="0"/>
          <w:numId w:val="1001"/>
        </w:numPr>
      </w:pPr>
      <w:r>
        <w:t xml:space="preserve">Designing high-fidelity interface mockups</w:t>
      </w:r>
    </w:p>
    <w:p>
      <w:pPr>
        <w:pStyle w:val="Compact"/>
        <w:numPr>
          <w:ilvl w:val="0"/>
          <w:numId w:val="1001"/>
        </w:numPr>
      </w:pPr>
      <w:r>
        <w:t xml:space="preserve">Conducting informal usability testing</w:t>
      </w:r>
    </w:p>
    <w:p>
      <w:pPr>
        <w:pStyle w:val="Compact"/>
        <w:numPr>
          <w:ilvl w:val="0"/>
          <w:numId w:val="1001"/>
        </w:numPr>
      </w:pPr>
      <w:r>
        <w:t xml:space="preserve">Iterating on the interface based on user feedback</w:t>
      </w:r>
    </w:p>
    <w:p>
      <w:r>
        <w:pict>
          <v:rect style="width:0;height:1.5pt" o:hralign="center" o:hrstd="t" o:hr="t"/>
        </w:pict>
      </w:r>
    </w:p>
    <w:bookmarkEnd w:id="22"/>
    <w:bookmarkStart w:id="23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Overfishing is one of the leading contributors to marine ecosystem decline. Existing technologies often require post-processing, manual review, or specialized equipment that interrupts the fishing workflow.</w:t>
      </w:r>
    </w:p>
    <w:p>
      <w:pPr>
        <w:pStyle w:val="BodyText"/>
      </w:pPr>
      <w:r>
        <w:t xml:space="preserve">Current solutions provide:</w:t>
      </w:r>
    </w:p>
    <w:p>
      <w:pPr>
        <w:pStyle w:val="Compact"/>
        <w:numPr>
          <w:ilvl w:val="0"/>
          <w:numId w:val="1002"/>
        </w:numPr>
      </w:pPr>
      <w:r>
        <w:t xml:space="preserve">Fishing vessel monitoring</w:t>
      </w:r>
    </w:p>
    <w:p>
      <w:pPr>
        <w:pStyle w:val="Compact"/>
        <w:numPr>
          <w:ilvl w:val="0"/>
          <w:numId w:val="1002"/>
        </w:numPr>
      </w:pPr>
      <w:r>
        <w:t xml:space="preserve">Smart fishing nets</w:t>
      </w:r>
    </w:p>
    <w:p>
      <w:pPr>
        <w:pStyle w:val="Compact"/>
        <w:numPr>
          <w:ilvl w:val="0"/>
          <w:numId w:val="1002"/>
        </w:numPr>
      </w:pPr>
      <w:r>
        <w:t xml:space="preserve">Electronic catch monitoring</w:t>
      </w:r>
    </w:p>
    <w:p>
      <w:pPr>
        <w:pStyle w:val="Compact"/>
        <w:numPr>
          <w:ilvl w:val="0"/>
          <w:numId w:val="1002"/>
        </w:numPr>
      </w:pPr>
      <w:r>
        <w:t xml:space="preserve">Ocean data collection</w:t>
      </w:r>
    </w:p>
    <w:p>
      <w:pPr>
        <w:pStyle w:val="FirstParagraph"/>
      </w:pPr>
      <w:r>
        <w:t xml:space="preserve">However, few solutions provide</w:t>
      </w:r>
      <w:r>
        <w:t xml:space="preserve"> </w:t>
      </w:r>
      <w:r>
        <w:rPr>
          <w:b/>
          <w:bCs/>
        </w:rPr>
        <w:t xml:space="preserve">real-time decision support directly to individual fishermen</w:t>
      </w:r>
      <w:r>
        <w:t xml:space="preserve"> </w:t>
      </w:r>
      <w:r>
        <w:t xml:space="preserve">at the moment of catch.</w:t>
      </w:r>
    </w:p>
    <w:p>
      <w:pPr>
        <w:pStyle w:val="BodyText"/>
      </w:pPr>
      <w:r>
        <w:t xml:space="preserve">The design challenge became:</w:t>
      </w:r>
    </w:p>
    <w:p>
      <w:pPr>
        <w:pStyle w:val="BodyText"/>
      </w:pPr>
      <w:r>
        <w:rPr>
          <w:b/>
          <w:bCs/>
        </w:rPr>
        <w:t xml:space="preserve">How might we help fishermen identify fish species and make sustainable fishing decisions without interrupting the natural fishing experience?</w:t>
      </w:r>
    </w:p>
    <w:p>
      <w:r>
        <w:pict>
          <v:rect style="width:0;height:1.5pt" o:hralign="center" o:hrstd="t" o:hr="t"/>
        </w:pict>
      </w:r>
    </w:p>
    <w:bookmarkEnd w:id="23"/>
    <w:bookmarkStart w:id="24" w:name="research"/>
    <w:p>
      <w:pPr>
        <w:pStyle w:val="Heading2"/>
      </w:pPr>
      <w:r>
        <w:t xml:space="preserve">Research</w:t>
      </w:r>
    </w:p>
    <w:p>
      <w:pPr>
        <w:pStyle w:val="FirstParagraph"/>
      </w:pPr>
      <w:r>
        <w:t xml:space="preserve">To understand the problem space, I conducted literature reviews and market research on:</w:t>
      </w:r>
    </w:p>
    <w:p>
      <w:pPr>
        <w:pStyle w:val="Compact"/>
        <w:numPr>
          <w:ilvl w:val="0"/>
          <w:numId w:val="1003"/>
        </w:numPr>
      </w:pPr>
      <w:r>
        <w:t xml:space="preserve">Sustainable fishing practices</w:t>
      </w:r>
    </w:p>
    <w:p>
      <w:pPr>
        <w:pStyle w:val="Compact"/>
        <w:numPr>
          <w:ilvl w:val="0"/>
          <w:numId w:val="1003"/>
        </w:numPr>
      </w:pPr>
      <w:r>
        <w:t xml:space="preserve">Illegal, unreported, and unregulated fishing</w:t>
      </w:r>
    </w:p>
    <w:p>
      <w:pPr>
        <w:pStyle w:val="Compact"/>
        <w:numPr>
          <w:ilvl w:val="0"/>
          <w:numId w:val="1003"/>
        </w:numPr>
      </w:pPr>
      <w:r>
        <w:t xml:space="preserve">Existing smart fishing technologies</w:t>
      </w:r>
    </w:p>
    <w:p>
      <w:pPr>
        <w:pStyle w:val="Compact"/>
        <w:numPr>
          <w:ilvl w:val="0"/>
          <w:numId w:val="1003"/>
        </w:numPr>
      </w:pPr>
      <w:r>
        <w:t xml:space="preserve">AR applications in outdoor environments</w:t>
      </w:r>
    </w:p>
    <w:p>
      <w:pPr>
        <w:pStyle w:val="Compact"/>
        <w:numPr>
          <w:ilvl w:val="0"/>
          <w:numId w:val="1003"/>
        </w:numPr>
      </w:pPr>
      <w:r>
        <w:t xml:space="preserve">Computer vision for fish recognition</w:t>
      </w:r>
    </w:p>
    <w:p>
      <w:pPr>
        <w:pStyle w:val="Compact"/>
        <w:numPr>
          <w:ilvl w:val="0"/>
          <w:numId w:val="1003"/>
        </w:numPr>
      </w:pPr>
      <w:r>
        <w:t xml:space="preserve">Human-computer interaction in augmented reality systems</w:t>
      </w:r>
    </w:p>
    <w:p>
      <w:pPr>
        <w:pStyle w:val="FirstParagraph"/>
      </w:pPr>
      <w:r>
        <w:t xml:space="preserve">I also reviewed existing commercial products and academic research to identify usability gaps and opportunities for real-time environmental awareness.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ocess"/>
    <w:p>
      <w:pPr>
        <w:pStyle w:val="Heading2"/>
      </w:pPr>
      <w:r>
        <w:t xml:space="preserve">Design Process</w:t>
      </w:r>
    </w:p>
    <w:p>
      <w:pPr>
        <w:pStyle w:val="FirstParagraph"/>
      </w:pPr>
      <w:r>
        <w:t xml:space="preserve">I followed a Design Thinking process consisting of:</w:t>
      </w:r>
    </w:p>
    <w:p>
      <w:pPr>
        <w:pStyle w:val="Compact"/>
        <w:numPr>
          <w:ilvl w:val="0"/>
          <w:numId w:val="1004"/>
        </w:numPr>
      </w:pPr>
      <w:r>
        <w:t xml:space="preserve">Empathize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</w:p>
    <w:p>
      <w:pPr>
        <w:pStyle w:val="Compact"/>
        <w:numPr>
          <w:ilvl w:val="0"/>
          <w:numId w:val="1004"/>
        </w:numPr>
      </w:pPr>
      <w:r>
        <w:t xml:space="preserve">Ideate</w:t>
      </w:r>
    </w:p>
    <w:p>
      <w:pPr>
        <w:pStyle w:val="Compact"/>
        <w:numPr>
          <w:ilvl w:val="0"/>
          <w:numId w:val="1004"/>
        </w:numPr>
      </w:pPr>
      <w:r>
        <w:t xml:space="preserve">Prototype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p>
      <w:pPr>
        <w:pStyle w:val="FirstParagraph"/>
      </w:pPr>
      <w:r>
        <w:t xml:space="preserve">This framework allowed rapid exploration of the problem while balancing environmental goals with practical user experience considerations.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concept-solution"/>
    <w:p>
      <w:pPr>
        <w:pStyle w:val="Heading2"/>
      </w:pPr>
      <w:r>
        <w:t xml:space="preserve">Concept Solution</w:t>
      </w:r>
    </w:p>
    <w:p>
      <w:pPr>
        <w:pStyle w:val="FirstParagraph"/>
      </w:pPr>
      <w:r>
        <w:t xml:space="preserve">The proposed system integrates:</w:t>
      </w:r>
    </w:p>
    <w:p>
      <w:pPr>
        <w:pStyle w:val="Compact"/>
        <w:numPr>
          <w:ilvl w:val="0"/>
          <w:numId w:val="1005"/>
        </w:numPr>
      </w:pPr>
      <w:r>
        <w:t xml:space="preserve">Underwater camera mounted near the fishing line</w:t>
      </w:r>
    </w:p>
    <w:p>
      <w:pPr>
        <w:pStyle w:val="Compact"/>
        <w:numPr>
          <w:ilvl w:val="0"/>
          <w:numId w:val="1005"/>
        </w:numPr>
      </w:pPr>
      <w:r>
        <w:t xml:space="preserve">Embedded display attached to the fishing rod</w:t>
      </w:r>
    </w:p>
    <w:p>
      <w:pPr>
        <w:pStyle w:val="Compact"/>
        <w:numPr>
          <w:ilvl w:val="0"/>
          <w:numId w:val="1005"/>
        </w:numPr>
      </w:pPr>
      <w:r>
        <w:t xml:space="preserve">Computer vision for fish classification</w:t>
      </w:r>
    </w:p>
    <w:p>
      <w:pPr>
        <w:pStyle w:val="Compact"/>
        <w:numPr>
          <w:ilvl w:val="0"/>
          <w:numId w:val="1005"/>
        </w:numPr>
      </w:pPr>
      <w:r>
        <w:t xml:space="preserve">AR overlays providing contextual information</w:t>
      </w:r>
    </w:p>
    <w:p>
      <w:pPr>
        <w:pStyle w:val="FirstParagraph"/>
      </w:pPr>
      <w:r>
        <w:t xml:space="preserve">When a fish appears in view, the interface displays:</w:t>
      </w:r>
    </w:p>
    <w:p>
      <w:pPr>
        <w:pStyle w:val="Compact"/>
        <w:numPr>
          <w:ilvl w:val="0"/>
          <w:numId w:val="1006"/>
        </w:numPr>
      </w:pPr>
      <w:r>
        <w:t xml:space="preserve">Species name</w:t>
      </w:r>
    </w:p>
    <w:p>
      <w:pPr>
        <w:pStyle w:val="Compact"/>
        <w:numPr>
          <w:ilvl w:val="0"/>
          <w:numId w:val="1006"/>
        </w:numPr>
      </w:pPr>
      <w:r>
        <w:t xml:space="preserve">Conservation status</w:t>
      </w:r>
    </w:p>
    <w:p>
      <w:pPr>
        <w:pStyle w:val="Compact"/>
        <w:numPr>
          <w:ilvl w:val="0"/>
          <w:numId w:val="1006"/>
        </w:numPr>
      </w:pPr>
      <w:r>
        <w:t xml:space="preserve">Estimated size</w:t>
      </w:r>
    </w:p>
    <w:p>
      <w:pPr>
        <w:pStyle w:val="Compact"/>
        <w:numPr>
          <w:ilvl w:val="0"/>
          <w:numId w:val="1006"/>
        </w:numPr>
      </w:pPr>
      <w:r>
        <w:t xml:space="preserve">Catch recommendations</w:t>
      </w:r>
    </w:p>
    <w:p>
      <w:pPr>
        <w:pStyle w:val="Compact"/>
        <w:numPr>
          <w:ilvl w:val="0"/>
          <w:numId w:val="1006"/>
        </w:numPr>
      </w:pPr>
      <w:r>
        <w:t xml:space="preserve">Sustainability guidance</w:t>
      </w:r>
    </w:p>
    <w:p>
      <w:pPr>
        <w:pStyle w:val="Compact"/>
        <w:numPr>
          <w:ilvl w:val="0"/>
          <w:numId w:val="1006"/>
        </w:numPr>
      </w:pPr>
      <w:r>
        <w:t xml:space="preserve">Fishing location information</w:t>
      </w:r>
    </w:p>
    <w:p>
      <w:pPr>
        <w:pStyle w:val="FirstParagraph"/>
      </w:pPr>
      <w:r>
        <w:t xml:space="preserve">Instead of simply identifying fish, the interface supports environmentally responsible decision making through contextual feedback.</w:t>
      </w:r>
    </w:p>
    <w:p>
      <w:r>
        <w:pict>
          <v:rect style="width:0;height:1.5pt" o:hralign="center" o:hrstd="t" o:hr="t"/>
        </w:pict>
      </w:r>
    </w:p>
    <w:bookmarkEnd w:id="26"/>
    <w:bookmarkStart w:id="27" w:name="ux-considerations"/>
    <w:p>
      <w:pPr>
        <w:pStyle w:val="Heading2"/>
      </w:pPr>
      <w:r>
        <w:t xml:space="preserve">UX Considerations</w:t>
      </w:r>
    </w:p>
    <w:p>
      <w:pPr>
        <w:pStyle w:val="FirstParagraph"/>
      </w:pPr>
      <w:r>
        <w:t xml:space="preserve">The interface was designed around several HCI principles:</w:t>
      </w:r>
    </w:p>
    <w:p>
      <w:pPr>
        <w:pStyle w:val="Compact"/>
        <w:numPr>
          <w:ilvl w:val="0"/>
          <w:numId w:val="1007"/>
        </w:numPr>
      </w:pPr>
      <w:r>
        <w:t xml:space="preserve">Minimal cognitive load</w:t>
      </w:r>
    </w:p>
    <w:p>
      <w:pPr>
        <w:pStyle w:val="Compact"/>
        <w:numPr>
          <w:ilvl w:val="0"/>
          <w:numId w:val="1007"/>
        </w:numPr>
      </w:pPr>
      <w:r>
        <w:t xml:space="preserve">Context-aware information presentation</w:t>
      </w:r>
    </w:p>
    <w:p>
      <w:pPr>
        <w:pStyle w:val="Compact"/>
        <w:numPr>
          <w:ilvl w:val="0"/>
          <w:numId w:val="1007"/>
        </w:numPr>
      </w:pPr>
      <w:r>
        <w:t xml:space="preserve">Hands-free interaction</w:t>
      </w:r>
    </w:p>
    <w:p>
      <w:pPr>
        <w:pStyle w:val="Compact"/>
        <w:numPr>
          <w:ilvl w:val="0"/>
          <w:numId w:val="1007"/>
        </w:numPr>
      </w:pPr>
      <w:r>
        <w:t xml:space="preserve">Outdoor readability</w:t>
      </w:r>
    </w:p>
    <w:p>
      <w:pPr>
        <w:pStyle w:val="Compact"/>
        <w:numPr>
          <w:ilvl w:val="0"/>
          <w:numId w:val="1007"/>
        </w:numPr>
      </w:pPr>
      <w:r>
        <w:t xml:space="preserve">Progressive disclosure of information</w:t>
      </w:r>
    </w:p>
    <w:p>
      <w:pPr>
        <w:pStyle w:val="Compact"/>
        <w:numPr>
          <w:ilvl w:val="0"/>
          <w:numId w:val="1007"/>
        </w:numPr>
      </w:pPr>
      <w:r>
        <w:t xml:space="preserve">Real-time decision support</w:t>
      </w:r>
    </w:p>
    <w:p>
      <w:pPr>
        <w:pStyle w:val="FirstParagraph"/>
      </w:pPr>
      <w:r>
        <w:t xml:space="preserve">Special attention was given to presenting critical information without distracting users during fishing activities.</w:t>
      </w:r>
    </w:p>
    <w:p>
      <w:r>
        <w:pict>
          <v:rect style="width:0;height:1.5pt" o:hralign="center" o:hrstd="t" o:hr="t"/>
        </w:pict>
      </w:r>
    </w:p>
    <w:bookmarkEnd w:id="27"/>
    <w:bookmarkStart w:id="28" w:name="prototype"/>
    <w:p>
      <w:pPr>
        <w:pStyle w:val="Heading2"/>
      </w:pPr>
      <w:r>
        <w:t xml:space="preserve">Prototype</w:t>
      </w:r>
    </w:p>
    <w:p>
      <w:pPr>
        <w:pStyle w:val="FirstParagraph"/>
      </w:pPr>
      <w:r>
        <w:t xml:space="preserve">The prototype demonstrated:</w:t>
      </w:r>
    </w:p>
    <w:p>
      <w:pPr>
        <w:pStyle w:val="Compact"/>
        <w:numPr>
          <w:ilvl w:val="0"/>
          <w:numId w:val="1008"/>
        </w:numPr>
      </w:pPr>
      <w:r>
        <w:t xml:space="preserve">Fish detection interface</w:t>
      </w:r>
    </w:p>
    <w:p>
      <w:pPr>
        <w:pStyle w:val="Compact"/>
        <w:numPr>
          <w:ilvl w:val="0"/>
          <w:numId w:val="1008"/>
        </w:numPr>
      </w:pPr>
      <w:r>
        <w:t xml:space="preserve">AR information overlays</w:t>
      </w:r>
    </w:p>
    <w:p>
      <w:pPr>
        <w:pStyle w:val="Compact"/>
        <w:numPr>
          <w:ilvl w:val="0"/>
          <w:numId w:val="1008"/>
        </w:numPr>
      </w:pPr>
      <w:r>
        <w:t xml:space="preserve">Species classification feedback</w:t>
      </w:r>
    </w:p>
    <w:p>
      <w:pPr>
        <w:pStyle w:val="Compact"/>
        <w:numPr>
          <w:ilvl w:val="0"/>
          <w:numId w:val="1008"/>
        </w:numPr>
      </w:pPr>
      <w:r>
        <w:t xml:space="preserve">Navigation between fishing sessions</w:t>
      </w:r>
    </w:p>
    <w:p>
      <w:pPr>
        <w:pStyle w:val="Compact"/>
        <w:numPr>
          <w:ilvl w:val="0"/>
          <w:numId w:val="1008"/>
        </w:numPr>
      </w:pPr>
      <w:r>
        <w:t xml:space="preserve">Environmental information display</w:t>
      </w:r>
    </w:p>
    <w:p>
      <w:pPr>
        <w:pStyle w:val="Compact"/>
        <w:numPr>
          <w:ilvl w:val="0"/>
          <w:numId w:val="1008"/>
        </w:numPr>
      </w:pPr>
      <w:r>
        <w:t xml:space="preserve">Decision-support interactions</w:t>
      </w:r>
    </w:p>
    <w:p>
      <w:pPr>
        <w:pStyle w:val="FirstParagraph"/>
      </w:pPr>
      <w:r>
        <w:t xml:space="preserve">The design emphasized glanceable information that minimizes interruption while fishing.</w:t>
      </w:r>
    </w:p>
    <w:p>
      <w:r>
        <w:pict>
          <v:rect style="width:0;height:1.5pt" o:hralign="center" o:hrstd="t" o:hr="t"/>
        </w:pict>
      </w:r>
    </w:p>
    <w:bookmarkEnd w:id="28"/>
    <w:bookmarkStart w:id="29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Due to project time constraints, formal usability testing was outside the project scope.</w:t>
      </w:r>
    </w:p>
    <w:p>
      <w:pPr>
        <w:pStyle w:val="BodyText"/>
      </w:pPr>
      <w:r>
        <w:t xml:space="preserve">Instead, informal user evaluations were conducted to assess:</w:t>
      </w:r>
    </w:p>
    <w:p>
      <w:pPr>
        <w:pStyle w:val="Compact"/>
        <w:numPr>
          <w:ilvl w:val="0"/>
          <w:numId w:val="1009"/>
        </w:numPr>
      </w:pPr>
      <w:r>
        <w:t xml:space="preserve">Learnability</w:t>
      </w:r>
    </w:p>
    <w:p>
      <w:pPr>
        <w:pStyle w:val="Compact"/>
        <w:numPr>
          <w:ilvl w:val="0"/>
          <w:numId w:val="1009"/>
        </w:numPr>
      </w:pPr>
      <w:r>
        <w:t xml:space="preserve">Interface clarity</w:t>
      </w:r>
    </w:p>
    <w:p>
      <w:pPr>
        <w:pStyle w:val="Compact"/>
        <w:numPr>
          <w:ilvl w:val="0"/>
          <w:numId w:val="1009"/>
        </w:numPr>
      </w:pPr>
      <w:r>
        <w:t xml:space="preserve">Ease of navigation</w:t>
      </w:r>
    </w:p>
    <w:p>
      <w:pPr>
        <w:pStyle w:val="Compact"/>
        <w:numPr>
          <w:ilvl w:val="0"/>
          <w:numId w:val="1009"/>
        </w:numPr>
      </w:pPr>
      <w:r>
        <w:t xml:space="preserve">Overall usability</w:t>
      </w:r>
    </w:p>
    <w:p>
      <w:pPr>
        <w:pStyle w:val="Compact"/>
        <w:numPr>
          <w:ilvl w:val="0"/>
          <w:numId w:val="1009"/>
        </w:numPr>
      </w:pPr>
      <w:r>
        <w:t xml:space="preserve">User perception of AR-assisted fishing</w:t>
      </w:r>
    </w:p>
    <w:p>
      <w:pPr>
        <w:pStyle w:val="FirstParagraph"/>
      </w:pPr>
      <w:r>
        <w:t xml:space="preserve">Feedback informed iterative refinements to information hierarchy and interaction flow.</w:t>
      </w:r>
    </w:p>
    <w:p>
      <w:r>
        <w:pict>
          <v:rect style="width:0;height:1.5pt" o:hralign="center" o:hrstd="t" o:hr="t"/>
        </w:pict>
      </w:r>
    </w:p>
    <w:bookmarkEnd w:id="29"/>
    <w:bookmarkStart w:id="30" w:name="design-outcome"/>
    <w:p>
      <w:pPr>
        <w:pStyle w:val="Heading2"/>
      </w:pPr>
      <w:r>
        <w:t xml:space="preserve">Design Outcome</w:t>
      </w:r>
    </w:p>
    <w:p>
      <w:pPr>
        <w:pStyle w:val="FirstParagraph"/>
      </w:pPr>
      <w:r>
        <w:t xml:space="preserve">The project demonstrates how Human-Computer Interaction, Augmented Reality, and Machine Learning can be combined to create meaningful environmental technology.</w:t>
      </w:r>
    </w:p>
    <w:p>
      <w:pPr>
        <w:pStyle w:val="BodyText"/>
      </w:pPr>
      <w:r>
        <w:t xml:space="preserve">Rather than automating fishing decisions, AR Fishing empowers users with contextual information that supports sustainable practices while preserving the traditional fishing experience.</w:t>
      </w:r>
    </w:p>
    <w:p>
      <w:r>
        <w:pict>
          <v:rect style="width:0;height:1.5pt" o:hralign="center" o:hrstd="t" o:hr="t"/>
        </w:pict>
      </w:r>
    </w:p>
    <w:bookmarkEnd w:id="30"/>
    <w:bookmarkStart w:id="31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t xml:space="preserve">This project strengthened my understanding of designing for emerging technologies where interaction design extends beyond traditional mobile interfaces.</w:t>
      </w:r>
    </w:p>
    <w:p>
      <w:pPr>
        <w:pStyle w:val="BodyText"/>
      </w:pPr>
      <w:r>
        <w:t xml:space="preserve">Key takeaways included:</w:t>
      </w:r>
    </w:p>
    <w:p>
      <w:pPr>
        <w:pStyle w:val="Compact"/>
        <w:numPr>
          <w:ilvl w:val="0"/>
          <w:numId w:val="1010"/>
        </w:numPr>
      </w:pPr>
      <w:r>
        <w:t xml:space="preserve">Designing for spatial computing and augmented reality</w:t>
      </w:r>
    </w:p>
    <w:p>
      <w:pPr>
        <w:pStyle w:val="Compact"/>
        <w:numPr>
          <w:ilvl w:val="0"/>
          <w:numId w:val="1010"/>
        </w:numPr>
      </w:pPr>
      <w:r>
        <w:t xml:space="preserve">Translating environmental research into user-centered product concepts</w:t>
      </w:r>
    </w:p>
    <w:p>
      <w:pPr>
        <w:pStyle w:val="Compact"/>
        <w:numPr>
          <w:ilvl w:val="0"/>
          <w:numId w:val="1010"/>
        </w:numPr>
      </w:pPr>
      <w:r>
        <w:t xml:space="preserve">Balancing machine learning capabilities with human decision making</w:t>
      </w:r>
    </w:p>
    <w:p>
      <w:pPr>
        <w:pStyle w:val="Compact"/>
        <w:numPr>
          <w:ilvl w:val="0"/>
          <w:numId w:val="1010"/>
        </w:numPr>
      </w:pPr>
      <w:r>
        <w:t xml:space="preserve">Communicating complex information through intuitive interface design</w:t>
      </w:r>
    </w:p>
    <w:p>
      <w:pPr>
        <w:pStyle w:val="Compact"/>
        <w:numPr>
          <w:ilvl w:val="0"/>
          <w:numId w:val="1010"/>
        </w:numPr>
      </w:pPr>
      <w:r>
        <w:t xml:space="preserve">Rapid prototyping under time constraints</w:t>
      </w:r>
    </w:p>
    <w:p>
      <w:pPr>
        <w:pStyle w:val="FirstParagraph"/>
      </w:pPr>
      <w:r>
        <w:t xml:space="preserve">Future work would include formal usability studies, iterative field testing, and integration of live computer vision models for real-time fish recognition.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2026-06-25T22:14:43Z</dcterms:created>
  <dcterms:modified xsi:type="dcterms:W3CDTF">2026-06-25T22:14:43Z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