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2"/>
        <w:gridCol w:w="2182"/>
        <w:gridCol w:w="970"/>
        <w:gridCol w:w="3646"/>
      </w:tblGrid>
      <w:tr w:rsidR="00901689" w:rsidTr="00DE1819">
        <w:trPr>
          <w:trHeight w:val="530"/>
        </w:trPr>
        <w:tc>
          <w:tcPr>
            <w:tcW w:w="2508" w:type="dxa"/>
            <w:shd w:val="clear" w:color="auto" w:fill="8DB3E2" w:themeFill="text2" w:themeFillTint="66"/>
            <w:vAlign w:val="center"/>
          </w:tcPr>
          <w:p w:rsidR="00901689" w:rsidRDefault="00DE1819">
            <w:pPr>
              <w:pStyle w:val="Heading2"/>
            </w:pPr>
            <w:r>
              <w:t>Contract</w:t>
            </w:r>
          </w:p>
        </w:tc>
        <w:tc>
          <w:tcPr>
            <w:tcW w:w="3240" w:type="dxa"/>
            <w:gridSpan w:val="2"/>
          </w:tcPr>
          <w:p w:rsidR="00901689" w:rsidRDefault="00F76B77">
            <w:pPr>
              <w:pStyle w:val="Heading1"/>
            </w:pPr>
            <w:r>
              <w:t>Group</w:t>
            </w:r>
            <w:r w:rsidR="00901689">
              <w:t xml:space="preserve"> Name</w:t>
            </w:r>
          </w:p>
        </w:tc>
        <w:tc>
          <w:tcPr>
            <w:tcW w:w="3748" w:type="dxa"/>
          </w:tcPr>
          <w:p w:rsidR="00901689" w:rsidRDefault="00901689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</w:tr>
      <w:tr w:rsidR="00901689">
        <w:trPr>
          <w:trHeight w:val="1580"/>
        </w:trPr>
        <w:tc>
          <w:tcPr>
            <w:tcW w:w="9496" w:type="dxa"/>
            <w:gridSpan w:val="4"/>
          </w:tcPr>
          <w:p w:rsidR="00901689" w:rsidRPr="00DE1819" w:rsidRDefault="00DE1819" w:rsidP="00F76B77">
            <w:pPr>
              <w:rPr>
                <w:b/>
                <w:szCs w:val="20"/>
              </w:rPr>
            </w:pPr>
            <w:r w:rsidRPr="00DE1819">
              <w:rPr>
                <w:b/>
                <w:szCs w:val="20"/>
              </w:rPr>
              <w:t>Participants</w:t>
            </w:r>
            <w:r>
              <w:rPr>
                <w:b/>
                <w:szCs w:val="20"/>
              </w:rPr>
              <w:t xml:space="preserve"> (list </w:t>
            </w:r>
            <w:r w:rsidR="00F76B77">
              <w:rPr>
                <w:b/>
                <w:szCs w:val="20"/>
              </w:rPr>
              <w:t>group</w:t>
            </w:r>
            <w:r>
              <w:rPr>
                <w:b/>
                <w:szCs w:val="20"/>
              </w:rPr>
              <w:t xml:space="preserve"> members)</w:t>
            </w:r>
          </w:p>
        </w:tc>
      </w:tr>
      <w:tr w:rsidR="00140B69">
        <w:trPr>
          <w:trHeight w:val="1580"/>
        </w:trPr>
        <w:tc>
          <w:tcPr>
            <w:tcW w:w="9496" w:type="dxa"/>
            <w:gridSpan w:val="4"/>
          </w:tcPr>
          <w:p w:rsidR="00140B69" w:rsidRPr="00140B69" w:rsidRDefault="00140B69" w:rsidP="00140B69">
            <w:pPr>
              <w:rPr>
                <w:i/>
                <w:szCs w:val="20"/>
              </w:rPr>
            </w:pPr>
            <w:r w:rsidRPr="00140B69">
              <w:rPr>
                <w:b/>
              </w:rPr>
              <w:t>Communication Rules</w:t>
            </w:r>
            <w:proofErr w:type="gramStart"/>
            <w:r w:rsidRPr="00140B69">
              <w:rPr>
                <w:b/>
              </w:rPr>
              <w:t>:</w:t>
            </w:r>
            <w:proofErr w:type="gramEnd"/>
            <w:r>
              <w:br/>
              <w:t xml:space="preserve">Example (replace with your own):  </w:t>
            </w:r>
            <w:r>
              <w:br/>
            </w:r>
            <w:r w:rsidRPr="00140B69">
              <w:rPr>
                <w:i/>
                <w:szCs w:val="20"/>
              </w:rPr>
              <w:t xml:space="preserve">We will communicate using email, cell phone, text messages, and face to face meetings.  </w:t>
            </w:r>
            <w:r w:rsidR="00F76B77">
              <w:rPr>
                <w:i/>
                <w:szCs w:val="20"/>
              </w:rPr>
              <w:t>Group</w:t>
            </w:r>
            <w:r w:rsidRPr="00140B69">
              <w:rPr>
                <w:i/>
                <w:szCs w:val="20"/>
              </w:rPr>
              <w:t xml:space="preserve"> members must provide a response to all communications within </w:t>
            </w:r>
            <w:proofErr w:type="gramStart"/>
            <w:r w:rsidRPr="00140B69">
              <w:rPr>
                <w:i/>
                <w:szCs w:val="20"/>
              </w:rPr>
              <w:t>a</w:t>
            </w:r>
            <w:proofErr w:type="gramEnd"/>
            <w:r w:rsidRPr="00140B69">
              <w:rPr>
                <w:i/>
                <w:szCs w:val="20"/>
              </w:rPr>
              <w:t xml:space="preserve"> 8 hour period.  Do not leave message out in the “void”.</w:t>
            </w:r>
          </w:p>
          <w:p w:rsidR="00140B69" w:rsidRPr="00140B69" w:rsidRDefault="00140B69" w:rsidP="00140B69">
            <w:pPr>
              <w:rPr>
                <w:i/>
                <w:szCs w:val="20"/>
              </w:rPr>
            </w:pPr>
          </w:p>
          <w:p w:rsidR="00140B69" w:rsidRPr="00140B69" w:rsidRDefault="00140B69" w:rsidP="00140B69">
            <w:pPr>
              <w:ind w:left="720"/>
              <w:rPr>
                <w:i/>
                <w:szCs w:val="20"/>
              </w:rPr>
            </w:pPr>
            <w:r w:rsidRPr="00140B69">
              <w:rPr>
                <w:i/>
                <w:szCs w:val="20"/>
              </w:rPr>
              <w:t xml:space="preserve">Example responses to general questions:  </w:t>
            </w:r>
            <w:r w:rsidRPr="00140B69">
              <w:rPr>
                <w:i/>
                <w:szCs w:val="20"/>
              </w:rPr>
              <w:br/>
              <w:t xml:space="preserve">“I agree”, “Let’s discuss further”, “I disagree”. </w:t>
            </w:r>
          </w:p>
          <w:p w:rsidR="00140B69" w:rsidRDefault="00140B69"/>
        </w:tc>
      </w:tr>
      <w:tr w:rsidR="00140B69">
        <w:trPr>
          <w:trHeight w:val="1580"/>
        </w:trPr>
        <w:tc>
          <w:tcPr>
            <w:tcW w:w="9496" w:type="dxa"/>
            <w:gridSpan w:val="4"/>
          </w:tcPr>
          <w:p w:rsidR="00140B69" w:rsidRDefault="00140B69" w:rsidP="00140B69">
            <w:pPr>
              <w:rPr>
                <w:szCs w:val="20"/>
              </w:rPr>
            </w:pPr>
            <w:r w:rsidRPr="00140B69">
              <w:rPr>
                <w:b/>
              </w:rPr>
              <w:t>Attendance Policy:</w:t>
            </w:r>
            <w:r>
              <w:t xml:space="preserve"> </w:t>
            </w:r>
            <w:r>
              <w:br/>
            </w:r>
            <w:r>
              <w:rPr>
                <w:szCs w:val="20"/>
              </w:rPr>
              <w:t>Example (replace with your own</w:t>
            </w:r>
            <w:proofErr w:type="gramStart"/>
            <w:r>
              <w:rPr>
                <w:szCs w:val="20"/>
              </w:rPr>
              <w:t>)</w:t>
            </w:r>
            <w:proofErr w:type="gramEnd"/>
            <w:r>
              <w:rPr>
                <w:szCs w:val="20"/>
              </w:rPr>
              <w:br/>
            </w:r>
            <w:r w:rsidRPr="00140B69">
              <w:rPr>
                <w:i/>
                <w:szCs w:val="20"/>
              </w:rPr>
              <w:t xml:space="preserve">All meetings are mandatory unless otherwise stated.  If you are unable to attend a meeting, please call, text, email, or relay face to face.  Failure to attend a meeting 3 times without notice is reason for removal from the </w:t>
            </w:r>
            <w:r w:rsidR="00F76B77">
              <w:rPr>
                <w:i/>
                <w:szCs w:val="20"/>
              </w:rPr>
              <w:t>group</w:t>
            </w:r>
            <w:r w:rsidRPr="00140B69">
              <w:rPr>
                <w:i/>
                <w:szCs w:val="20"/>
              </w:rPr>
              <w:t>.</w:t>
            </w:r>
          </w:p>
          <w:p w:rsidR="00140B69" w:rsidRDefault="00140B69" w:rsidP="00140B69"/>
        </w:tc>
      </w:tr>
      <w:tr w:rsidR="00140B69">
        <w:trPr>
          <w:trHeight w:val="1580"/>
        </w:trPr>
        <w:tc>
          <w:tcPr>
            <w:tcW w:w="9496" w:type="dxa"/>
            <w:gridSpan w:val="4"/>
          </w:tcPr>
          <w:p w:rsidR="00140B69" w:rsidRPr="00140B69" w:rsidRDefault="00140B69" w:rsidP="00140B69">
            <w:pPr>
              <w:rPr>
                <w:i/>
                <w:szCs w:val="20"/>
              </w:rPr>
            </w:pPr>
            <w:r w:rsidRPr="00A91F5D">
              <w:rPr>
                <w:b/>
                <w:szCs w:val="20"/>
              </w:rPr>
              <w:t>Rules for Quality of Work</w:t>
            </w:r>
            <w:r w:rsidR="006061A4">
              <w:rPr>
                <w:b/>
                <w:szCs w:val="20"/>
              </w:rPr>
              <w:t xml:space="preserve"> and Conduct</w:t>
            </w:r>
            <w:r>
              <w:rPr>
                <w:b/>
                <w:szCs w:val="20"/>
              </w:rPr>
              <w:br/>
              <w:t xml:space="preserve"> (replace with your own</w:t>
            </w:r>
            <w:proofErr w:type="gramStart"/>
            <w:r>
              <w:rPr>
                <w:b/>
                <w:szCs w:val="20"/>
              </w:rPr>
              <w:t>)</w:t>
            </w:r>
            <w:proofErr w:type="gramEnd"/>
            <w:r w:rsidRPr="00A91F5D">
              <w:rPr>
                <w:b/>
                <w:szCs w:val="20"/>
              </w:rPr>
              <w:br/>
            </w:r>
            <w:r w:rsidRPr="00140B69">
              <w:rPr>
                <w:i/>
                <w:szCs w:val="20"/>
              </w:rPr>
              <w:t xml:space="preserve">The </w:t>
            </w:r>
            <w:r w:rsidR="00F76B77">
              <w:rPr>
                <w:i/>
                <w:szCs w:val="20"/>
              </w:rPr>
              <w:t>group</w:t>
            </w:r>
            <w:r w:rsidRPr="00140B69">
              <w:rPr>
                <w:i/>
                <w:szCs w:val="20"/>
              </w:rPr>
              <w:t xml:space="preserve"> will strive to produce high quality work. Assignment quality </w:t>
            </w:r>
            <w:proofErr w:type="gramStart"/>
            <w:r w:rsidRPr="00140B69">
              <w:rPr>
                <w:i/>
                <w:szCs w:val="20"/>
              </w:rPr>
              <w:t xml:space="preserve">will be evaluated and accepted by the </w:t>
            </w:r>
            <w:r w:rsidR="00F76B77">
              <w:rPr>
                <w:i/>
                <w:szCs w:val="20"/>
              </w:rPr>
              <w:t>group</w:t>
            </w:r>
            <w:r w:rsidR="00F76B77" w:rsidRPr="00140B69">
              <w:rPr>
                <w:i/>
                <w:szCs w:val="20"/>
              </w:rPr>
              <w:t xml:space="preserve"> </w:t>
            </w:r>
            <w:r w:rsidRPr="00140B69">
              <w:rPr>
                <w:i/>
                <w:szCs w:val="20"/>
              </w:rPr>
              <w:t>on a basis of majority rule</w:t>
            </w:r>
            <w:proofErr w:type="gramEnd"/>
            <w:r w:rsidRPr="00140B69">
              <w:rPr>
                <w:i/>
                <w:szCs w:val="20"/>
              </w:rPr>
              <w:t>.</w:t>
            </w:r>
          </w:p>
          <w:p w:rsidR="00140B69" w:rsidRPr="00140B69" w:rsidRDefault="00140B69" w:rsidP="00140B69">
            <w:pPr>
              <w:rPr>
                <w:i/>
                <w:szCs w:val="20"/>
              </w:rPr>
            </w:pPr>
          </w:p>
          <w:p w:rsidR="00140B69" w:rsidRDefault="00140B69" w:rsidP="006061A4"/>
        </w:tc>
      </w:tr>
      <w:tr w:rsidR="006061A4">
        <w:trPr>
          <w:trHeight w:val="1580"/>
        </w:trPr>
        <w:tc>
          <w:tcPr>
            <w:tcW w:w="9496" w:type="dxa"/>
            <w:gridSpan w:val="4"/>
          </w:tcPr>
          <w:p w:rsidR="006061A4" w:rsidRPr="00140B69" w:rsidRDefault="006061A4" w:rsidP="006061A4">
            <w:pPr>
              <w:rPr>
                <w:i/>
                <w:szCs w:val="20"/>
              </w:rPr>
            </w:pPr>
            <w:r w:rsidRPr="00140B69">
              <w:rPr>
                <w:b/>
                <w:szCs w:val="20"/>
              </w:rPr>
              <w:t xml:space="preserve">Rules for Removal from the </w:t>
            </w:r>
            <w:proofErr w:type="gramStart"/>
            <w:r w:rsidR="00F76B77">
              <w:rPr>
                <w:b/>
                <w:szCs w:val="20"/>
              </w:rPr>
              <w:t>Group</w:t>
            </w:r>
            <w:proofErr w:type="gramEnd"/>
            <w:r>
              <w:rPr>
                <w:b/>
                <w:szCs w:val="20"/>
              </w:rPr>
              <w:br/>
              <w:t>(replace with your own)</w:t>
            </w:r>
            <w:r>
              <w:rPr>
                <w:szCs w:val="20"/>
              </w:rPr>
              <w:br/>
            </w:r>
            <w:r w:rsidRPr="00140B69">
              <w:rPr>
                <w:i/>
                <w:szCs w:val="20"/>
              </w:rPr>
              <w:t xml:space="preserve">A member can be removed from the </w:t>
            </w:r>
            <w:r w:rsidR="00F76B77">
              <w:rPr>
                <w:i/>
                <w:szCs w:val="20"/>
              </w:rPr>
              <w:t>group</w:t>
            </w:r>
            <w:bookmarkStart w:id="0" w:name="_GoBack"/>
            <w:bookmarkEnd w:id="0"/>
            <w:r w:rsidRPr="00140B69">
              <w:rPr>
                <w:i/>
                <w:szCs w:val="20"/>
              </w:rPr>
              <w:t xml:space="preserve"> for the following conditions:</w:t>
            </w:r>
            <w:r w:rsidRPr="00140B69">
              <w:rPr>
                <w:i/>
                <w:szCs w:val="20"/>
              </w:rPr>
              <w:br/>
              <w:t xml:space="preserve">1. Failure to attend </w:t>
            </w:r>
            <w:r w:rsidR="00F76B77">
              <w:rPr>
                <w:i/>
                <w:szCs w:val="20"/>
              </w:rPr>
              <w:t>group</w:t>
            </w:r>
            <w:r w:rsidRPr="00140B69">
              <w:rPr>
                <w:i/>
                <w:szCs w:val="20"/>
              </w:rPr>
              <w:t xml:space="preserve"> meetings without notice.</w:t>
            </w:r>
            <w:r w:rsidRPr="00140B69">
              <w:rPr>
                <w:i/>
                <w:szCs w:val="20"/>
              </w:rPr>
              <w:br/>
              <w:t>2. Failure to reply or communicate in a timely manner (see communication plan</w:t>
            </w:r>
            <w:proofErr w:type="gramStart"/>
            <w:r w:rsidRPr="00140B69">
              <w:rPr>
                <w:i/>
                <w:szCs w:val="20"/>
              </w:rPr>
              <w:t>)</w:t>
            </w:r>
            <w:proofErr w:type="gramEnd"/>
            <w:r w:rsidRPr="00140B69">
              <w:rPr>
                <w:i/>
                <w:szCs w:val="20"/>
              </w:rPr>
              <w:br/>
              <w:t>3. Failure to complete assignments on time.</w:t>
            </w:r>
            <w:r w:rsidRPr="00140B69">
              <w:rPr>
                <w:i/>
                <w:szCs w:val="20"/>
              </w:rPr>
              <w:br/>
              <w:t>4. Failure to produce quality work.</w:t>
            </w:r>
          </w:p>
          <w:p w:rsidR="006061A4" w:rsidRPr="00A91F5D" w:rsidRDefault="006061A4" w:rsidP="00140B69">
            <w:pPr>
              <w:rPr>
                <w:b/>
                <w:szCs w:val="20"/>
              </w:rPr>
            </w:pPr>
          </w:p>
        </w:tc>
      </w:tr>
      <w:tr w:rsidR="00DE1819" w:rsidTr="00DE1819">
        <w:trPr>
          <w:trHeight w:val="530"/>
        </w:trPr>
        <w:tc>
          <w:tcPr>
            <w:tcW w:w="9496" w:type="dxa"/>
            <w:gridSpan w:val="4"/>
            <w:shd w:val="clear" w:color="auto" w:fill="8DB3E2" w:themeFill="text2" w:themeFillTint="66"/>
          </w:tcPr>
          <w:p w:rsidR="00DE1819" w:rsidRPr="00DE1819" w:rsidRDefault="00DE1819" w:rsidP="00140B69">
            <w:pPr>
              <w:rPr>
                <w:b/>
                <w:sz w:val="28"/>
                <w:szCs w:val="28"/>
              </w:rPr>
            </w:pPr>
            <w:r w:rsidRPr="00DE1819">
              <w:rPr>
                <w:b/>
                <w:sz w:val="28"/>
                <w:szCs w:val="28"/>
              </w:rPr>
              <w:t>MOU</w:t>
            </w:r>
          </w:p>
        </w:tc>
      </w:tr>
      <w:tr w:rsidR="00DE1819">
        <w:trPr>
          <w:trHeight w:val="1580"/>
        </w:trPr>
        <w:tc>
          <w:tcPr>
            <w:tcW w:w="9496" w:type="dxa"/>
            <w:gridSpan w:val="4"/>
          </w:tcPr>
          <w:p w:rsidR="00DE1819" w:rsidRPr="00A91F5D" w:rsidRDefault="00DE1819" w:rsidP="00140B69">
            <w:pPr>
              <w:rPr>
                <w:b/>
                <w:szCs w:val="20"/>
              </w:rPr>
            </w:pPr>
            <w:r w:rsidRPr="00140B69">
              <w:rPr>
                <w:b/>
              </w:rPr>
              <w:t>Project Goal/Objectives:</w:t>
            </w:r>
          </w:p>
        </w:tc>
      </w:tr>
      <w:tr w:rsidR="00901689">
        <w:trPr>
          <w:trHeight w:val="1580"/>
        </w:trPr>
        <w:tc>
          <w:tcPr>
            <w:tcW w:w="9496" w:type="dxa"/>
            <w:gridSpan w:val="4"/>
          </w:tcPr>
          <w:p w:rsidR="00901689" w:rsidRPr="00140B69" w:rsidRDefault="00901689">
            <w:pPr>
              <w:rPr>
                <w:b/>
              </w:rPr>
            </w:pPr>
            <w:r w:rsidRPr="00140B69">
              <w:rPr>
                <w:b/>
              </w:rPr>
              <w:lastRenderedPageBreak/>
              <w:t>Project Description:</w:t>
            </w:r>
          </w:p>
        </w:tc>
      </w:tr>
      <w:tr w:rsidR="00901689">
        <w:trPr>
          <w:trHeight w:val="1580"/>
        </w:trPr>
        <w:tc>
          <w:tcPr>
            <w:tcW w:w="9496" w:type="dxa"/>
            <w:gridSpan w:val="4"/>
          </w:tcPr>
          <w:p w:rsidR="00901689" w:rsidRPr="00140B69" w:rsidRDefault="00901689">
            <w:pPr>
              <w:rPr>
                <w:b/>
              </w:rPr>
            </w:pPr>
            <w:r w:rsidRPr="00140B69">
              <w:rPr>
                <w:b/>
              </w:rPr>
              <w:t>Scope of Work:</w:t>
            </w:r>
          </w:p>
        </w:tc>
      </w:tr>
      <w:tr w:rsidR="00901689">
        <w:trPr>
          <w:trHeight w:val="1580"/>
        </w:trPr>
        <w:tc>
          <w:tcPr>
            <w:tcW w:w="9496" w:type="dxa"/>
            <w:gridSpan w:val="4"/>
          </w:tcPr>
          <w:p w:rsidR="00901689" w:rsidRPr="00140B69" w:rsidRDefault="00901689">
            <w:pPr>
              <w:rPr>
                <w:b/>
              </w:rPr>
            </w:pPr>
            <w:r w:rsidRPr="00140B69">
              <w:rPr>
                <w:b/>
              </w:rPr>
              <w:t>Major Deliverables:</w:t>
            </w:r>
          </w:p>
        </w:tc>
      </w:tr>
      <w:tr w:rsidR="00901689">
        <w:trPr>
          <w:trHeight w:val="1580"/>
        </w:trPr>
        <w:tc>
          <w:tcPr>
            <w:tcW w:w="9496" w:type="dxa"/>
            <w:gridSpan w:val="4"/>
          </w:tcPr>
          <w:p w:rsidR="00901689" w:rsidRPr="00140B69" w:rsidRDefault="00901689">
            <w:pPr>
              <w:rPr>
                <w:b/>
              </w:rPr>
            </w:pPr>
            <w:r w:rsidRPr="00140B69">
              <w:rPr>
                <w:b/>
              </w:rPr>
              <w:t>Project Timeline:</w:t>
            </w:r>
          </w:p>
        </w:tc>
      </w:tr>
      <w:tr w:rsidR="00901689">
        <w:trPr>
          <w:trHeight w:val="1580"/>
        </w:trPr>
        <w:tc>
          <w:tcPr>
            <w:tcW w:w="9496" w:type="dxa"/>
            <w:gridSpan w:val="4"/>
          </w:tcPr>
          <w:p w:rsidR="00901689" w:rsidRPr="00140B69" w:rsidRDefault="00901689" w:rsidP="00F76B77">
            <w:pPr>
              <w:rPr>
                <w:b/>
              </w:rPr>
            </w:pPr>
            <w:r w:rsidRPr="00140B69">
              <w:rPr>
                <w:b/>
              </w:rPr>
              <w:t xml:space="preserve">Project </w:t>
            </w:r>
            <w:r w:rsidR="00F76B77">
              <w:rPr>
                <w:b/>
              </w:rPr>
              <w:t>Group</w:t>
            </w:r>
            <w:r w:rsidRPr="00140B69">
              <w:rPr>
                <w:b/>
              </w:rPr>
              <w:t xml:space="preserve"> (Inclu</w:t>
            </w:r>
            <w:r w:rsidR="005C30FA" w:rsidRPr="00140B69">
              <w:rPr>
                <w:b/>
              </w:rPr>
              <w:t xml:space="preserve">ding Roles and Responsibilities </w:t>
            </w:r>
            <w:r w:rsidRPr="00140B69">
              <w:rPr>
                <w:b/>
              </w:rPr>
              <w:t>for each member):</w:t>
            </w:r>
          </w:p>
        </w:tc>
      </w:tr>
      <w:tr w:rsidR="00901689">
        <w:trPr>
          <w:trHeight w:val="1580"/>
        </w:trPr>
        <w:tc>
          <w:tcPr>
            <w:tcW w:w="9496" w:type="dxa"/>
            <w:gridSpan w:val="4"/>
          </w:tcPr>
          <w:p w:rsidR="00901689" w:rsidRPr="00140B69" w:rsidRDefault="00901689">
            <w:pPr>
              <w:rPr>
                <w:b/>
              </w:rPr>
            </w:pPr>
            <w:r w:rsidRPr="00140B69">
              <w:rPr>
                <w:b/>
              </w:rPr>
              <w:t>Open Issues, Assumptions, Risks, or Obstacles:</w:t>
            </w:r>
          </w:p>
        </w:tc>
      </w:tr>
      <w:tr w:rsidR="00901689">
        <w:trPr>
          <w:trHeight w:val="500"/>
        </w:trPr>
        <w:tc>
          <w:tcPr>
            <w:tcW w:w="4748" w:type="dxa"/>
            <w:gridSpan w:val="2"/>
          </w:tcPr>
          <w:p w:rsidR="00901689" w:rsidRDefault="00901689">
            <w:pPr>
              <w:rPr>
                <w:b/>
                <w:bCs/>
              </w:rPr>
            </w:pPr>
            <w:r>
              <w:rPr>
                <w:b/>
                <w:bCs/>
              </w:rPr>
              <w:t>Project Start Date</w:t>
            </w:r>
          </w:p>
        </w:tc>
        <w:tc>
          <w:tcPr>
            <w:tcW w:w="4748" w:type="dxa"/>
            <w:gridSpan w:val="2"/>
          </w:tcPr>
          <w:p w:rsidR="00901689" w:rsidRDefault="00901689">
            <w:pPr>
              <w:pStyle w:val="Heading1"/>
            </w:pPr>
            <w:r>
              <w:t>Project End Date</w:t>
            </w:r>
          </w:p>
        </w:tc>
      </w:tr>
      <w:tr w:rsidR="00901689">
        <w:trPr>
          <w:trHeight w:val="500"/>
        </w:trPr>
        <w:tc>
          <w:tcPr>
            <w:tcW w:w="4748" w:type="dxa"/>
            <w:gridSpan w:val="2"/>
          </w:tcPr>
          <w:p w:rsidR="00901689" w:rsidRDefault="00901689">
            <w:pPr>
              <w:pStyle w:val="Heading1"/>
            </w:pPr>
            <w:r>
              <w:t xml:space="preserve">Document Prepared By </w:t>
            </w:r>
          </w:p>
        </w:tc>
        <w:tc>
          <w:tcPr>
            <w:tcW w:w="4748" w:type="dxa"/>
            <w:gridSpan w:val="2"/>
          </w:tcPr>
          <w:p w:rsidR="00901689" w:rsidRDefault="00901689">
            <w:pPr>
              <w:rPr>
                <w:b/>
                <w:bCs/>
              </w:rPr>
            </w:pPr>
            <w:r>
              <w:rPr>
                <w:b/>
                <w:bCs/>
              </w:rPr>
              <w:t>Date Prepared</w:t>
            </w:r>
          </w:p>
        </w:tc>
      </w:tr>
      <w:tr w:rsidR="00DE1819" w:rsidTr="00DE1819">
        <w:trPr>
          <w:trHeight w:val="500"/>
        </w:trPr>
        <w:tc>
          <w:tcPr>
            <w:tcW w:w="9496" w:type="dxa"/>
            <w:gridSpan w:val="4"/>
            <w:shd w:val="clear" w:color="auto" w:fill="D9D9D9" w:themeFill="background1" w:themeFillShade="D9"/>
          </w:tcPr>
          <w:p w:rsidR="00DE1819" w:rsidRDefault="00F76B77" w:rsidP="00DE181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</w:t>
            </w:r>
            <w:r w:rsidR="00DE1819">
              <w:rPr>
                <w:b/>
                <w:bCs/>
                <w:sz w:val="24"/>
              </w:rPr>
              <w:t xml:space="preserve"> Signatures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011"/>
              <w:gridCol w:w="3027"/>
              <w:gridCol w:w="3016"/>
            </w:tblGrid>
            <w:tr w:rsidR="00DE1819" w:rsidTr="009A2628">
              <w:tc>
                <w:tcPr>
                  <w:tcW w:w="3088" w:type="dxa"/>
                  <w:tcBorders>
                    <w:top w:val="nil"/>
                    <w:left w:val="nil"/>
                    <w:right w:val="nil"/>
                  </w:tcBorders>
                </w:tcPr>
                <w:p w:rsidR="00DE1819" w:rsidRDefault="00DE1819" w:rsidP="009A262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3088" w:type="dxa"/>
                  <w:tcBorders>
                    <w:top w:val="nil"/>
                    <w:left w:val="nil"/>
                    <w:right w:val="nil"/>
                  </w:tcBorders>
                </w:tcPr>
                <w:p w:rsidR="00DE1819" w:rsidRDefault="00DE1819" w:rsidP="009A262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Signature</w:t>
                  </w:r>
                </w:p>
              </w:tc>
              <w:tc>
                <w:tcPr>
                  <w:tcW w:w="3089" w:type="dxa"/>
                  <w:tcBorders>
                    <w:top w:val="nil"/>
                    <w:left w:val="nil"/>
                    <w:right w:val="nil"/>
                  </w:tcBorders>
                </w:tcPr>
                <w:p w:rsidR="00DE1819" w:rsidRDefault="00DE1819" w:rsidP="009A262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Date Signed</w:t>
                  </w:r>
                </w:p>
              </w:tc>
            </w:tr>
            <w:tr w:rsidR="00DE1819" w:rsidTr="009A2628">
              <w:tc>
                <w:tcPr>
                  <w:tcW w:w="3088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3088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3089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</w:tr>
            <w:tr w:rsidR="00DE1819" w:rsidTr="009A2628">
              <w:tc>
                <w:tcPr>
                  <w:tcW w:w="3088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3088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3089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</w:tr>
            <w:tr w:rsidR="00DE1819" w:rsidTr="009A2628">
              <w:tc>
                <w:tcPr>
                  <w:tcW w:w="3088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3088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3089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</w:tr>
            <w:tr w:rsidR="00DE1819" w:rsidTr="009A2628">
              <w:tc>
                <w:tcPr>
                  <w:tcW w:w="3088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3088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3089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</w:tr>
            <w:tr w:rsidR="00DE1819" w:rsidTr="009A2628">
              <w:tc>
                <w:tcPr>
                  <w:tcW w:w="3088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3088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3089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</w:tr>
            <w:tr w:rsidR="00DE1819" w:rsidTr="009A2628">
              <w:tc>
                <w:tcPr>
                  <w:tcW w:w="3088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3088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3089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</w:tr>
            <w:tr w:rsidR="00DE1819" w:rsidTr="009A2628">
              <w:tc>
                <w:tcPr>
                  <w:tcW w:w="3088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3088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3089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</w:tr>
            <w:tr w:rsidR="00DE1819" w:rsidTr="009A2628">
              <w:tc>
                <w:tcPr>
                  <w:tcW w:w="3088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3088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3089" w:type="dxa"/>
                </w:tcPr>
                <w:p w:rsidR="00DE1819" w:rsidRDefault="00DE1819" w:rsidP="009A2628">
                  <w:pPr>
                    <w:rPr>
                      <w:b/>
                      <w:bCs/>
                      <w:sz w:val="24"/>
                    </w:rPr>
                  </w:pPr>
                </w:p>
              </w:tc>
            </w:tr>
          </w:tbl>
          <w:p w:rsidR="00DE1819" w:rsidRDefault="00DE1819">
            <w:pPr>
              <w:rPr>
                <w:b/>
                <w:bCs/>
              </w:rPr>
            </w:pPr>
          </w:p>
        </w:tc>
      </w:tr>
    </w:tbl>
    <w:p w:rsidR="00901689" w:rsidRDefault="00901689"/>
    <w:sectPr w:rsidR="00901689">
      <w:headerReference w:type="default" r:id="rId6"/>
      <w:pgSz w:w="12240" w:h="15840"/>
      <w:pgMar w:top="1440" w:right="1440" w:bottom="1440" w:left="1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E11" w:rsidRDefault="00567E11" w:rsidP="00DE1819">
      <w:r>
        <w:separator/>
      </w:r>
    </w:p>
  </w:endnote>
  <w:endnote w:type="continuationSeparator" w:id="0">
    <w:p w:rsidR="00567E11" w:rsidRDefault="00567E11" w:rsidP="00DE1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E11" w:rsidRDefault="00567E11" w:rsidP="00DE1819">
      <w:r>
        <w:separator/>
      </w:r>
    </w:p>
  </w:footnote>
  <w:footnote w:type="continuationSeparator" w:id="0">
    <w:p w:rsidR="00567E11" w:rsidRDefault="00567E11" w:rsidP="00DE1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819" w:rsidRDefault="00F76B77" w:rsidP="00DE1819">
    <w:pPr>
      <w:pStyle w:val="Heading1"/>
    </w:pPr>
    <w:r>
      <w:t>Group</w:t>
    </w:r>
    <w:r w:rsidR="00DE1819">
      <w:t xml:space="preserve"> Contract &amp; Memorandum of Understanding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FA"/>
    <w:rsid w:val="00140B69"/>
    <w:rsid w:val="00567E11"/>
    <w:rsid w:val="005C30FA"/>
    <w:rsid w:val="006061A4"/>
    <w:rsid w:val="00901689"/>
    <w:rsid w:val="00DE1819"/>
    <w:rsid w:val="00E32FAE"/>
    <w:rsid w:val="00F7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E67FE"/>
  <w15:docId w15:val="{1A7D44C2-A683-4F04-89FB-C0850AFC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8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8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19"/>
    <w:rPr>
      <w:rFonts w:ascii="Verdana" w:hAnsi="Verdana"/>
      <w:szCs w:val="24"/>
    </w:rPr>
  </w:style>
  <w:style w:type="paragraph" w:styleId="Footer">
    <w:name w:val="footer"/>
    <w:basedOn w:val="Normal"/>
    <w:link w:val="FooterChar"/>
    <w:uiPriority w:val="99"/>
    <w:unhideWhenUsed/>
    <w:rsid w:val="00DE18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19"/>
    <w:rPr>
      <w:rFonts w:ascii="Verdana" w:hAnsi="Verdana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1819"/>
    <w:rPr>
      <w:rFonts w:asciiTheme="majorHAnsi" w:eastAsiaTheme="majorEastAsia" w:hAnsiTheme="majorHAnsi" w:cstheme="majorBidi"/>
      <w:b/>
      <w:bCs/>
      <w:color w:val="4F81BD" w:themeColor="accen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MOU</vt:lpstr>
    </vt:vector>
  </TitlesOfParts>
  <Company>Penn State University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MOU</dc:title>
  <dc:creator>Amy Garbrick</dc:creator>
  <cp:lastModifiedBy>Nathan Vella</cp:lastModifiedBy>
  <cp:revision>2</cp:revision>
  <dcterms:created xsi:type="dcterms:W3CDTF">2017-06-13T15:50:00Z</dcterms:created>
  <dcterms:modified xsi:type="dcterms:W3CDTF">2017-06-13T15:50:00Z</dcterms:modified>
</cp:coreProperties>
</file>