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FECF3" w14:textId="01AF51C7" w:rsidR="00F43132" w:rsidRDefault="00F43132" w:rsidP="00F43132">
      <w:pPr>
        <w:spacing w:after="0" w:line="240" w:lineRule="auto"/>
        <w:outlineLvl w:val="2"/>
        <w:rPr>
          <w:rFonts w:ascii="Tahoma" w:eastAsia="Times New Roman" w:hAnsi="Tahoma" w:cs="Tahoma"/>
          <w:b/>
          <w:bCs/>
          <w:color w:val="6F6F6F"/>
          <w:sz w:val="18"/>
          <w:szCs w:val="18"/>
        </w:rPr>
      </w:pPr>
      <w:r w:rsidRPr="00F43132">
        <w:rPr>
          <w:rFonts w:ascii="Tahoma" w:eastAsia="Times New Roman" w:hAnsi="Tahoma" w:cs="Tahoma"/>
          <w:b/>
          <w:bCs/>
          <w:color w:val="6F6F6F"/>
          <w:sz w:val="18"/>
          <w:szCs w:val="18"/>
        </w:rPr>
        <w:t>PART 1</w:t>
      </w:r>
    </w:p>
    <w:p w14:paraId="32460AAC" w14:textId="5197C80A" w:rsidR="007D494D" w:rsidRDefault="008B0283" w:rsidP="00B46BFE">
      <w:pPr>
        <w:spacing w:before="240" w:after="240" w:line="240" w:lineRule="auto"/>
        <w:rPr>
          <w:rFonts w:ascii="Tahoma" w:eastAsia="Times New Roman" w:hAnsi="Tahoma" w:cs="Tahoma"/>
          <w:color w:val="6F6F6F"/>
          <w:sz w:val="18"/>
          <w:szCs w:val="18"/>
        </w:rPr>
      </w:pPr>
      <w:r>
        <w:rPr>
          <w:rFonts w:ascii="Tahoma" w:eastAsia="Times New Roman" w:hAnsi="Tahoma" w:cs="Tahoma"/>
          <w:color w:val="6F6F6F"/>
          <w:sz w:val="18"/>
          <w:szCs w:val="18"/>
        </w:rPr>
        <w:t xml:space="preserve">Result after running script provided: </w:t>
      </w:r>
      <w:hyperlink r:id="rId7" w:history="1">
        <w:r w:rsidR="007D494D" w:rsidRPr="00135766">
          <w:rPr>
            <w:rStyle w:val="Hyperlink"/>
            <w:rFonts w:ascii="Tahoma" w:eastAsia="Times New Roman" w:hAnsi="Tahoma" w:cs="Tahoma"/>
            <w:sz w:val="18"/>
            <w:szCs w:val="18"/>
          </w:rPr>
          <w:t>https://www.up.ist.psu.edu/documentation/IST210/D3WgqIrD/FLIX2YOU_data_load.txt</w:t>
        </w:r>
      </w:hyperlink>
    </w:p>
    <w:p w14:paraId="517B85DC" w14:textId="1B80ABA8" w:rsidR="001E3AC3" w:rsidRPr="00B46BFE" w:rsidRDefault="007D494D" w:rsidP="00B46BFE">
      <w:pPr>
        <w:spacing w:before="240" w:after="240" w:line="240" w:lineRule="auto"/>
        <w:rPr>
          <w:rFonts w:ascii="Tahoma" w:eastAsia="Times New Roman" w:hAnsi="Tahoma" w:cs="Tahoma"/>
          <w:color w:val="6F6F6F"/>
          <w:sz w:val="18"/>
          <w:szCs w:val="18"/>
        </w:rPr>
      </w:pPr>
      <w:r w:rsidRPr="007D494D">
        <w:rPr>
          <w:rFonts w:ascii="Tahoma" w:eastAsia="Times New Roman" w:hAnsi="Tahoma" w:cs="Tahoma"/>
          <w:color w:val="6F6F6F"/>
          <w:sz w:val="18"/>
          <w:szCs w:val="18"/>
        </w:rPr>
        <w:drawing>
          <wp:inline distT="0" distB="0" distL="0" distR="0" wp14:anchorId="7D3946E6" wp14:editId="2725C8FE">
            <wp:extent cx="6400800" cy="3046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046730"/>
                    </a:xfrm>
                    <a:prstGeom prst="rect">
                      <a:avLst/>
                    </a:prstGeom>
                  </pic:spPr>
                </pic:pic>
              </a:graphicData>
            </a:graphic>
          </wp:inline>
        </w:drawing>
      </w:r>
    </w:p>
    <w:p w14:paraId="73E7728F" w14:textId="77777777" w:rsidR="00B46BFE" w:rsidRDefault="00B46BFE">
      <w:pPr>
        <w:rPr>
          <w:rFonts w:ascii="Tahoma" w:eastAsia="Times New Roman" w:hAnsi="Tahoma" w:cs="Tahoma"/>
          <w:b/>
          <w:bCs/>
          <w:color w:val="6F6F6F"/>
          <w:sz w:val="18"/>
          <w:szCs w:val="18"/>
        </w:rPr>
      </w:pPr>
      <w:r>
        <w:rPr>
          <w:rFonts w:ascii="Tahoma" w:eastAsia="Times New Roman" w:hAnsi="Tahoma" w:cs="Tahoma"/>
          <w:b/>
          <w:bCs/>
          <w:color w:val="6F6F6F"/>
          <w:sz w:val="18"/>
          <w:szCs w:val="18"/>
        </w:rPr>
        <w:br w:type="page"/>
      </w:r>
    </w:p>
    <w:p w14:paraId="313F6843" w14:textId="48FB8343" w:rsidR="00F43132" w:rsidRPr="00F43132" w:rsidRDefault="00F43132" w:rsidP="00F43132">
      <w:pPr>
        <w:spacing w:after="0" w:line="240" w:lineRule="auto"/>
        <w:outlineLvl w:val="2"/>
        <w:rPr>
          <w:rFonts w:ascii="Tahoma" w:eastAsia="Times New Roman" w:hAnsi="Tahoma" w:cs="Tahoma"/>
          <w:b/>
          <w:bCs/>
          <w:color w:val="6F6F6F"/>
          <w:sz w:val="18"/>
          <w:szCs w:val="18"/>
        </w:rPr>
      </w:pPr>
      <w:r w:rsidRPr="00F43132">
        <w:rPr>
          <w:rFonts w:ascii="Tahoma" w:eastAsia="Times New Roman" w:hAnsi="Tahoma" w:cs="Tahoma"/>
          <w:b/>
          <w:bCs/>
          <w:color w:val="6F6F6F"/>
          <w:sz w:val="18"/>
          <w:szCs w:val="18"/>
        </w:rPr>
        <w:lastRenderedPageBreak/>
        <w:t>PART 2</w:t>
      </w:r>
    </w:p>
    <w:p w14:paraId="6862FE67" w14:textId="77777777" w:rsidR="002A1017" w:rsidRDefault="002A1017" w:rsidP="002A1017">
      <w:pPr>
        <w:pStyle w:val="NormalWeb"/>
        <w:spacing w:before="240" w:beforeAutospacing="0" w:after="240" w:afterAutospacing="0"/>
        <w:rPr>
          <w:rFonts w:ascii="Tahoma" w:hAnsi="Tahoma" w:cs="Tahoma"/>
          <w:color w:val="6F6F6F"/>
          <w:sz w:val="18"/>
          <w:szCs w:val="18"/>
        </w:rPr>
      </w:pPr>
      <w:r>
        <w:rPr>
          <w:rFonts w:ascii="Tahoma" w:hAnsi="Tahoma" w:cs="Tahoma"/>
          <w:color w:val="6F6F6F"/>
          <w:sz w:val="18"/>
          <w:szCs w:val="18"/>
        </w:rPr>
        <w:t>You will insert data into 2nd set of 7 tables. These are the tables that you wrote the SQL to create the 2nd set of 7 tables in Lab #6. The values that you will insert are provided below. Some data fields are not provided. Please create the necessary values for data that has not been provided. Note: you will need to create the data in the background tables so that foreign key constraints will be satisfied. ALL 7 RIGHT HAND TABLES WILL NEED DATA INSERTED. You will copy/paste the commands you execute along with the messages displayed from the execution of all your commands.</w:t>
      </w:r>
    </w:p>
    <w:p w14:paraId="727F4BB9" w14:textId="7BCD8EF7" w:rsidR="00F76FAA" w:rsidRPr="001E3AC3" w:rsidRDefault="00F76FAA" w:rsidP="001E3AC3">
      <w:pPr>
        <w:spacing w:before="240" w:after="240" w:line="240" w:lineRule="auto"/>
        <w:rPr>
          <w:rFonts w:ascii="Tahoma" w:eastAsia="Times New Roman" w:hAnsi="Tahoma" w:cs="Tahoma"/>
          <w:color w:val="6F6F6F"/>
          <w:sz w:val="18"/>
          <w:szCs w:val="18"/>
        </w:rPr>
      </w:pPr>
    </w:p>
    <w:p w14:paraId="7A745F2A" w14:textId="77777777" w:rsidR="001E3AC3" w:rsidRDefault="001E3AC3">
      <w:pPr>
        <w:rPr>
          <w:rFonts w:ascii="Tahoma" w:eastAsia="Times New Roman" w:hAnsi="Tahoma" w:cs="Tahoma"/>
          <w:b/>
          <w:bCs/>
          <w:color w:val="6F6F6F"/>
          <w:sz w:val="18"/>
          <w:szCs w:val="18"/>
        </w:rPr>
      </w:pPr>
      <w:r>
        <w:rPr>
          <w:rFonts w:ascii="Tahoma" w:eastAsia="Times New Roman" w:hAnsi="Tahoma" w:cs="Tahoma"/>
          <w:b/>
          <w:bCs/>
          <w:color w:val="6F6F6F"/>
          <w:sz w:val="18"/>
          <w:szCs w:val="18"/>
        </w:rPr>
        <w:br w:type="page"/>
      </w:r>
    </w:p>
    <w:p w14:paraId="689CAB99" w14:textId="372DFDF5" w:rsidR="00F43132" w:rsidRPr="00F43132" w:rsidRDefault="00F43132" w:rsidP="00F43132">
      <w:pPr>
        <w:spacing w:after="0" w:line="240" w:lineRule="auto"/>
        <w:outlineLvl w:val="2"/>
        <w:rPr>
          <w:rFonts w:ascii="Tahoma" w:eastAsia="Times New Roman" w:hAnsi="Tahoma" w:cs="Tahoma"/>
          <w:b/>
          <w:bCs/>
          <w:color w:val="6F6F6F"/>
          <w:sz w:val="18"/>
          <w:szCs w:val="18"/>
        </w:rPr>
      </w:pPr>
      <w:r w:rsidRPr="00F43132">
        <w:rPr>
          <w:rFonts w:ascii="Tahoma" w:eastAsia="Times New Roman" w:hAnsi="Tahoma" w:cs="Tahoma"/>
          <w:b/>
          <w:bCs/>
          <w:color w:val="6F6F6F"/>
          <w:sz w:val="18"/>
          <w:szCs w:val="18"/>
        </w:rPr>
        <w:lastRenderedPageBreak/>
        <w:t>PART 3</w:t>
      </w:r>
    </w:p>
    <w:p w14:paraId="4AE99CCE" w14:textId="77777777" w:rsidR="002A1017" w:rsidRPr="002A1017" w:rsidRDefault="002A1017" w:rsidP="002A1017">
      <w:pPr>
        <w:spacing w:before="240" w:after="240" w:line="240" w:lineRule="auto"/>
        <w:rPr>
          <w:rFonts w:ascii="Tahoma" w:eastAsia="Times New Roman" w:hAnsi="Tahoma" w:cs="Tahoma"/>
          <w:color w:val="6F6F6F"/>
          <w:sz w:val="18"/>
          <w:szCs w:val="18"/>
        </w:rPr>
      </w:pPr>
      <w:r w:rsidRPr="002A1017">
        <w:rPr>
          <w:rFonts w:ascii="Tahoma" w:eastAsia="Times New Roman" w:hAnsi="Tahoma" w:cs="Tahoma"/>
          <w:color w:val="6F6F6F"/>
          <w:sz w:val="18"/>
          <w:szCs w:val="18"/>
        </w:rPr>
        <w:t xml:space="preserve">In this part, you will be updating data to correct some errors. Note that the update may not be a single simple command but rather a series of commands if a field identified as a </w:t>
      </w:r>
      <w:proofErr w:type="gramStart"/>
      <w:r w:rsidRPr="002A1017">
        <w:rPr>
          <w:rFonts w:ascii="Tahoma" w:eastAsia="Times New Roman" w:hAnsi="Tahoma" w:cs="Tahoma"/>
          <w:color w:val="6F6F6F"/>
          <w:sz w:val="18"/>
          <w:szCs w:val="18"/>
        </w:rPr>
        <w:t>primary key needs</w:t>
      </w:r>
      <w:proofErr w:type="gramEnd"/>
      <w:r w:rsidRPr="002A1017">
        <w:rPr>
          <w:rFonts w:ascii="Tahoma" w:eastAsia="Times New Roman" w:hAnsi="Tahoma" w:cs="Tahoma"/>
          <w:color w:val="6F6F6F"/>
          <w:sz w:val="18"/>
          <w:szCs w:val="18"/>
        </w:rPr>
        <w:t xml:space="preserve"> modified. You will copy/paste the commands you execute along with the messages displayed from the execution of all your commands.</w:t>
      </w:r>
    </w:p>
    <w:p w14:paraId="7F315FA7" w14:textId="77777777" w:rsidR="002A1017" w:rsidRPr="002A1017" w:rsidRDefault="002A1017" w:rsidP="002A1017">
      <w:pPr>
        <w:spacing w:before="240" w:after="240" w:line="240" w:lineRule="auto"/>
        <w:rPr>
          <w:rFonts w:ascii="Tahoma" w:eastAsia="Times New Roman" w:hAnsi="Tahoma" w:cs="Tahoma"/>
          <w:color w:val="6F6F6F"/>
          <w:sz w:val="18"/>
          <w:szCs w:val="18"/>
        </w:rPr>
      </w:pPr>
      <w:r w:rsidRPr="002A1017">
        <w:rPr>
          <w:rFonts w:ascii="Tahoma" w:eastAsia="Times New Roman" w:hAnsi="Tahoma" w:cs="Tahoma"/>
          <w:color w:val="6F6F6F"/>
          <w:sz w:val="18"/>
          <w:szCs w:val="18"/>
        </w:rPr>
        <w:t>Write the SQL code to fix the following “errors”:</w:t>
      </w:r>
    </w:p>
    <w:p w14:paraId="242F7B30" w14:textId="77777777" w:rsidR="002A1017" w:rsidRPr="002A1017" w:rsidRDefault="002A1017" w:rsidP="002A1017">
      <w:pPr>
        <w:numPr>
          <w:ilvl w:val="0"/>
          <w:numId w:val="1"/>
        </w:numPr>
        <w:spacing w:before="192" w:after="192" w:line="240" w:lineRule="auto"/>
        <w:rPr>
          <w:rFonts w:ascii="Tahoma" w:eastAsia="Times New Roman" w:hAnsi="Tahoma" w:cs="Tahoma"/>
          <w:color w:val="6F6F6F"/>
          <w:sz w:val="18"/>
          <w:szCs w:val="18"/>
        </w:rPr>
      </w:pPr>
      <w:r w:rsidRPr="002A1017">
        <w:rPr>
          <w:rFonts w:ascii="Tahoma" w:eastAsia="Times New Roman" w:hAnsi="Tahoma" w:cs="Tahoma"/>
          <w:color w:val="6F6F6F"/>
          <w:sz w:val="18"/>
          <w:szCs w:val="18"/>
        </w:rPr>
        <w:t>Murphy's zip code should be 16061.</w:t>
      </w:r>
    </w:p>
    <w:p w14:paraId="4C959B1B" w14:textId="77777777" w:rsidR="002A1017" w:rsidRPr="002A1017" w:rsidRDefault="002A1017" w:rsidP="002A1017">
      <w:pPr>
        <w:numPr>
          <w:ilvl w:val="0"/>
          <w:numId w:val="1"/>
        </w:numPr>
        <w:spacing w:before="192" w:after="192" w:line="240" w:lineRule="auto"/>
        <w:rPr>
          <w:rFonts w:ascii="Tahoma" w:eastAsia="Times New Roman" w:hAnsi="Tahoma" w:cs="Tahoma"/>
          <w:color w:val="6F6F6F"/>
          <w:sz w:val="18"/>
          <w:szCs w:val="18"/>
        </w:rPr>
      </w:pPr>
      <w:r w:rsidRPr="002A1017">
        <w:rPr>
          <w:rFonts w:ascii="Tahoma" w:eastAsia="Times New Roman" w:hAnsi="Tahoma" w:cs="Tahoma"/>
          <w:color w:val="6F6F6F"/>
          <w:sz w:val="18"/>
          <w:szCs w:val="18"/>
        </w:rPr>
        <w:t>Smith did not rent Superbad but rather Good Will Hunting. The mistake was made by the clerk in the store so there is no change in the amount of the rental.</w:t>
      </w:r>
    </w:p>
    <w:p w14:paraId="17DB0668" w14:textId="77AE7B7A" w:rsidR="00EE7333" w:rsidRPr="00B46BFE" w:rsidRDefault="00EE7333" w:rsidP="00F43132">
      <w:pPr>
        <w:rPr>
          <w:rFonts w:ascii="Tahoma" w:eastAsia="Times New Roman" w:hAnsi="Tahoma" w:cs="Tahoma"/>
          <w:b/>
          <w:bCs/>
          <w:color w:val="6F6F6F"/>
          <w:sz w:val="18"/>
          <w:szCs w:val="18"/>
        </w:rPr>
      </w:pPr>
      <w:bookmarkStart w:id="0" w:name="_GoBack"/>
      <w:bookmarkEnd w:id="0"/>
    </w:p>
    <w:sectPr w:rsidR="00EE7333" w:rsidRPr="00B46BFE" w:rsidSect="009E089D">
      <w:headerReference w:type="first" r:id="rId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093E6" w14:textId="77777777" w:rsidR="00A04D6F" w:rsidRDefault="00A04D6F" w:rsidP="00254AAA">
      <w:pPr>
        <w:spacing w:after="0" w:line="240" w:lineRule="auto"/>
      </w:pPr>
      <w:r>
        <w:separator/>
      </w:r>
    </w:p>
  </w:endnote>
  <w:endnote w:type="continuationSeparator" w:id="0">
    <w:p w14:paraId="33BF0EC0" w14:textId="77777777" w:rsidR="00A04D6F" w:rsidRDefault="00A04D6F" w:rsidP="00254AAA">
      <w:pPr>
        <w:spacing w:after="0" w:line="240" w:lineRule="auto"/>
      </w:pPr>
      <w:r>
        <w:continuationSeparator/>
      </w:r>
    </w:p>
  </w:endnote>
  <w:endnote w:type="continuationNotice" w:id="1">
    <w:p w14:paraId="43B08782" w14:textId="77777777" w:rsidR="00A04D6F" w:rsidRDefault="00A04D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B9BDF" w14:textId="77777777" w:rsidR="00A04D6F" w:rsidRDefault="00A04D6F" w:rsidP="00254AAA">
      <w:pPr>
        <w:spacing w:after="0" w:line="240" w:lineRule="auto"/>
      </w:pPr>
      <w:r>
        <w:separator/>
      </w:r>
    </w:p>
  </w:footnote>
  <w:footnote w:type="continuationSeparator" w:id="0">
    <w:p w14:paraId="4D291069" w14:textId="77777777" w:rsidR="00A04D6F" w:rsidRDefault="00A04D6F" w:rsidP="00254AAA">
      <w:pPr>
        <w:spacing w:after="0" w:line="240" w:lineRule="auto"/>
      </w:pPr>
      <w:r>
        <w:continuationSeparator/>
      </w:r>
    </w:p>
  </w:footnote>
  <w:footnote w:type="continuationNotice" w:id="1">
    <w:p w14:paraId="0B190B31" w14:textId="77777777" w:rsidR="00A04D6F" w:rsidRDefault="00A04D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91464" w14:textId="77777777" w:rsidR="00AA2E2C" w:rsidRPr="001479A4" w:rsidRDefault="00AA2E2C" w:rsidP="00AA2E2C">
    <w:pPr>
      <w:rPr>
        <w:rFonts w:ascii="Times New Roman" w:hAnsi="Times New Roman" w:cs="Times New Roman"/>
        <w:sz w:val="24"/>
      </w:rPr>
    </w:pPr>
    <w:r w:rsidRPr="001479A4">
      <w:rPr>
        <w:rFonts w:ascii="Times New Roman" w:hAnsi="Times New Roman" w:cs="Times New Roman"/>
        <w:sz w:val="24"/>
      </w:rPr>
      <w:t>Taylan Unal</w:t>
    </w:r>
  </w:p>
  <w:p w14:paraId="7E90215B" w14:textId="5559F26E" w:rsidR="00AA2E2C" w:rsidRPr="001479A4" w:rsidRDefault="00AA2E2C" w:rsidP="00AA2E2C">
    <w:pPr>
      <w:rPr>
        <w:rFonts w:ascii="Times New Roman" w:hAnsi="Times New Roman" w:cs="Times New Roman"/>
        <w:sz w:val="24"/>
      </w:rPr>
    </w:pPr>
    <w:r w:rsidRPr="001479A4">
      <w:rPr>
        <w:rFonts w:ascii="Times New Roman" w:hAnsi="Times New Roman" w:cs="Times New Roman"/>
        <w:sz w:val="24"/>
      </w:rPr>
      <w:t>IST 210 La</w:t>
    </w:r>
    <w:r>
      <w:rPr>
        <w:rFonts w:ascii="Times New Roman" w:hAnsi="Times New Roman" w:cs="Times New Roman"/>
        <w:sz w:val="24"/>
      </w:rPr>
      <w:t xml:space="preserve">b </w:t>
    </w:r>
    <w:r w:rsidR="007D494D">
      <w:rPr>
        <w:rFonts w:ascii="Times New Roman" w:hAnsi="Times New Roman" w:cs="Times New Roman"/>
        <w:sz w:val="24"/>
      </w:rPr>
      <w:t>7</w:t>
    </w:r>
    <w:r>
      <w:rPr>
        <w:rFonts w:ascii="Times New Roman" w:hAnsi="Times New Roman" w:cs="Times New Roman"/>
        <w:sz w:val="24"/>
      </w:rPr>
      <w:t xml:space="preserve"> (</w:t>
    </w:r>
    <w:r w:rsidR="007D494D">
      <w:rPr>
        <w:rFonts w:ascii="Times New Roman" w:hAnsi="Times New Roman" w:cs="Times New Roman"/>
        <w:sz w:val="24"/>
      </w:rPr>
      <w:t>Inserting and Updating Data</w:t>
    </w:r>
    <w:r>
      <w:rPr>
        <w:rFonts w:ascii="Times New Roman" w:hAnsi="Times New Roman" w:cs="Times New Roman"/>
        <w:sz w:val="24"/>
      </w:rPr>
      <w:t>)</w:t>
    </w:r>
  </w:p>
  <w:p w14:paraId="2F3F8EE7" w14:textId="2A416FE1" w:rsidR="00AA2E2C" w:rsidRPr="00AA2E2C" w:rsidRDefault="00AA2E2C" w:rsidP="00AA2E2C">
    <w:pPr>
      <w:rPr>
        <w:rFonts w:ascii="Times New Roman" w:hAnsi="Times New Roman" w:cs="Times New Roman"/>
        <w:sz w:val="24"/>
      </w:rPr>
    </w:pPr>
    <w:r w:rsidRPr="001479A4">
      <w:rPr>
        <w:rFonts w:ascii="Times New Roman" w:hAnsi="Times New Roman" w:cs="Times New Roman"/>
        <w:sz w:val="24"/>
      </w:rPr>
      <w:t>Gary Heberling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74B10"/>
    <w:multiLevelType w:val="multilevel"/>
    <w:tmpl w:val="C9FA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2A6"/>
    <w:rsid w:val="0002706F"/>
    <w:rsid w:val="00165D80"/>
    <w:rsid w:val="0017649C"/>
    <w:rsid w:val="0018768B"/>
    <w:rsid w:val="00195565"/>
    <w:rsid w:val="001A0650"/>
    <w:rsid w:val="001E3AC3"/>
    <w:rsid w:val="001E71E9"/>
    <w:rsid w:val="002250A5"/>
    <w:rsid w:val="00231368"/>
    <w:rsid w:val="00254AAA"/>
    <w:rsid w:val="00290638"/>
    <w:rsid w:val="00295B10"/>
    <w:rsid w:val="002A1017"/>
    <w:rsid w:val="002E7C19"/>
    <w:rsid w:val="002F2B2D"/>
    <w:rsid w:val="002F38A5"/>
    <w:rsid w:val="002F3B0D"/>
    <w:rsid w:val="00366EA9"/>
    <w:rsid w:val="003A75B5"/>
    <w:rsid w:val="00425642"/>
    <w:rsid w:val="004458D9"/>
    <w:rsid w:val="004E4A1E"/>
    <w:rsid w:val="0050348B"/>
    <w:rsid w:val="00513575"/>
    <w:rsid w:val="00566EDA"/>
    <w:rsid w:val="005908CF"/>
    <w:rsid w:val="005B434A"/>
    <w:rsid w:val="005D77CC"/>
    <w:rsid w:val="005E73AC"/>
    <w:rsid w:val="0066006A"/>
    <w:rsid w:val="00663639"/>
    <w:rsid w:val="006B1710"/>
    <w:rsid w:val="007225EA"/>
    <w:rsid w:val="007D494D"/>
    <w:rsid w:val="007D652B"/>
    <w:rsid w:val="00835ADD"/>
    <w:rsid w:val="008510BD"/>
    <w:rsid w:val="008B0283"/>
    <w:rsid w:val="008C53F8"/>
    <w:rsid w:val="008E16B9"/>
    <w:rsid w:val="009012A6"/>
    <w:rsid w:val="00917B9F"/>
    <w:rsid w:val="00980310"/>
    <w:rsid w:val="009912EB"/>
    <w:rsid w:val="009E089D"/>
    <w:rsid w:val="009F7755"/>
    <w:rsid w:val="00A04D6F"/>
    <w:rsid w:val="00A130C8"/>
    <w:rsid w:val="00A43277"/>
    <w:rsid w:val="00A64B7F"/>
    <w:rsid w:val="00A7084A"/>
    <w:rsid w:val="00AA2E2C"/>
    <w:rsid w:val="00AE7F60"/>
    <w:rsid w:val="00AF2F1C"/>
    <w:rsid w:val="00AF35FE"/>
    <w:rsid w:val="00AF6CA5"/>
    <w:rsid w:val="00B46BFE"/>
    <w:rsid w:val="00C65A1E"/>
    <w:rsid w:val="00C77E9D"/>
    <w:rsid w:val="00C818C9"/>
    <w:rsid w:val="00C8259A"/>
    <w:rsid w:val="00CC1EEE"/>
    <w:rsid w:val="00D27363"/>
    <w:rsid w:val="00D2758A"/>
    <w:rsid w:val="00E55EC2"/>
    <w:rsid w:val="00EE7333"/>
    <w:rsid w:val="00F33460"/>
    <w:rsid w:val="00F43132"/>
    <w:rsid w:val="00F43E59"/>
    <w:rsid w:val="00F51727"/>
    <w:rsid w:val="00F76FAA"/>
    <w:rsid w:val="00FB2EC7"/>
    <w:rsid w:val="00FE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370DF3"/>
  <w15:chartTrackingRefBased/>
  <w15:docId w15:val="{28303E4A-6483-461A-BD56-E07498D8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3AC"/>
  </w:style>
  <w:style w:type="paragraph" w:styleId="Heading1">
    <w:name w:val="heading 1"/>
    <w:basedOn w:val="Normal"/>
    <w:next w:val="Normal"/>
    <w:link w:val="Heading1Char"/>
    <w:uiPriority w:val="9"/>
    <w:qFormat/>
    <w:rsid w:val="00CC1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431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AAA"/>
  </w:style>
  <w:style w:type="paragraph" w:styleId="Footer">
    <w:name w:val="footer"/>
    <w:basedOn w:val="Normal"/>
    <w:link w:val="FooterChar"/>
    <w:uiPriority w:val="99"/>
    <w:unhideWhenUsed/>
    <w:rsid w:val="00254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AAA"/>
  </w:style>
  <w:style w:type="character" w:customStyle="1" w:styleId="Heading3Char">
    <w:name w:val="Heading 3 Char"/>
    <w:basedOn w:val="DefaultParagraphFont"/>
    <w:link w:val="Heading3"/>
    <w:uiPriority w:val="9"/>
    <w:rsid w:val="00F431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31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3132"/>
    <w:rPr>
      <w:color w:val="0000FF"/>
      <w:u w:val="single"/>
    </w:rPr>
  </w:style>
  <w:style w:type="character" w:customStyle="1" w:styleId="Heading1Char">
    <w:name w:val="Heading 1 Char"/>
    <w:basedOn w:val="DefaultParagraphFont"/>
    <w:link w:val="Heading1"/>
    <w:uiPriority w:val="9"/>
    <w:rsid w:val="00CC1EEE"/>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D494D"/>
    <w:rPr>
      <w:color w:val="605E5C"/>
      <w:shd w:val="clear" w:color="auto" w:fill="E1DFDD"/>
    </w:rPr>
  </w:style>
  <w:style w:type="character" w:styleId="Strong">
    <w:name w:val="Strong"/>
    <w:basedOn w:val="DefaultParagraphFont"/>
    <w:uiPriority w:val="22"/>
    <w:qFormat/>
    <w:rsid w:val="002A10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6492">
      <w:bodyDiv w:val="1"/>
      <w:marLeft w:val="0"/>
      <w:marRight w:val="0"/>
      <w:marTop w:val="0"/>
      <w:marBottom w:val="0"/>
      <w:divBdr>
        <w:top w:val="none" w:sz="0" w:space="0" w:color="auto"/>
        <w:left w:val="none" w:sz="0" w:space="0" w:color="auto"/>
        <w:bottom w:val="none" w:sz="0" w:space="0" w:color="auto"/>
        <w:right w:val="none" w:sz="0" w:space="0" w:color="auto"/>
      </w:divBdr>
    </w:div>
    <w:div w:id="180435845">
      <w:bodyDiv w:val="1"/>
      <w:marLeft w:val="0"/>
      <w:marRight w:val="0"/>
      <w:marTop w:val="0"/>
      <w:marBottom w:val="0"/>
      <w:divBdr>
        <w:top w:val="none" w:sz="0" w:space="0" w:color="auto"/>
        <w:left w:val="none" w:sz="0" w:space="0" w:color="auto"/>
        <w:bottom w:val="none" w:sz="0" w:space="0" w:color="auto"/>
        <w:right w:val="none" w:sz="0" w:space="0" w:color="auto"/>
      </w:divBdr>
    </w:div>
    <w:div w:id="192427666">
      <w:bodyDiv w:val="1"/>
      <w:marLeft w:val="0"/>
      <w:marRight w:val="0"/>
      <w:marTop w:val="0"/>
      <w:marBottom w:val="0"/>
      <w:divBdr>
        <w:top w:val="none" w:sz="0" w:space="0" w:color="auto"/>
        <w:left w:val="none" w:sz="0" w:space="0" w:color="auto"/>
        <w:bottom w:val="none" w:sz="0" w:space="0" w:color="auto"/>
        <w:right w:val="none" w:sz="0" w:space="0" w:color="auto"/>
      </w:divBdr>
    </w:div>
    <w:div w:id="235096872">
      <w:bodyDiv w:val="1"/>
      <w:marLeft w:val="0"/>
      <w:marRight w:val="0"/>
      <w:marTop w:val="0"/>
      <w:marBottom w:val="0"/>
      <w:divBdr>
        <w:top w:val="none" w:sz="0" w:space="0" w:color="auto"/>
        <w:left w:val="none" w:sz="0" w:space="0" w:color="auto"/>
        <w:bottom w:val="none" w:sz="0" w:space="0" w:color="auto"/>
        <w:right w:val="none" w:sz="0" w:space="0" w:color="auto"/>
      </w:divBdr>
    </w:div>
    <w:div w:id="326786821">
      <w:bodyDiv w:val="1"/>
      <w:marLeft w:val="0"/>
      <w:marRight w:val="0"/>
      <w:marTop w:val="0"/>
      <w:marBottom w:val="0"/>
      <w:divBdr>
        <w:top w:val="none" w:sz="0" w:space="0" w:color="auto"/>
        <w:left w:val="none" w:sz="0" w:space="0" w:color="auto"/>
        <w:bottom w:val="none" w:sz="0" w:space="0" w:color="auto"/>
        <w:right w:val="none" w:sz="0" w:space="0" w:color="auto"/>
      </w:divBdr>
    </w:div>
    <w:div w:id="386759546">
      <w:bodyDiv w:val="1"/>
      <w:marLeft w:val="0"/>
      <w:marRight w:val="0"/>
      <w:marTop w:val="0"/>
      <w:marBottom w:val="0"/>
      <w:divBdr>
        <w:top w:val="none" w:sz="0" w:space="0" w:color="auto"/>
        <w:left w:val="none" w:sz="0" w:space="0" w:color="auto"/>
        <w:bottom w:val="none" w:sz="0" w:space="0" w:color="auto"/>
        <w:right w:val="none" w:sz="0" w:space="0" w:color="auto"/>
      </w:divBdr>
    </w:div>
    <w:div w:id="419639733">
      <w:bodyDiv w:val="1"/>
      <w:marLeft w:val="0"/>
      <w:marRight w:val="0"/>
      <w:marTop w:val="0"/>
      <w:marBottom w:val="0"/>
      <w:divBdr>
        <w:top w:val="none" w:sz="0" w:space="0" w:color="auto"/>
        <w:left w:val="none" w:sz="0" w:space="0" w:color="auto"/>
        <w:bottom w:val="none" w:sz="0" w:space="0" w:color="auto"/>
        <w:right w:val="none" w:sz="0" w:space="0" w:color="auto"/>
      </w:divBdr>
    </w:div>
    <w:div w:id="450979549">
      <w:bodyDiv w:val="1"/>
      <w:marLeft w:val="0"/>
      <w:marRight w:val="0"/>
      <w:marTop w:val="0"/>
      <w:marBottom w:val="0"/>
      <w:divBdr>
        <w:top w:val="none" w:sz="0" w:space="0" w:color="auto"/>
        <w:left w:val="none" w:sz="0" w:space="0" w:color="auto"/>
        <w:bottom w:val="none" w:sz="0" w:space="0" w:color="auto"/>
        <w:right w:val="none" w:sz="0" w:space="0" w:color="auto"/>
      </w:divBdr>
    </w:div>
    <w:div w:id="453912343">
      <w:bodyDiv w:val="1"/>
      <w:marLeft w:val="0"/>
      <w:marRight w:val="0"/>
      <w:marTop w:val="0"/>
      <w:marBottom w:val="0"/>
      <w:divBdr>
        <w:top w:val="none" w:sz="0" w:space="0" w:color="auto"/>
        <w:left w:val="none" w:sz="0" w:space="0" w:color="auto"/>
        <w:bottom w:val="none" w:sz="0" w:space="0" w:color="auto"/>
        <w:right w:val="none" w:sz="0" w:space="0" w:color="auto"/>
      </w:divBdr>
    </w:div>
    <w:div w:id="572740122">
      <w:bodyDiv w:val="1"/>
      <w:marLeft w:val="0"/>
      <w:marRight w:val="0"/>
      <w:marTop w:val="0"/>
      <w:marBottom w:val="0"/>
      <w:divBdr>
        <w:top w:val="none" w:sz="0" w:space="0" w:color="auto"/>
        <w:left w:val="none" w:sz="0" w:space="0" w:color="auto"/>
        <w:bottom w:val="none" w:sz="0" w:space="0" w:color="auto"/>
        <w:right w:val="none" w:sz="0" w:space="0" w:color="auto"/>
      </w:divBdr>
    </w:div>
    <w:div w:id="662782468">
      <w:bodyDiv w:val="1"/>
      <w:marLeft w:val="0"/>
      <w:marRight w:val="0"/>
      <w:marTop w:val="0"/>
      <w:marBottom w:val="0"/>
      <w:divBdr>
        <w:top w:val="none" w:sz="0" w:space="0" w:color="auto"/>
        <w:left w:val="none" w:sz="0" w:space="0" w:color="auto"/>
        <w:bottom w:val="none" w:sz="0" w:space="0" w:color="auto"/>
        <w:right w:val="none" w:sz="0" w:space="0" w:color="auto"/>
      </w:divBdr>
    </w:div>
    <w:div w:id="880167907">
      <w:bodyDiv w:val="1"/>
      <w:marLeft w:val="0"/>
      <w:marRight w:val="0"/>
      <w:marTop w:val="0"/>
      <w:marBottom w:val="0"/>
      <w:divBdr>
        <w:top w:val="none" w:sz="0" w:space="0" w:color="auto"/>
        <w:left w:val="none" w:sz="0" w:space="0" w:color="auto"/>
        <w:bottom w:val="none" w:sz="0" w:space="0" w:color="auto"/>
        <w:right w:val="none" w:sz="0" w:space="0" w:color="auto"/>
      </w:divBdr>
    </w:div>
    <w:div w:id="1048265134">
      <w:bodyDiv w:val="1"/>
      <w:marLeft w:val="0"/>
      <w:marRight w:val="0"/>
      <w:marTop w:val="0"/>
      <w:marBottom w:val="0"/>
      <w:divBdr>
        <w:top w:val="none" w:sz="0" w:space="0" w:color="auto"/>
        <w:left w:val="none" w:sz="0" w:space="0" w:color="auto"/>
        <w:bottom w:val="none" w:sz="0" w:space="0" w:color="auto"/>
        <w:right w:val="none" w:sz="0" w:space="0" w:color="auto"/>
      </w:divBdr>
    </w:div>
    <w:div w:id="1167284667">
      <w:bodyDiv w:val="1"/>
      <w:marLeft w:val="0"/>
      <w:marRight w:val="0"/>
      <w:marTop w:val="0"/>
      <w:marBottom w:val="0"/>
      <w:divBdr>
        <w:top w:val="none" w:sz="0" w:space="0" w:color="auto"/>
        <w:left w:val="none" w:sz="0" w:space="0" w:color="auto"/>
        <w:bottom w:val="none" w:sz="0" w:space="0" w:color="auto"/>
        <w:right w:val="none" w:sz="0" w:space="0" w:color="auto"/>
      </w:divBdr>
    </w:div>
    <w:div w:id="1244803339">
      <w:bodyDiv w:val="1"/>
      <w:marLeft w:val="0"/>
      <w:marRight w:val="0"/>
      <w:marTop w:val="0"/>
      <w:marBottom w:val="0"/>
      <w:divBdr>
        <w:top w:val="none" w:sz="0" w:space="0" w:color="auto"/>
        <w:left w:val="none" w:sz="0" w:space="0" w:color="auto"/>
        <w:bottom w:val="none" w:sz="0" w:space="0" w:color="auto"/>
        <w:right w:val="none" w:sz="0" w:space="0" w:color="auto"/>
      </w:divBdr>
    </w:div>
    <w:div w:id="1247610176">
      <w:bodyDiv w:val="1"/>
      <w:marLeft w:val="0"/>
      <w:marRight w:val="0"/>
      <w:marTop w:val="0"/>
      <w:marBottom w:val="0"/>
      <w:divBdr>
        <w:top w:val="none" w:sz="0" w:space="0" w:color="auto"/>
        <w:left w:val="none" w:sz="0" w:space="0" w:color="auto"/>
        <w:bottom w:val="none" w:sz="0" w:space="0" w:color="auto"/>
        <w:right w:val="none" w:sz="0" w:space="0" w:color="auto"/>
      </w:divBdr>
    </w:div>
    <w:div w:id="1381249515">
      <w:bodyDiv w:val="1"/>
      <w:marLeft w:val="0"/>
      <w:marRight w:val="0"/>
      <w:marTop w:val="0"/>
      <w:marBottom w:val="0"/>
      <w:divBdr>
        <w:top w:val="none" w:sz="0" w:space="0" w:color="auto"/>
        <w:left w:val="none" w:sz="0" w:space="0" w:color="auto"/>
        <w:bottom w:val="none" w:sz="0" w:space="0" w:color="auto"/>
        <w:right w:val="none" w:sz="0" w:space="0" w:color="auto"/>
      </w:divBdr>
    </w:div>
    <w:div w:id="1476602113">
      <w:bodyDiv w:val="1"/>
      <w:marLeft w:val="0"/>
      <w:marRight w:val="0"/>
      <w:marTop w:val="0"/>
      <w:marBottom w:val="0"/>
      <w:divBdr>
        <w:top w:val="none" w:sz="0" w:space="0" w:color="auto"/>
        <w:left w:val="none" w:sz="0" w:space="0" w:color="auto"/>
        <w:bottom w:val="none" w:sz="0" w:space="0" w:color="auto"/>
        <w:right w:val="none" w:sz="0" w:space="0" w:color="auto"/>
      </w:divBdr>
    </w:div>
    <w:div w:id="1526752357">
      <w:bodyDiv w:val="1"/>
      <w:marLeft w:val="0"/>
      <w:marRight w:val="0"/>
      <w:marTop w:val="0"/>
      <w:marBottom w:val="0"/>
      <w:divBdr>
        <w:top w:val="none" w:sz="0" w:space="0" w:color="auto"/>
        <w:left w:val="none" w:sz="0" w:space="0" w:color="auto"/>
        <w:bottom w:val="none" w:sz="0" w:space="0" w:color="auto"/>
        <w:right w:val="none" w:sz="0" w:space="0" w:color="auto"/>
      </w:divBdr>
    </w:div>
    <w:div w:id="156147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up.ist.psu.edu/documentation/IST210/D3WgqIrD/FLIX2YOU_data_load.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Taylan Unal</dc:creator>
  <cp:keywords/>
  <dc:description/>
  <cp:lastModifiedBy>Taylan Unal</cp:lastModifiedBy>
  <cp:revision>16</cp:revision>
  <dcterms:created xsi:type="dcterms:W3CDTF">2018-11-05T13:34:00Z</dcterms:created>
  <dcterms:modified xsi:type="dcterms:W3CDTF">2018-11-17T04:32:00Z</dcterms:modified>
</cp:coreProperties>
</file>