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5751" w14:textId="44D2EB7A" w:rsidR="004433CA" w:rsidRPr="004433CA" w:rsidRDefault="004433CA" w:rsidP="004433CA">
      <w:pPr>
        <w:pStyle w:val="Title"/>
        <w:rPr>
          <w:rFonts w:ascii="Arial" w:hAnsi="Arial" w:cs="Arial"/>
          <w:sz w:val="32"/>
          <w:szCs w:val="32"/>
        </w:rPr>
      </w:pPr>
      <w:r w:rsidRPr="004433CA">
        <w:rPr>
          <w:rFonts w:ascii="Arial" w:hAnsi="Arial" w:cs="Arial"/>
          <w:sz w:val="32"/>
          <w:szCs w:val="32"/>
        </w:rPr>
        <w:t xml:space="preserve">ISTE-222 Assignment </w:t>
      </w:r>
      <w:r w:rsidR="007F226D">
        <w:rPr>
          <w:rFonts w:ascii="Arial" w:hAnsi="Arial" w:cs="Arial"/>
          <w:sz w:val="32"/>
          <w:szCs w:val="32"/>
        </w:rPr>
        <w:t>3</w:t>
      </w:r>
      <w:r w:rsidRPr="004433CA">
        <w:rPr>
          <w:rFonts w:ascii="Arial" w:hAnsi="Arial" w:cs="Arial"/>
          <w:sz w:val="32"/>
          <w:szCs w:val="32"/>
        </w:rPr>
        <w:t xml:space="preserve">: </w:t>
      </w:r>
      <w:r w:rsidR="007F226D">
        <w:rPr>
          <w:rFonts w:ascii="Arial" w:hAnsi="Arial" w:cs="Arial"/>
          <w:sz w:val="32"/>
          <w:szCs w:val="32"/>
        </w:rPr>
        <w:t>Algorithm Analysis</w:t>
      </w:r>
    </w:p>
    <w:p w14:paraId="60BBF338" w14:textId="0FFD052C" w:rsidR="00174283" w:rsidRDefault="007F226D" w:rsidP="00850BA2">
      <w:pPr>
        <w:pStyle w:val="Heading1"/>
        <w:jc w:val="center"/>
      </w:pPr>
      <w:r>
        <w:t>The Count of Monte Carlo</w:t>
      </w:r>
      <w:r w:rsidR="000A2F19">
        <w:t xml:space="preserve"> Repor</w:t>
      </w:r>
      <w:r w:rsidR="00175666">
        <w:t>t</w:t>
      </w:r>
    </w:p>
    <w:p w14:paraId="27D6E509" w14:textId="749D1368" w:rsidR="00174283" w:rsidRDefault="00174283" w:rsidP="000A2F19">
      <w:pPr>
        <w:pStyle w:val="BodyText"/>
        <w:spacing w:before="40" w:after="40"/>
        <w:ind w:left="0" w:firstLine="0"/>
        <w:jc w:val="both"/>
        <w:rPr>
          <w:rFonts w:cs="Arial"/>
          <w:b/>
          <w:sz w:val="28"/>
        </w:rPr>
      </w:pPr>
    </w:p>
    <w:p w14:paraId="48FE6F32" w14:textId="33E6CBBB" w:rsidR="000A2F19" w:rsidRPr="000A2F19" w:rsidRDefault="000A2F19" w:rsidP="000A2F19">
      <w:pPr>
        <w:pStyle w:val="BodyText"/>
        <w:spacing w:before="40" w:after="40"/>
        <w:ind w:left="0" w:firstLine="0"/>
        <w:jc w:val="center"/>
        <w:rPr>
          <w:rFonts w:cs="Arial"/>
          <w:b/>
          <w:sz w:val="20"/>
        </w:rPr>
      </w:pPr>
      <w:r>
        <w:rPr>
          <w:rFonts w:cs="Arial"/>
          <w:b/>
          <w:sz w:val="20"/>
        </w:rPr>
        <w:t xml:space="preserve">Table 1 – Average Number of Operations for Searches using </w:t>
      </w:r>
      <w:r w:rsidR="00DC081C">
        <w:rPr>
          <w:rFonts w:cs="Arial"/>
          <w:b/>
          <w:sz w:val="20"/>
        </w:rPr>
        <w:t>Various</w:t>
      </w:r>
      <w:r>
        <w:rPr>
          <w:rFonts w:cs="Arial"/>
          <w:b/>
          <w:sz w:val="20"/>
        </w:rPr>
        <w:t xml:space="preserve"> Search Algorithms</w:t>
      </w:r>
    </w:p>
    <w:tbl>
      <w:tblPr>
        <w:tblStyle w:val="TableGrid"/>
        <w:tblW w:w="0" w:type="auto"/>
        <w:jc w:val="center"/>
        <w:tblLook w:val="04A0" w:firstRow="1" w:lastRow="0" w:firstColumn="1" w:lastColumn="0" w:noHBand="0" w:noVBand="1"/>
      </w:tblPr>
      <w:tblGrid>
        <w:gridCol w:w="2448"/>
        <w:gridCol w:w="1980"/>
        <w:gridCol w:w="2016"/>
        <w:gridCol w:w="2124"/>
      </w:tblGrid>
      <w:tr w:rsidR="000A2F19" w14:paraId="36F8A396" w14:textId="77777777" w:rsidTr="00EF0294">
        <w:trPr>
          <w:jc w:val="center"/>
        </w:trPr>
        <w:tc>
          <w:tcPr>
            <w:tcW w:w="2448" w:type="dxa"/>
          </w:tcPr>
          <w:p w14:paraId="4D820B52" w14:textId="77777777" w:rsidR="000A2F19" w:rsidRDefault="000A2F19" w:rsidP="000A2F19">
            <w:pPr>
              <w:pStyle w:val="BodyText"/>
              <w:spacing w:before="40" w:after="40"/>
              <w:ind w:left="0" w:firstLine="0"/>
              <w:jc w:val="center"/>
            </w:pPr>
          </w:p>
        </w:tc>
        <w:tc>
          <w:tcPr>
            <w:tcW w:w="1980" w:type="dxa"/>
            <w:vAlign w:val="center"/>
          </w:tcPr>
          <w:p w14:paraId="6E7C69E8" w14:textId="35920620" w:rsidR="000A2F19" w:rsidRPr="00EF0294" w:rsidRDefault="000A2F19" w:rsidP="00EF0294">
            <w:pPr>
              <w:pStyle w:val="BodyText"/>
              <w:spacing w:before="40" w:after="40"/>
              <w:ind w:left="0" w:firstLine="0"/>
              <w:jc w:val="center"/>
              <w:rPr>
                <w:b/>
              </w:rPr>
            </w:pPr>
            <w:r w:rsidRPr="00EF0294">
              <w:rPr>
                <w:b/>
              </w:rPr>
              <w:t>Successful Searches</w:t>
            </w:r>
          </w:p>
        </w:tc>
        <w:tc>
          <w:tcPr>
            <w:tcW w:w="2016" w:type="dxa"/>
            <w:vAlign w:val="center"/>
          </w:tcPr>
          <w:p w14:paraId="35F7D64E" w14:textId="2CCA4805" w:rsidR="000A2F19" w:rsidRPr="00EF0294" w:rsidRDefault="000A2F19" w:rsidP="00EF0294">
            <w:pPr>
              <w:pStyle w:val="BodyText"/>
              <w:spacing w:before="40" w:after="40"/>
              <w:ind w:left="0" w:firstLine="0"/>
              <w:jc w:val="center"/>
              <w:rPr>
                <w:b/>
              </w:rPr>
            </w:pPr>
            <w:r w:rsidRPr="00EF0294">
              <w:rPr>
                <w:b/>
              </w:rPr>
              <w:t>Unsuccessful Searches</w:t>
            </w:r>
          </w:p>
        </w:tc>
        <w:tc>
          <w:tcPr>
            <w:tcW w:w="2124" w:type="dxa"/>
            <w:vAlign w:val="center"/>
          </w:tcPr>
          <w:p w14:paraId="67FB1915" w14:textId="5AC28CB6" w:rsidR="000A2F19" w:rsidRPr="00EF0294" w:rsidRDefault="000A2F19" w:rsidP="00EF0294">
            <w:pPr>
              <w:pStyle w:val="BodyText"/>
              <w:spacing w:before="40" w:after="40"/>
              <w:ind w:left="0" w:firstLine="0"/>
              <w:jc w:val="center"/>
              <w:rPr>
                <w:b/>
              </w:rPr>
            </w:pPr>
            <w:r w:rsidRPr="00EF0294">
              <w:rPr>
                <w:b/>
              </w:rPr>
              <w:t>Theoretical</w:t>
            </w:r>
          </w:p>
        </w:tc>
      </w:tr>
      <w:tr w:rsidR="000A2F19" w14:paraId="52593AEA" w14:textId="77777777" w:rsidTr="00EF0294">
        <w:trPr>
          <w:jc w:val="center"/>
        </w:trPr>
        <w:tc>
          <w:tcPr>
            <w:tcW w:w="2448" w:type="dxa"/>
          </w:tcPr>
          <w:p w14:paraId="430DF100" w14:textId="08858713" w:rsidR="000A2F19" w:rsidRDefault="000A2F19" w:rsidP="000A2F19">
            <w:pPr>
              <w:pStyle w:val="BodyText"/>
              <w:spacing w:before="40" w:after="40"/>
              <w:ind w:left="0" w:firstLine="0"/>
              <w:jc w:val="center"/>
            </w:pPr>
            <w:r>
              <w:t>Linear Search</w:t>
            </w:r>
          </w:p>
        </w:tc>
        <w:tc>
          <w:tcPr>
            <w:tcW w:w="1980" w:type="dxa"/>
          </w:tcPr>
          <w:p w14:paraId="7BA87DC4" w14:textId="487A5523" w:rsidR="000A2F19" w:rsidRDefault="00ED5FB0" w:rsidP="000A2F19">
            <w:pPr>
              <w:pStyle w:val="BodyText"/>
              <w:spacing w:before="40" w:after="40"/>
              <w:ind w:left="0" w:firstLine="0"/>
              <w:jc w:val="center"/>
            </w:pPr>
            <w:r>
              <w:t>500.45</w:t>
            </w:r>
          </w:p>
        </w:tc>
        <w:tc>
          <w:tcPr>
            <w:tcW w:w="2016" w:type="dxa"/>
          </w:tcPr>
          <w:p w14:paraId="09EDC4F6" w14:textId="632D70A7" w:rsidR="000A2F19" w:rsidRDefault="00ED5FB0" w:rsidP="000A2F19">
            <w:pPr>
              <w:pStyle w:val="BodyText"/>
              <w:spacing w:before="40" w:after="40"/>
              <w:ind w:left="0" w:firstLine="0"/>
              <w:jc w:val="center"/>
            </w:pPr>
            <w:r>
              <w:t>520.39</w:t>
            </w:r>
          </w:p>
        </w:tc>
        <w:tc>
          <w:tcPr>
            <w:tcW w:w="2124" w:type="dxa"/>
          </w:tcPr>
          <w:p w14:paraId="01A9D57B" w14:textId="77093A8F" w:rsidR="000A2F19" w:rsidRDefault="00ED5FB0" w:rsidP="000A2F19">
            <w:pPr>
              <w:pStyle w:val="BodyText"/>
              <w:spacing w:before="40" w:after="40"/>
              <w:ind w:left="0" w:firstLine="0"/>
              <w:jc w:val="center"/>
            </w:pPr>
            <w:r>
              <w:t>500</w:t>
            </w:r>
          </w:p>
        </w:tc>
      </w:tr>
      <w:tr w:rsidR="000A2F19" w14:paraId="70E5F5AA" w14:textId="77777777" w:rsidTr="00EF0294">
        <w:trPr>
          <w:jc w:val="center"/>
        </w:trPr>
        <w:tc>
          <w:tcPr>
            <w:tcW w:w="2448" w:type="dxa"/>
          </w:tcPr>
          <w:p w14:paraId="19657B54" w14:textId="6FE5FB6F" w:rsidR="000A2F19" w:rsidRDefault="000A2F19" w:rsidP="000A2F19">
            <w:pPr>
              <w:pStyle w:val="BodyText"/>
              <w:spacing w:before="40" w:after="40"/>
              <w:ind w:left="0" w:firstLine="0"/>
              <w:jc w:val="center"/>
            </w:pPr>
            <w:r>
              <w:t>Binary Search</w:t>
            </w:r>
          </w:p>
        </w:tc>
        <w:tc>
          <w:tcPr>
            <w:tcW w:w="1980" w:type="dxa"/>
          </w:tcPr>
          <w:p w14:paraId="4435F342" w14:textId="0D283EAF" w:rsidR="000A2F19" w:rsidRDefault="00ED5FB0" w:rsidP="000A2F19">
            <w:pPr>
              <w:pStyle w:val="BodyText"/>
              <w:spacing w:before="40" w:after="40"/>
              <w:ind w:left="0" w:firstLine="0"/>
              <w:jc w:val="center"/>
            </w:pPr>
            <w:r>
              <w:t>8.87</w:t>
            </w:r>
          </w:p>
        </w:tc>
        <w:tc>
          <w:tcPr>
            <w:tcW w:w="2016" w:type="dxa"/>
          </w:tcPr>
          <w:p w14:paraId="64C1F30E" w14:textId="7972D2AF" w:rsidR="000A2F19" w:rsidRDefault="00ED5FB0" w:rsidP="000A2F19">
            <w:pPr>
              <w:pStyle w:val="BodyText"/>
              <w:spacing w:before="40" w:after="40"/>
              <w:ind w:left="0" w:firstLine="0"/>
              <w:jc w:val="center"/>
            </w:pPr>
            <w:r>
              <w:t>9.99</w:t>
            </w:r>
          </w:p>
        </w:tc>
        <w:tc>
          <w:tcPr>
            <w:tcW w:w="2124" w:type="dxa"/>
          </w:tcPr>
          <w:p w14:paraId="7F96563F" w14:textId="221D9147" w:rsidR="000A2F19" w:rsidRDefault="00ED5FB0" w:rsidP="000A2F19">
            <w:pPr>
              <w:pStyle w:val="BodyText"/>
              <w:spacing w:before="40" w:after="40"/>
              <w:ind w:left="0" w:firstLine="0"/>
              <w:jc w:val="center"/>
            </w:pPr>
            <w:r>
              <w:t>9.96</w:t>
            </w:r>
          </w:p>
        </w:tc>
      </w:tr>
      <w:tr w:rsidR="000A2F19" w14:paraId="7517F56B" w14:textId="77777777" w:rsidTr="00EF0294">
        <w:trPr>
          <w:jc w:val="center"/>
        </w:trPr>
        <w:tc>
          <w:tcPr>
            <w:tcW w:w="2448" w:type="dxa"/>
          </w:tcPr>
          <w:p w14:paraId="57C02268" w14:textId="6529A1E3" w:rsidR="000A2F19" w:rsidRDefault="000A2F19" w:rsidP="000A2F19">
            <w:pPr>
              <w:pStyle w:val="BodyText"/>
              <w:spacing w:before="40" w:after="40"/>
              <w:ind w:left="0" w:firstLine="0"/>
              <w:jc w:val="center"/>
            </w:pPr>
            <w:r>
              <w:t>Interpolation Search</w:t>
            </w:r>
          </w:p>
        </w:tc>
        <w:tc>
          <w:tcPr>
            <w:tcW w:w="1980" w:type="dxa"/>
          </w:tcPr>
          <w:p w14:paraId="410E6C0D" w14:textId="2A64D860" w:rsidR="000A2F19" w:rsidRDefault="00ED5FB0" w:rsidP="000A2F19">
            <w:pPr>
              <w:pStyle w:val="BodyText"/>
              <w:spacing w:before="40" w:after="40"/>
              <w:ind w:left="0" w:firstLine="0"/>
              <w:jc w:val="center"/>
            </w:pPr>
            <w:r>
              <w:t>3.45</w:t>
            </w:r>
          </w:p>
        </w:tc>
        <w:tc>
          <w:tcPr>
            <w:tcW w:w="2016" w:type="dxa"/>
          </w:tcPr>
          <w:p w14:paraId="6153FAC6" w14:textId="46A5F938" w:rsidR="000A2F19" w:rsidRDefault="00ED5FB0" w:rsidP="000A2F19">
            <w:pPr>
              <w:pStyle w:val="BodyText"/>
              <w:spacing w:before="40" w:after="40"/>
              <w:ind w:left="0" w:firstLine="0"/>
              <w:jc w:val="center"/>
            </w:pPr>
            <w:r>
              <w:t>3.03</w:t>
            </w:r>
          </w:p>
        </w:tc>
        <w:tc>
          <w:tcPr>
            <w:tcW w:w="2124" w:type="dxa"/>
          </w:tcPr>
          <w:p w14:paraId="6DC865C7" w14:textId="4DEFC771" w:rsidR="000A2F19" w:rsidRDefault="00265F0C" w:rsidP="000A2F19">
            <w:pPr>
              <w:pStyle w:val="BodyText"/>
              <w:spacing w:before="40" w:after="40"/>
              <w:ind w:left="0" w:firstLine="0"/>
              <w:jc w:val="center"/>
            </w:pPr>
            <w:r>
              <w:t>3.32</w:t>
            </w:r>
          </w:p>
        </w:tc>
      </w:tr>
    </w:tbl>
    <w:p w14:paraId="0358B176" w14:textId="00DAD26A" w:rsidR="000A2F19" w:rsidRDefault="000A2F19" w:rsidP="000A2F19">
      <w:pPr>
        <w:pStyle w:val="BodyText"/>
        <w:spacing w:before="40" w:after="40"/>
        <w:ind w:left="0" w:firstLine="0"/>
        <w:jc w:val="center"/>
      </w:pPr>
    </w:p>
    <w:p w14:paraId="1C4578F4" w14:textId="77777777" w:rsidR="00265F0C" w:rsidRPr="00B70F38" w:rsidRDefault="00265F0C" w:rsidP="00174283">
      <w:pPr>
        <w:tabs>
          <w:tab w:val="left" w:pos="5040"/>
        </w:tabs>
        <w:rPr>
          <w:sz w:val="28"/>
        </w:rPr>
      </w:pPr>
    </w:p>
    <w:p w14:paraId="12C76EEC" w14:textId="7597677D" w:rsidR="00174283" w:rsidRDefault="00ED5FB0" w:rsidP="00174283">
      <w:pPr>
        <w:pStyle w:val="BodyText"/>
        <w:spacing w:before="40" w:after="40"/>
        <w:ind w:left="0" w:firstLine="0"/>
      </w:pPr>
      <w:r>
        <w:rPr>
          <w:noProof/>
        </w:rPr>
        <w:drawing>
          <wp:inline distT="0" distB="0" distL="0" distR="0" wp14:anchorId="4C6A2D6E" wp14:editId="746C2EDB">
            <wp:extent cx="6172200" cy="18027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72200" cy="1802765"/>
                    </a:xfrm>
                    <a:prstGeom prst="rect">
                      <a:avLst/>
                    </a:prstGeom>
                  </pic:spPr>
                </pic:pic>
              </a:graphicData>
            </a:graphic>
          </wp:inline>
        </w:drawing>
      </w:r>
    </w:p>
    <w:p w14:paraId="07F70245" w14:textId="303DE9E8" w:rsidR="00174283" w:rsidRDefault="00174283" w:rsidP="00174283">
      <w:pPr>
        <w:pStyle w:val="BodyText"/>
        <w:spacing w:before="40" w:after="40"/>
        <w:rPr>
          <w:sz w:val="22"/>
        </w:rPr>
      </w:pPr>
    </w:p>
    <w:p w14:paraId="2AA11302" w14:textId="6F27DD1E" w:rsidR="00265F0C" w:rsidRDefault="00265F0C" w:rsidP="004F17D0">
      <w:pPr>
        <w:pStyle w:val="BodyText"/>
        <w:spacing w:before="40" w:after="40"/>
        <w:ind w:firstLine="0"/>
        <w:rPr>
          <w:sz w:val="22"/>
        </w:rPr>
      </w:pPr>
      <w:r>
        <w:rPr>
          <w:sz w:val="22"/>
        </w:rPr>
        <w:t xml:space="preserve">As you can see from the results, the average number of searches for each type of search was extremely close to their theoretical average case.  It makes sense that for the linear and binary search results for the unsuccessful searches </w:t>
      </w:r>
      <w:r w:rsidR="00181574">
        <w:rPr>
          <w:sz w:val="22"/>
        </w:rPr>
        <w:t>might</w:t>
      </w:r>
      <w:r>
        <w:rPr>
          <w:sz w:val="22"/>
        </w:rPr>
        <w:t xml:space="preserve"> be a little higher on average, but not </w:t>
      </w:r>
      <w:proofErr w:type="spellStart"/>
      <w:r>
        <w:rPr>
          <w:sz w:val="22"/>
        </w:rPr>
        <w:t>to</w:t>
      </w:r>
      <w:proofErr w:type="spellEnd"/>
      <w:r>
        <w:rPr>
          <w:sz w:val="22"/>
        </w:rPr>
        <w:t xml:space="preserve"> far off</w:t>
      </w:r>
      <w:r w:rsidR="00181574">
        <w:rPr>
          <w:sz w:val="22"/>
        </w:rPr>
        <w:t xml:space="preserve"> at all, and in some cases, you may have the opposite result in the case of linear.  Interpolation was the quickest of all search methods, and in every test run I ran, the average operations to determine that </w:t>
      </w:r>
      <w:r w:rsidR="00836F31">
        <w:rPr>
          <w:sz w:val="22"/>
        </w:rPr>
        <w:t xml:space="preserve">a given value </w:t>
      </w:r>
      <w:r w:rsidR="00181574">
        <w:rPr>
          <w:sz w:val="22"/>
        </w:rPr>
        <w:t xml:space="preserve">was not in the data set was less than </w:t>
      </w:r>
      <w:r w:rsidR="00836F31">
        <w:rPr>
          <w:sz w:val="22"/>
        </w:rPr>
        <w:t>successful searches</w:t>
      </w:r>
      <w:r w:rsidR="00181574">
        <w:rPr>
          <w:sz w:val="22"/>
        </w:rPr>
        <w:t>.</w:t>
      </w:r>
      <w:r w:rsidR="00836F31">
        <w:rPr>
          <w:sz w:val="22"/>
        </w:rPr>
        <w:t xml:space="preserve">  </w:t>
      </w:r>
    </w:p>
    <w:sectPr w:rsidR="00265F0C" w:rsidSect="00174283">
      <w:headerReference w:type="default" r:id="rId8"/>
      <w:footerReference w:type="default" r:id="rId9"/>
      <w:pgSz w:w="12240" w:h="15840"/>
      <w:pgMar w:top="1440" w:right="1440" w:bottom="720" w:left="1080" w:header="72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E176" w14:textId="77777777" w:rsidR="00E90404" w:rsidRDefault="00E90404">
      <w:r>
        <w:separator/>
      </w:r>
    </w:p>
  </w:endnote>
  <w:endnote w:type="continuationSeparator" w:id="0">
    <w:p w14:paraId="1F497036" w14:textId="77777777" w:rsidR="00E90404" w:rsidRDefault="00E9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Big Caslon">
    <w:altName w:val="Times New Roman"/>
    <w:panose1 w:val="02000603090000020003"/>
    <w:charset w:val="00"/>
    <w:family w:val="auto"/>
    <w:pitch w:val="variable"/>
    <w:sig w:usb0="80000863"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9793" w14:textId="398D0A86" w:rsidR="00BF231E" w:rsidRPr="002A24BB" w:rsidRDefault="00BF231E" w:rsidP="002A24BB">
    <w:pPr>
      <w:pStyle w:val="Footer"/>
      <w:pBdr>
        <w:top w:val="single" w:sz="4" w:space="1" w:color="auto"/>
      </w:pBdr>
      <w:rPr>
        <w:rFonts w:ascii="Arial" w:hAnsi="Arial" w:cs="Arial"/>
        <w:sz w:val="22"/>
      </w:rPr>
    </w:pPr>
    <w:r w:rsidRPr="00F01214">
      <w:rPr>
        <w:rFonts w:ascii="Arial" w:hAnsi="Arial" w:cs="Arial"/>
        <w:sz w:val="22"/>
      </w:rPr>
      <w:t>ISTE-</w:t>
    </w:r>
    <w:r w:rsidR="004433CA">
      <w:rPr>
        <w:rFonts w:ascii="Arial" w:hAnsi="Arial" w:cs="Arial"/>
        <w:sz w:val="22"/>
      </w:rPr>
      <w:t>222</w:t>
    </w:r>
    <w:r w:rsidRPr="00F01214">
      <w:rPr>
        <w:rFonts w:ascii="Arial" w:hAnsi="Arial" w:cs="Arial"/>
        <w:sz w:val="22"/>
      </w:rPr>
      <w:tab/>
      <w:t xml:space="preserve">Computational Problem Solving for Information Domain </w:t>
    </w:r>
    <w:r w:rsidR="004433CA">
      <w:rPr>
        <w:rFonts w:ascii="Arial" w:hAnsi="Arial" w:cs="Arial"/>
        <w:sz w:val="22"/>
      </w:rPr>
      <w:t>3</w:t>
    </w:r>
    <w:r w:rsidRPr="00F01214">
      <w:rPr>
        <w:rFonts w:ascii="Arial" w:hAnsi="Arial" w:cs="Arial"/>
        <w:sz w:val="22"/>
      </w:rPr>
      <w:tab/>
      <w:t xml:space="preserve">Page </w:t>
    </w:r>
    <w:r w:rsidRPr="00F01214">
      <w:rPr>
        <w:rFonts w:ascii="Arial" w:hAnsi="Arial" w:cs="Arial"/>
        <w:sz w:val="22"/>
      </w:rPr>
      <w:fldChar w:fldCharType="begin"/>
    </w:r>
    <w:r w:rsidRPr="00F01214">
      <w:rPr>
        <w:rFonts w:ascii="Arial" w:hAnsi="Arial" w:cs="Arial"/>
        <w:sz w:val="22"/>
      </w:rPr>
      <w:instrText xml:space="preserve"> PAGE </w:instrText>
    </w:r>
    <w:r w:rsidRPr="00F01214">
      <w:rPr>
        <w:rFonts w:ascii="Arial" w:hAnsi="Arial" w:cs="Arial"/>
        <w:sz w:val="22"/>
      </w:rPr>
      <w:fldChar w:fldCharType="separate"/>
    </w:r>
    <w:r w:rsidR="00A6158F">
      <w:rPr>
        <w:rFonts w:ascii="Arial" w:hAnsi="Arial" w:cs="Arial"/>
        <w:noProof/>
        <w:sz w:val="22"/>
      </w:rPr>
      <w:t>2</w:t>
    </w:r>
    <w:r w:rsidRPr="00F01214">
      <w:rPr>
        <w:rFonts w:ascii="Arial" w:hAnsi="Arial" w:cs="Arial"/>
        <w:sz w:val="22"/>
      </w:rPr>
      <w:fldChar w:fldCharType="end"/>
    </w:r>
    <w:r w:rsidRPr="00F01214">
      <w:rPr>
        <w:rFonts w:ascii="Arial" w:hAnsi="Arial" w:cs="Arial"/>
        <w:sz w:val="22"/>
      </w:rPr>
      <w:t xml:space="preserve"> of </w:t>
    </w:r>
    <w:r w:rsidRPr="00F01214">
      <w:rPr>
        <w:rFonts w:ascii="Arial" w:hAnsi="Arial" w:cs="Arial"/>
        <w:sz w:val="22"/>
      </w:rPr>
      <w:fldChar w:fldCharType="begin"/>
    </w:r>
    <w:r w:rsidRPr="00F01214">
      <w:rPr>
        <w:rFonts w:ascii="Arial" w:hAnsi="Arial" w:cs="Arial"/>
        <w:sz w:val="22"/>
      </w:rPr>
      <w:instrText xml:space="preserve"> NUMPAGES </w:instrText>
    </w:r>
    <w:r w:rsidRPr="00F01214">
      <w:rPr>
        <w:rFonts w:ascii="Arial" w:hAnsi="Arial" w:cs="Arial"/>
        <w:sz w:val="22"/>
      </w:rPr>
      <w:fldChar w:fldCharType="separate"/>
    </w:r>
    <w:r w:rsidR="00A6158F">
      <w:rPr>
        <w:rFonts w:ascii="Arial" w:hAnsi="Arial" w:cs="Arial"/>
        <w:noProof/>
        <w:sz w:val="22"/>
      </w:rPr>
      <w:t>6</w:t>
    </w:r>
    <w:r w:rsidRPr="00F01214">
      <w:rPr>
        <w:rFonts w:ascii="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3206" w14:textId="77777777" w:rsidR="00E90404" w:rsidRDefault="00E90404">
      <w:r>
        <w:separator/>
      </w:r>
    </w:p>
  </w:footnote>
  <w:footnote w:type="continuationSeparator" w:id="0">
    <w:p w14:paraId="0FED4BFE" w14:textId="77777777" w:rsidR="00E90404" w:rsidRDefault="00E9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996633"/>
        <w:left w:val="single" w:sz="4" w:space="0" w:color="996633"/>
        <w:bottom w:val="single" w:sz="4" w:space="0" w:color="996633"/>
        <w:right w:val="single" w:sz="4" w:space="0" w:color="996633"/>
        <w:insideH w:val="single" w:sz="4" w:space="0" w:color="996633"/>
        <w:insideV w:val="single" w:sz="4" w:space="0" w:color="996633"/>
      </w:tblBorders>
      <w:tblLayout w:type="fixed"/>
      <w:tblLook w:val="0000" w:firstRow="0" w:lastRow="0" w:firstColumn="0" w:lastColumn="0" w:noHBand="0" w:noVBand="0"/>
    </w:tblPr>
    <w:tblGrid>
      <w:gridCol w:w="1818"/>
      <w:gridCol w:w="8010"/>
    </w:tblGrid>
    <w:tr w:rsidR="00BF231E" w:rsidRPr="00A413EB" w14:paraId="511B1449" w14:textId="77777777" w:rsidTr="00BF231E">
      <w:trPr>
        <w:jc w:val="center"/>
      </w:trPr>
      <w:tc>
        <w:tcPr>
          <w:tcW w:w="1818" w:type="dxa"/>
          <w:vAlign w:val="center"/>
        </w:tcPr>
        <w:p w14:paraId="38F63D78" w14:textId="77777777" w:rsidR="00BF231E" w:rsidRPr="00390630" w:rsidRDefault="00BF231E" w:rsidP="00BF231E">
          <w:pPr>
            <w:jc w:val="center"/>
            <w:rPr>
              <w:rFonts w:ascii="Big Caslon" w:hAnsi="Big Caslon" w:cs="Big Caslon"/>
              <w:b/>
              <w:color w:val="996633"/>
              <w:sz w:val="28"/>
            </w:rPr>
          </w:pPr>
          <w:r w:rsidRPr="00390630">
            <w:rPr>
              <w:rFonts w:ascii="Big Caslon" w:hAnsi="Big Caslon" w:cs="Big Caslon"/>
              <w:b/>
              <w:color w:val="996633"/>
              <w:sz w:val="52"/>
            </w:rPr>
            <w:t>R</w:t>
          </w:r>
          <w:r w:rsidRPr="00390630">
            <w:rPr>
              <w:rFonts w:ascii="Wingdings" w:hAnsi="Wingdings" w:cs="Big Caslon"/>
              <w:color w:val="996633"/>
              <w:sz w:val="40"/>
              <w:szCs w:val="30"/>
              <w:vertAlign w:val="superscript"/>
            </w:rPr>
            <w:t></w:t>
          </w:r>
          <w:r w:rsidRPr="00390630">
            <w:rPr>
              <w:rFonts w:ascii="Big Caslon" w:hAnsi="Big Caslon" w:cs="Big Caslon"/>
              <w:b/>
              <w:color w:val="996633"/>
              <w:sz w:val="52"/>
            </w:rPr>
            <w:t>I</w:t>
          </w:r>
          <w:r w:rsidRPr="00390630">
            <w:rPr>
              <w:rFonts w:ascii="Wingdings" w:hAnsi="Wingdings" w:cs="Big Caslon"/>
              <w:color w:val="996633"/>
              <w:sz w:val="40"/>
              <w:szCs w:val="30"/>
              <w:vertAlign w:val="superscript"/>
            </w:rPr>
            <w:t></w:t>
          </w:r>
          <w:r w:rsidRPr="00390630">
            <w:rPr>
              <w:rFonts w:ascii="Big Caslon" w:hAnsi="Big Caslon" w:cs="Big Caslon"/>
              <w:b/>
              <w:color w:val="996633"/>
              <w:sz w:val="52"/>
            </w:rPr>
            <w:t>T</w:t>
          </w:r>
        </w:p>
      </w:tc>
      <w:tc>
        <w:tcPr>
          <w:tcW w:w="8010" w:type="dxa"/>
        </w:tcPr>
        <w:p w14:paraId="59A10194" w14:textId="77777777" w:rsidR="00BF231E" w:rsidRPr="00A413EB" w:rsidRDefault="00BF231E" w:rsidP="00BF231E">
          <w:pPr>
            <w:jc w:val="center"/>
            <w:rPr>
              <w:rFonts w:ascii="Arial" w:hAnsi="Arial"/>
              <w:b/>
              <w:color w:val="996633"/>
              <w:sz w:val="28"/>
            </w:rPr>
          </w:pPr>
          <w:r w:rsidRPr="00A413EB">
            <w:rPr>
              <w:rFonts w:ascii="Arial" w:hAnsi="Arial"/>
              <w:b/>
              <w:color w:val="996633"/>
              <w:sz w:val="28"/>
            </w:rPr>
            <w:t>Rochester Institute of Technology</w:t>
          </w:r>
        </w:p>
        <w:p w14:paraId="10C67491" w14:textId="77777777" w:rsidR="00BF231E" w:rsidRPr="00A413EB" w:rsidRDefault="00BF231E" w:rsidP="00BF231E">
          <w:pPr>
            <w:jc w:val="center"/>
            <w:rPr>
              <w:rFonts w:ascii="Arial" w:hAnsi="Arial"/>
              <w:b/>
              <w:color w:val="996633"/>
              <w:sz w:val="28"/>
            </w:rPr>
          </w:pPr>
          <w:r w:rsidRPr="00A413EB">
            <w:rPr>
              <w:rFonts w:ascii="Arial" w:hAnsi="Arial"/>
              <w:b/>
              <w:color w:val="996633"/>
              <w:sz w:val="28"/>
            </w:rPr>
            <w:t>Golisano College of Computing and Information Sciences</w:t>
          </w:r>
        </w:p>
        <w:p w14:paraId="2872A470" w14:textId="2F2677BC" w:rsidR="00BF231E" w:rsidRPr="00A413EB" w:rsidRDefault="00086B38" w:rsidP="00BF231E">
          <w:pPr>
            <w:tabs>
              <w:tab w:val="center" w:pos="3771"/>
              <w:tab w:val="left" w:pos="6570"/>
            </w:tabs>
            <w:jc w:val="center"/>
            <w:rPr>
              <w:b/>
              <w:color w:val="996633"/>
              <w:sz w:val="28"/>
            </w:rPr>
          </w:pPr>
          <w:r>
            <w:rPr>
              <w:rFonts w:ascii="Arial" w:hAnsi="Arial"/>
              <w:b/>
              <w:color w:val="996633"/>
              <w:sz w:val="28"/>
            </w:rPr>
            <w:t>School of Information</w:t>
          </w:r>
        </w:p>
      </w:tc>
    </w:tr>
  </w:tbl>
  <w:p w14:paraId="16E605D2" w14:textId="77777777" w:rsidR="00BF231E" w:rsidRDefault="00BF2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C8082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2952C6"/>
    <w:multiLevelType w:val="multilevel"/>
    <w:tmpl w:val="7512B4F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A448C5"/>
    <w:multiLevelType w:val="hybridMultilevel"/>
    <w:tmpl w:val="096C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92DEC"/>
    <w:multiLevelType w:val="hybridMultilevel"/>
    <w:tmpl w:val="E45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5DE"/>
    <w:multiLevelType w:val="hybridMultilevel"/>
    <w:tmpl w:val="AE14C644"/>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hint="default"/>
      </w:rPr>
    </w:lvl>
    <w:lvl w:ilvl="2" w:tplc="04090005">
      <w:start w:val="1"/>
      <w:numFmt w:val="bullet"/>
      <w:lvlText w:val=""/>
      <w:lvlJc w:val="left"/>
      <w:pPr>
        <w:tabs>
          <w:tab w:val="num" w:pos="2228"/>
        </w:tabs>
        <w:ind w:left="2228" w:hanging="360"/>
      </w:pPr>
      <w:rPr>
        <w:rFonts w:ascii="Wingdings" w:hAnsi="Wingdings" w:hint="default"/>
      </w:rPr>
    </w:lvl>
    <w:lvl w:ilvl="3" w:tplc="0409000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5" w15:restartNumberingAfterBreak="0">
    <w:nsid w:val="3D411595"/>
    <w:multiLevelType w:val="hybridMultilevel"/>
    <w:tmpl w:val="7512B4FA"/>
    <w:lvl w:ilvl="0" w:tplc="A7F27DD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D9F4339"/>
    <w:multiLevelType w:val="hybridMultilevel"/>
    <w:tmpl w:val="6242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82001"/>
    <w:multiLevelType w:val="hybridMultilevel"/>
    <w:tmpl w:val="20CCA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C1E51"/>
    <w:multiLevelType w:val="hybridMultilevel"/>
    <w:tmpl w:val="7EE206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823797"/>
    <w:multiLevelType w:val="hybridMultilevel"/>
    <w:tmpl w:val="D97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B65A5"/>
    <w:multiLevelType w:val="hybridMultilevel"/>
    <w:tmpl w:val="73EE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65BE9"/>
    <w:multiLevelType w:val="hybridMultilevel"/>
    <w:tmpl w:val="E18AF8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B4B30"/>
    <w:multiLevelType w:val="hybridMultilevel"/>
    <w:tmpl w:val="7D7E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91F5A"/>
    <w:multiLevelType w:val="hybridMultilevel"/>
    <w:tmpl w:val="00B476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6910"/>
    <w:multiLevelType w:val="hybridMultilevel"/>
    <w:tmpl w:val="C67AB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9B56C4"/>
    <w:multiLevelType w:val="hybridMultilevel"/>
    <w:tmpl w:val="C9AC516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DEA50DF"/>
    <w:multiLevelType w:val="hybridMultilevel"/>
    <w:tmpl w:val="62D4C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317A5F"/>
    <w:multiLevelType w:val="multilevel"/>
    <w:tmpl w:val="7512B4F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E682933"/>
    <w:multiLevelType w:val="multilevel"/>
    <w:tmpl w:val="7EE206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16cid:durableId="1432891960">
    <w:abstractNumId w:val="16"/>
  </w:num>
  <w:num w:numId="2" w16cid:durableId="1784496898">
    <w:abstractNumId w:val="4"/>
  </w:num>
  <w:num w:numId="3" w16cid:durableId="2084717276">
    <w:abstractNumId w:val="14"/>
  </w:num>
  <w:num w:numId="4" w16cid:durableId="274143385">
    <w:abstractNumId w:val="8"/>
  </w:num>
  <w:num w:numId="5" w16cid:durableId="385568695">
    <w:abstractNumId w:val="18"/>
  </w:num>
  <w:num w:numId="6" w16cid:durableId="2108111776">
    <w:abstractNumId w:val="5"/>
  </w:num>
  <w:num w:numId="7" w16cid:durableId="1415711851">
    <w:abstractNumId w:val="1"/>
  </w:num>
  <w:num w:numId="8" w16cid:durableId="299309777">
    <w:abstractNumId w:val="13"/>
  </w:num>
  <w:num w:numId="9" w16cid:durableId="2130314892">
    <w:abstractNumId w:val="0"/>
  </w:num>
  <w:num w:numId="10" w16cid:durableId="1559516328">
    <w:abstractNumId w:val="12"/>
  </w:num>
  <w:num w:numId="11" w16cid:durableId="162595610">
    <w:abstractNumId w:val="17"/>
  </w:num>
  <w:num w:numId="12" w16cid:durableId="1861233576">
    <w:abstractNumId w:val="15"/>
  </w:num>
  <w:num w:numId="13" w16cid:durableId="959921618">
    <w:abstractNumId w:val="10"/>
  </w:num>
  <w:num w:numId="14" w16cid:durableId="1572890780">
    <w:abstractNumId w:val="11"/>
  </w:num>
  <w:num w:numId="15" w16cid:durableId="368341164">
    <w:abstractNumId w:val="6"/>
  </w:num>
  <w:num w:numId="16" w16cid:durableId="117264567">
    <w:abstractNumId w:val="9"/>
  </w:num>
  <w:num w:numId="17" w16cid:durableId="2024940643">
    <w:abstractNumId w:val="2"/>
  </w:num>
  <w:num w:numId="18" w16cid:durableId="152721660">
    <w:abstractNumId w:val="7"/>
  </w:num>
  <w:num w:numId="19" w16cid:durableId="165348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6F7"/>
    <w:rsid w:val="000049A4"/>
    <w:rsid w:val="000122F1"/>
    <w:rsid w:val="0002514C"/>
    <w:rsid w:val="00040F52"/>
    <w:rsid w:val="00043FE8"/>
    <w:rsid w:val="000458B2"/>
    <w:rsid w:val="000476C7"/>
    <w:rsid w:val="00047B62"/>
    <w:rsid w:val="00067BA7"/>
    <w:rsid w:val="00070C09"/>
    <w:rsid w:val="00086B38"/>
    <w:rsid w:val="00093978"/>
    <w:rsid w:val="000A2F19"/>
    <w:rsid w:val="000A5336"/>
    <w:rsid w:val="000A67B4"/>
    <w:rsid w:val="000A750B"/>
    <w:rsid w:val="000B0730"/>
    <w:rsid w:val="000B2932"/>
    <w:rsid w:val="000B6193"/>
    <w:rsid w:val="000C4573"/>
    <w:rsid w:val="000C4939"/>
    <w:rsid w:val="000D5461"/>
    <w:rsid w:val="000D56DE"/>
    <w:rsid w:val="000D621C"/>
    <w:rsid w:val="000E4562"/>
    <w:rsid w:val="000E6CA7"/>
    <w:rsid w:val="000E7663"/>
    <w:rsid w:val="000F03FA"/>
    <w:rsid w:val="0010110B"/>
    <w:rsid w:val="00101C20"/>
    <w:rsid w:val="00105BD8"/>
    <w:rsid w:val="00113CCC"/>
    <w:rsid w:val="001227B9"/>
    <w:rsid w:val="00123017"/>
    <w:rsid w:val="00124A35"/>
    <w:rsid w:val="00133093"/>
    <w:rsid w:val="0016079A"/>
    <w:rsid w:val="0016333C"/>
    <w:rsid w:val="001736D7"/>
    <w:rsid w:val="00174283"/>
    <w:rsid w:val="00175666"/>
    <w:rsid w:val="00181574"/>
    <w:rsid w:val="0018586A"/>
    <w:rsid w:val="00190561"/>
    <w:rsid w:val="001947A8"/>
    <w:rsid w:val="001A35CE"/>
    <w:rsid w:val="001A7B84"/>
    <w:rsid w:val="001B3C4B"/>
    <w:rsid w:val="001B64FA"/>
    <w:rsid w:val="001B72E0"/>
    <w:rsid w:val="001D142C"/>
    <w:rsid w:val="001D3F27"/>
    <w:rsid w:val="001E4FB8"/>
    <w:rsid w:val="001F3FFD"/>
    <w:rsid w:val="001F76F7"/>
    <w:rsid w:val="00210390"/>
    <w:rsid w:val="002241AE"/>
    <w:rsid w:val="00224A64"/>
    <w:rsid w:val="00226365"/>
    <w:rsid w:val="00231F70"/>
    <w:rsid w:val="00233D7C"/>
    <w:rsid w:val="00237988"/>
    <w:rsid w:val="00240E05"/>
    <w:rsid w:val="00240F21"/>
    <w:rsid w:val="00265F0C"/>
    <w:rsid w:val="00291304"/>
    <w:rsid w:val="002956E8"/>
    <w:rsid w:val="002A24BB"/>
    <w:rsid w:val="002A24F8"/>
    <w:rsid w:val="002C4FEF"/>
    <w:rsid w:val="002C5161"/>
    <w:rsid w:val="002E3D4B"/>
    <w:rsid w:val="002E69CD"/>
    <w:rsid w:val="002E7527"/>
    <w:rsid w:val="003008B8"/>
    <w:rsid w:val="00301C43"/>
    <w:rsid w:val="0031155C"/>
    <w:rsid w:val="003117EA"/>
    <w:rsid w:val="0031289B"/>
    <w:rsid w:val="00313134"/>
    <w:rsid w:val="0031479A"/>
    <w:rsid w:val="00321A38"/>
    <w:rsid w:val="0033313B"/>
    <w:rsid w:val="003401E6"/>
    <w:rsid w:val="003444D0"/>
    <w:rsid w:val="003472B7"/>
    <w:rsid w:val="0036132C"/>
    <w:rsid w:val="00373B5E"/>
    <w:rsid w:val="00376032"/>
    <w:rsid w:val="00377FC8"/>
    <w:rsid w:val="00382991"/>
    <w:rsid w:val="00386BAC"/>
    <w:rsid w:val="00396A02"/>
    <w:rsid w:val="003A451C"/>
    <w:rsid w:val="003B0DD0"/>
    <w:rsid w:val="003D01F9"/>
    <w:rsid w:val="003D1353"/>
    <w:rsid w:val="003D341F"/>
    <w:rsid w:val="003D4C9C"/>
    <w:rsid w:val="003D589C"/>
    <w:rsid w:val="003D6306"/>
    <w:rsid w:val="003E4EAD"/>
    <w:rsid w:val="003F31D6"/>
    <w:rsid w:val="0040196B"/>
    <w:rsid w:val="00402B2E"/>
    <w:rsid w:val="00406DF6"/>
    <w:rsid w:val="00415921"/>
    <w:rsid w:val="00425F50"/>
    <w:rsid w:val="00430A5D"/>
    <w:rsid w:val="004433CA"/>
    <w:rsid w:val="00445A5B"/>
    <w:rsid w:val="0045139A"/>
    <w:rsid w:val="00455482"/>
    <w:rsid w:val="00460AA1"/>
    <w:rsid w:val="00462C38"/>
    <w:rsid w:val="00463515"/>
    <w:rsid w:val="0047425E"/>
    <w:rsid w:val="00476898"/>
    <w:rsid w:val="004771A0"/>
    <w:rsid w:val="004870E2"/>
    <w:rsid w:val="004917D6"/>
    <w:rsid w:val="004A384D"/>
    <w:rsid w:val="004A38B3"/>
    <w:rsid w:val="004A5CB1"/>
    <w:rsid w:val="004B1FB8"/>
    <w:rsid w:val="004C2515"/>
    <w:rsid w:val="004C6341"/>
    <w:rsid w:val="004D3D89"/>
    <w:rsid w:val="004D5665"/>
    <w:rsid w:val="004D69FD"/>
    <w:rsid w:val="004E119F"/>
    <w:rsid w:val="004F17D0"/>
    <w:rsid w:val="004F3F33"/>
    <w:rsid w:val="004F5677"/>
    <w:rsid w:val="004F6700"/>
    <w:rsid w:val="00505C43"/>
    <w:rsid w:val="00514EEF"/>
    <w:rsid w:val="005179FD"/>
    <w:rsid w:val="005261CA"/>
    <w:rsid w:val="0053049C"/>
    <w:rsid w:val="005341B8"/>
    <w:rsid w:val="005426C8"/>
    <w:rsid w:val="00543E20"/>
    <w:rsid w:val="00543FB6"/>
    <w:rsid w:val="00547D28"/>
    <w:rsid w:val="005572DD"/>
    <w:rsid w:val="005614DA"/>
    <w:rsid w:val="00562BCA"/>
    <w:rsid w:val="0056338E"/>
    <w:rsid w:val="00564885"/>
    <w:rsid w:val="00582B97"/>
    <w:rsid w:val="00583107"/>
    <w:rsid w:val="00587307"/>
    <w:rsid w:val="00590C40"/>
    <w:rsid w:val="005921A0"/>
    <w:rsid w:val="005942AD"/>
    <w:rsid w:val="005A297E"/>
    <w:rsid w:val="005A494C"/>
    <w:rsid w:val="005B4004"/>
    <w:rsid w:val="005B6D8F"/>
    <w:rsid w:val="005C21BD"/>
    <w:rsid w:val="005D18BA"/>
    <w:rsid w:val="005D68D2"/>
    <w:rsid w:val="005E3E3F"/>
    <w:rsid w:val="005E6D15"/>
    <w:rsid w:val="005F0771"/>
    <w:rsid w:val="005F5AEB"/>
    <w:rsid w:val="00604ECC"/>
    <w:rsid w:val="00615353"/>
    <w:rsid w:val="00623B38"/>
    <w:rsid w:val="00631879"/>
    <w:rsid w:val="006340AF"/>
    <w:rsid w:val="00645608"/>
    <w:rsid w:val="00660618"/>
    <w:rsid w:val="0066121F"/>
    <w:rsid w:val="00670783"/>
    <w:rsid w:val="00672D20"/>
    <w:rsid w:val="00672E21"/>
    <w:rsid w:val="00674C3C"/>
    <w:rsid w:val="006751DE"/>
    <w:rsid w:val="00675887"/>
    <w:rsid w:val="006875DD"/>
    <w:rsid w:val="00691848"/>
    <w:rsid w:val="006923E8"/>
    <w:rsid w:val="0069428B"/>
    <w:rsid w:val="006B3077"/>
    <w:rsid w:val="006B39BA"/>
    <w:rsid w:val="006B796E"/>
    <w:rsid w:val="006C1BB7"/>
    <w:rsid w:val="006C2D8D"/>
    <w:rsid w:val="006D3F89"/>
    <w:rsid w:val="006D4BC1"/>
    <w:rsid w:val="006D6374"/>
    <w:rsid w:val="006E2585"/>
    <w:rsid w:val="006E25E8"/>
    <w:rsid w:val="006F1629"/>
    <w:rsid w:val="0070115B"/>
    <w:rsid w:val="00702584"/>
    <w:rsid w:val="00702EC1"/>
    <w:rsid w:val="007113A0"/>
    <w:rsid w:val="007113A4"/>
    <w:rsid w:val="007146C6"/>
    <w:rsid w:val="007247BA"/>
    <w:rsid w:val="0072497A"/>
    <w:rsid w:val="007336F7"/>
    <w:rsid w:val="00753569"/>
    <w:rsid w:val="00757D08"/>
    <w:rsid w:val="0076720F"/>
    <w:rsid w:val="00775DD0"/>
    <w:rsid w:val="00781F31"/>
    <w:rsid w:val="0078457A"/>
    <w:rsid w:val="007874B3"/>
    <w:rsid w:val="007930A4"/>
    <w:rsid w:val="00795FAC"/>
    <w:rsid w:val="007A5C33"/>
    <w:rsid w:val="007B319A"/>
    <w:rsid w:val="007B7A1D"/>
    <w:rsid w:val="007C0752"/>
    <w:rsid w:val="007C7C34"/>
    <w:rsid w:val="007D1D67"/>
    <w:rsid w:val="007D3762"/>
    <w:rsid w:val="007D67C1"/>
    <w:rsid w:val="007F108E"/>
    <w:rsid w:val="007F226D"/>
    <w:rsid w:val="0080084E"/>
    <w:rsid w:val="00803160"/>
    <w:rsid w:val="008031E0"/>
    <w:rsid w:val="00836F31"/>
    <w:rsid w:val="00837B9B"/>
    <w:rsid w:val="00846819"/>
    <w:rsid w:val="00850BA2"/>
    <w:rsid w:val="00864F5C"/>
    <w:rsid w:val="0087253E"/>
    <w:rsid w:val="0088695B"/>
    <w:rsid w:val="0089033A"/>
    <w:rsid w:val="0089319D"/>
    <w:rsid w:val="00893AAF"/>
    <w:rsid w:val="00895240"/>
    <w:rsid w:val="008B62C9"/>
    <w:rsid w:val="008C75BA"/>
    <w:rsid w:val="008D323D"/>
    <w:rsid w:val="008D3F2D"/>
    <w:rsid w:val="008E092B"/>
    <w:rsid w:val="008E26E0"/>
    <w:rsid w:val="008E419C"/>
    <w:rsid w:val="008F02A3"/>
    <w:rsid w:val="008F7150"/>
    <w:rsid w:val="00901E77"/>
    <w:rsid w:val="0090341A"/>
    <w:rsid w:val="00922690"/>
    <w:rsid w:val="00924AB3"/>
    <w:rsid w:val="00932700"/>
    <w:rsid w:val="009327F4"/>
    <w:rsid w:val="00964A5F"/>
    <w:rsid w:val="0097725D"/>
    <w:rsid w:val="00986242"/>
    <w:rsid w:val="009935EE"/>
    <w:rsid w:val="009A2282"/>
    <w:rsid w:val="009A36B5"/>
    <w:rsid w:val="009B1CAB"/>
    <w:rsid w:val="009B1CB7"/>
    <w:rsid w:val="009B5CD1"/>
    <w:rsid w:val="009D3EEF"/>
    <w:rsid w:val="009D4704"/>
    <w:rsid w:val="009D6344"/>
    <w:rsid w:val="009D74D0"/>
    <w:rsid w:val="009E11E7"/>
    <w:rsid w:val="009F1875"/>
    <w:rsid w:val="009F6508"/>
    <w:rsid w:val="00A02C67"/>
    <w:rsid w:val="00A338A0"/>
    <w:rsid w:val="00A36B83"/>
    <w:rsid w:val="00A44149"/>
    <w:rsid w:val="00A52517"/>
    <w:rsid w:val="00A54617"/>
    <w:rsid w:val="00A6158F"/>
    <w:rsid w:val="00A620F7"/>
    <w:rsid w:val="00A63FC7"/>
    <w:rsid w:val="00A66B13"/>
    <w:rsid w:val="00A67963"/>
    <w:rsid w:val="00A82594"/>
    <w:rsid w:val="00A905EF"/>
    <w:rsid w:val="00A92150"/>
    <w:rsid w:val="00A94854"/>
    <w:rsid w:val="00AC665D"/>
    <w:rsid w:val="00AC6C5C"/>
    <w:rsid w:val="00AD6851"/>
    <w:rsid w:val="00AF0D33"/>
    <w:rsid w:val="00AF708E"/>
    <w:rsid w:val="00B03244"/>
    <w:rsid w:val="00B043BF"/>
    <w:rsid w:val="00B06AB2"/>
    <w:rsid w:val="00B12FD9"/>
    <w:rsid w:val="00B27F92"/>
    <w:rsid w:val="00B35C70"/>
    <w:rsid w:val="00B42BD4"/>
    <w:rsid w:val="00B4591A"/>
    <w:rsid w:val="00B47357"/>
    <w:rsid w:val="00B513FB"/>
    <w:rsid w:val="00B52D7C"/>
    <w:rsid w:val="00B56483"/>
    <w:rsid w:val="00B70F38"/>
    <w:rsid w:val="00B72316"/>
    <w:rsid w:val="00B87403"/>
    <w:rsid w:val="00B90B87"/>
    <w:rsid w:val="00BA0065"/>
    <w:rsid w:val="00BA1161"/>
    <w:rsid w:val="00BA119D"/>
    <w:rsid w:val="00BA41D1"/>
    <w:rsid w:val="00BB0C75"/>
    <w:rsid w:val="00BB2E8A"/>
    <w:rsid w:val="00BC28C5"/>
    <w:rsid w:val="00BC3DFD"/>
    <w:rsid w:val="00BC6371"/>
    <w:rsid w:val="00BE43D9"/>
    <w:rsid w:val="00BE6B9E"/>
    <w:rsid w:val="00BF231E"/>
    <w:rsid w:val="00BF6DC9"/>
    <w:rsid w:val="00C011EB"/>
    <w:rsid w:val="00C01307"/>
    <w:rsid w:val="00C017A1"/>
    <w:rsid w:val="00C26212"/>
    <w:rsid w:val="00C313D1"/>
    <w:rsid w:val="00C3222B"/>
    <w:rsid w:val="00C361DB"/>
    <w:rsid w:val="00C43E2B"/>
    <w:rsid w:val="00C459DF"/>
    <w:rsid w:val="00C50561"/>
    <w:rsid w:val="00C52D6D"/>
    <w:rsid w:val="00C57183"/>
    <w:rsid w:val="00C632CB"/>
    <w:rsid w:val="00C65557"/>
    <w:rsid w:val="00C708B9"/>
    <w:rsid w:val="00C7391B"/>
    <w:rsid w:val="00C76A59"/>
    <w:rsid w:val="00C76F7B"/>
    <w:rsid w:val="00C87CF2"/>
    <w:rsid w:val="00C90774"/>
    <w:rsid w:val="00C9130A"/>
    <w:rsid w:val="00C9334B"/>
    <w:rsid w:val="00C952F3"/>
    <w:rsid w:val="00C9724F"/>
    <w:rsid w:val="00CA7FD3"/>
    <w:rsid w:val="00CB3001"/>
    <w:rsid w:val="00CD2F72"/>
    <w:rsid w:val="00CD344F"/>
    <w:rsid w:val="00CD4B38"/>
    <w:rsid w:val="00CE1458"/>
    <w:rsid w:val="00CF4DE2"/>
    <w:rsid w:val="00CF68D1"/>
    <w:rsid w:val="00D06A23"/>
    <w:rsid w:val="00D1136D"/>
    <w:rsid w:val="00D11938"/>
    <w:rsid w:val="00D1357F"/>
    <w:rsid w:val="00D36081"/>
    <w:rsid w:val="00D55C0C"/>
    <w:rsid w:val="00D5731D"/>
    <w:rsid w:val="00D82F3F"/>
    <w:rsid w:val="00D90960"/>
    <w:rsid w:val="00D94036"/>
    <w:rsid w:val="00D94178"/>
    <w:rsid w:val="00DA55AB"/>
    <w:rsid w:val="00DC081C"/>
    <w:rsid w:val="00DC1EB3"/>
    <w:rsid w:val="00DD5DAD"/>
    <w:rsid w:val="00DE4A5E"/>
    <w:rsid w:val="00DE6A77"/>
    <w:rsid w:val="00DE7D14"/>
    <w:rsid w:val="00DF27CA"/>
    <w:rsid w:val="00E00CB5"/>
    <w:rsid w:val="00E0181C"/>
    <w:rsid w:val="00E03AC5"/>
    <w:rsid w:val="00E048D6"/>
    <w:rsid w:val="00E13E9C"/>
    <w:rsid w:val="00E24D21"/>
    <w:rsid w:val="00E30EF3"/>
    <w:rsid w:val="00E467AE"/>
    <w:rsid w:val="00E54AC7"/>
    <w:rsid w:val="00E605CD"/>
    <w:rsid w:val="00E74B65"/>
    <w:rsid w:val="00E759C0"/>
    <w:rsid w:val="00E90404"/>
    <w:rsid w:val="00E91C59"/>
    <w:rsid w:val="00E94C55"/>
    <w:rsid w:val="00EA2F6E"/>
    <w:rsid w:val="00EB11BD"/>
    <w:rsid w:val="00ED2F62"/>
    <w:rsid w:val="00ED5FB0"/>
    <w:rsid w:val="00ED7CC0"/>
    <w:rsid w:val="00EE46FC"/>
    <w:rsid w:val="00EE50EE"/>
    <w:rsid w:val="00EF0294"/>
    <w:rsid w:val="00EF1612"/>
    <w:rsid w:val="00EF44CA"/>
    <w:rsid w:val="00EF7FE8"/>
    <w:rsid w:val="00F07263"/>
    <w:rsid w:val="00F16148"/>
    <w:rsid w:val="00F17D42"/>
    <w:rsid w:val="00F2725E"/>
    <w:rsid w:val="00F62A3E"/>
    <w:rsid w:val="00F7484B"/>
    <w:rsid w:val="00F82167"/>
    <w:rsid w:val="00F834E7"/>
    <w:rsid w:val="00F84A3D"/>
    <w:rsid w:val="00F862B9"/>
    <w:rsid w:val="00FA4927"/>
    <w:rsid w:val="00FA7B9D"/>
    <w:rsid w:val="00FB278D"/>
    <w:rsid w:val="00FB46A2"/>
    <w:rsid w:val="00FC3D50"/>
    <w:rsid w:val="00FC3E28"/>
    <w:rsid w:val="00FD47DF"/>
    <w:rsid w:val="00FD72D1"/>
    <w:rsid w:val="00FE2C81"/>
    <w:rsid w:val="00FE2FD0"/>
    <w:rsid w:val="00FF261A"/>
    <w:rsid w:val="00FF3D47"/>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839D9F"/>
  <w14:defaultImageDpi w14:val="300"/>
  <w15:docId w15:val="{10C28B9A-6605-4E38-84CB-956A4455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F7"/>
    <w:rPr>
      <w:sz w:val="24"/>
      <w:szCs w:val="24"/>
    </w:rPr>
  </w:style>
  <w:style w:type="paragraph" w:styleId="Heading1">
    <w:name w:val="heading 1"/>
    <w:basedOn w:val="Normal"/>
    <w:next w:val="Normal"/>
    <w:qFormat/>
    <w:rsid w:val="007336F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36F7"/>
    <w:pPr>
      <w:tabs>
        <w:tab w:val="center" w:pos="4320"/>
        <w:tab w:val="right" w:pos="8640"/>
      </w:tabs>
    </w:pPr>
  </w:style>
  <w:style w:type="paragraph" w:styleId="Footer">
    <w:name w:val="footer"/>
    <w:basedOn w:val="Normal"/>
    <w:link w:val="FooterChar"/>
    <w:rsid w:val="007336F7"/>
    <w:pPr>
      <w:tabs>
        <w:tab w:val="center" w:pos="4320"/>
        <w:tab w:val="right" w:pos="8640"/>
      </w:tabs>
    </w:pPr>
  </w:style>
  <w:style w:type="paragraph" w:styleId="BodyText">
    <w:name w:val="Body Text"/>
    <w:basedOn w:val="Normal"/>
    <w:link w:val="BodyTextChar"/>
    <w:rsid w:val="007336F7"/>
    <w:pPr>
      <w:ind w:left="720" w:hanging="720"/>
    </w:pPr>
    <w:rPr>
      <w:rFonts w:ascii="Arial" w:hAnsi="Arial"/>
      <w:szCs w:val="20"/>
    </w:rPr>
  </w:style>
  <w:style w:type="character" w:customStyle="1" w:styleId="BodyTextChar">
    <w:name w:val="Body Text Char"/>
    <w:link w:val="BodyText"/>
    <w:rsid w:val="00247AD3"/>
    <w:rPr>
      <w:rFonts w:ascii="Arial" w:hAnsi="Arial"/>
      <w:sz w:val="24"/>
    </w:rPr>
  </w:style>
  <w:style w:type="paragraph" w:styleId="BalloonText">
    <w:name w:val="Balloon Text"/>
    <w:basedOn w:val="Normal"/>
    <w:link w:val="BalloonTextChar"/>
    <w:rsid w:val="00BF6DC9"/>
    <w:rPr>
      <w:rFonts w:ascii="Lucida Grande" w:hAnsi="Lucida Grande" w:cs="Lucida Grande"/>
      <w:sz w:val="18"/>
      <w:szCs w:val="18"/>
    </w:rPr>
  </w:style>
  <w:style w:type="character" w:customStyle="1" w:styleId="BalloonTextChar">
    <w:name w:val="Balloon Text Char"/>
    <w:link w:val="BalloonText"/>
    <w:rsid w:val="00BF6DC9"/>
    <w:rPr>
      <w:rFonts w:ascii="Lucida Grande" w:hAnsi="Lucida Grande" w:cs="Lucida Grande"/>
      <w:sz w:val="18"/>
      <w:szCs w:val="18"/>
    </w:rPr>
  </w:style>
  <w:style w:type="character" w:customStyle="1" w:styleId="FooterChar">
    <w:name w:val="Footer Char"/>
    <w:link w:val="Footer"/>
    <w:rsid w:val="00850BA2"/>
    <w:rPr>
      <w:sz w:val="24"/>
      <w:szCs w:val="24"/>
    </w:rPr>
  </w:style>
  <w:style w:type="character" w:styleId="PageNumber">
    <w:name w:val="page number"/>
    <w:rsid w:val="00850BA2"/>
  </w:style>
  <w:style w:type="paragraph" w:styleId="Title">
    <w:name w:val="Title"/>
    <w:basedOn w:val="Normal"/>
    <w:link w:val="TitleChar"/>
    <w:qFormat/>
    <w:rsid w:val="00850BA2"/>
    <w:pPr>
      <w:jc w:val="center"/>
    </w:pPr>
    <w:rPr>
      <w:b/>
      <w:sz w:val="36"/>
      <w:szCs w:val="20"/>
    </w:rPr>
  </w:style>
  <w:style w:type="character" w:customStyle="1" w:styleId="TitleChar">
    <w:name w:val="Title Char"/>
    <w:basedOn w:val="DefaultParagraphFont"/>
    <w:link w:val="Title"/>
    <w:rsid w:val="00850BA2"/>
    <w:rPr>
      <w:b/>
      <w:sz w:val="36"/>
    </w:rPr>
  </w:style>
  <w:style w:type="table" w:styleId="TableGrid">
    <w:name w:val="Table Grid"/>
    <w:basedOn w:val="TableNormal"/>
    <w:rsid w:val="001F3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0A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44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Programming for Information Technology III </vt:lpstr>
    </vt:vector>
  </TitlesOfParts>
  <Company>Rochester Inst. of Tech.</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Information Technology III </dc:title>
  <dc:subject/>
  <dc:creator>mjf</dc:creator>
  <cp:keywords/>
  <dc:description/>
  <cp:lastModifiedBy>Taylor Dennison (RIT Student)</cp:lastModifiedBy>
  <cp:revision>413</cp:revision>
  <cp:lastPrinted>2016-02-23T16:25:00Z</cp:lastPrinted>
  <dcterms:created xsi:type="dcterms:W3CDTF">2016-02-23T16:25:00Z</dcterms:created>
  <dcterms:modified xsi:type="dcterms:W3CDTF">2022-04-04T02:45:00Z</dcterms:modified>
</cp:coreProperties>
</file>