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rPr/>
      </w:pPr>
      <w:bookmarkStart w:colFirst="0" w:colLast="0" w:name="_d8j2fp8qq6gh" w:id="0"/>
      <w:bookmarkEnd w:id="0"/>
      <w:r w:rsidDel="00000000" w:rsidR="00000000" w:rsidRPr="00000000">
        <w:rPr>
          <w:rtl w:val="0"/>
        </w:rPr>
        <w:t xml:space="preserve">Primalkyn Lore: The Echo of Unmaking</w:t>
      </w:r>
    </w:p>
    <w:p w:rsidR="00000000" w:rsidDel="00000000" w:rsidP="00000000" w:rsidRDefault="00000000" w:rsidRPr="00000000" w14:paraId="00000002">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04">
      <w:pPr>
        <w:pStyle w:val="Heading4"/>
        <w:rPr/>
      </w:pPr>
      <w:bookmarkStart w:colFirst="0" w:colLast="0" w:name="_lhc8p0jv5fn7" w:id="1"/>
      <w:bookmarkEnd w:id="1"/>
      <w:r w:rsidDel="00000000" w:rsidR="00000000" w:rsidRPr="00000000">
        <w:rPr>
          <w:rtl w:val="0"/>
        </w:rPr>
        <w:t xml:space="preserve">I. The Primalkyn State of Being</w:t>
      </w:r>
    </w:p>
    <w:p w:rsidR="00000000" w:rsidDel="00000000" w:rsidP="00000000" w:rsidRDefault="00000000" w:rsidRPr="00000000" w14:paraId="00000005">
      <w:pPr>
        <w:rPr/>
      </w:pPr>
      <w:r w:rsidDel="00000000" w:rsidR="00000000" w:rsidRPr="00000000">
        <w:rPr>
          <w:rtl w:val="0"/>
        </w:rPr>
        <w:t xml:space="preserve">The Primalkyn do not have a view of creation; they </w:t>
      </w:r>
      <w:r w:rsidDel="00000000" w:rsidR="00000000" w:rsidRPr="00000000">
        <w:rPr>
          <w:i w:val="1"/>
          <w:iCs w:val="1"/>
          <w:rtl w:val="0"/>
        </w:rPr>
        <w:t xml:space="preserve">are</w:t>
      </w:r>
      <w:r w:rsidDel="00000000" w:rsidR="00000000" w:rsidRPr="00000000">
        <w:rPr>
          <w:rtl w:val="0"/>
        </w:rPr>
        <w:t xml:space="preserve"> a view of it—a physical, often violent, echo of the moment it was nearly unmade. They are the result of the </w:t>
      </w:r>
      <w:r w:rsidDel="00000000" w:rsidR="00000000" w:rsidRPr="00000000">
        <w:rPr>
          <w:b w:val="1"/>
          <w:bCs w:val="1"/>
          <w:rtl w:val="0"/>
        </w:rPr>
        <w:t xml:space="preserve">Elemental Unraveling</w:t>
      </w:r>
      <w:r w:rsidDel="00000000" w:rsidR="00000000" w:rsidRPr="00000000">
        <w:rPr>
          <w:rtl w:val="0"/>
        </w:rPr>
        <w:t xml:space="preserve">, the cataclysmic event when the forced containment of Kael'Zorai released a shockwave of raw, untamed cosmic energy. They were not born of divine will or collaborative harmony, but were spontaneously unraveled from the fabric of Vaeloris itself.</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Where the Waldkyn are a symphony, the Primalkyn are a feedback loop. They are the world's immune system, manifesting where the balance is most threatened. They feel no filial connection to the Four Hands or to Kael'Zorai. To them, the divine are simply the forces that caused the wound they must now spend their existence trying to close.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Their "purpose" is not a choice but an innate compulsion they call </w:t>
      </w:r>
      <w:r w:rsidDel="00000000" w:rsidR="00000000" w:rsidRPr="00000000">
        <w:rPr>
          <w:b w:val="1"/>
          <w:bCs w:val="1"/>
          <w:rtl w:val="0"/>
        </w:rPr>
        <w:t xml:space="preserve">The Echo</w:t>
      </w:r>
      <w:r w:rsidDel="00000000" w:rsidR="00000000" w:rsidRPr="00000000">
        <w:rPr>
          <w:rtl w:val="0"/>
        </w:rPr>
        <w:t xml:space="preserve">—an irresistible urge to restore the </w:t>
      </w:r>
      <w:r w:rsidDel="00000000" w:rsidR="00000000" w:rsidRPr="00000000">
        <w:rPr>
          <w:b w:val="1"/>
          <w:bCs w:val="1"/>
          <w:rtl w:val="0"/>
        </w:rPr>
        <w:t xml:space="preserve">Equilibrium</w:t>
      </w:r>
      <w:r w:rsidDel="00000000" w:rsidR="00000000" w:rsidRPr="00000000">
        <w:rPr>
          <w:rtl w:val="0"/>
        </w:rPr>
        <w:t xml:space="preserve">. This drives their four primary manifestations, each an untamed aspect of the world’s fundamental forces:</w:t>
      </w:r>
    </w:p>
    <w:p w:rsidR="00000000" w:rsidDel="00000000" w:rsidP="00000000" w:rsidRDefault="00000000" w:rsidRPr="00000000" w14:paraId="0000000A">
      <w:pPr>
        <w:numPr>
          <w:ilvl w:val="0"/>
          <w:numId w:val="4"/>
        </w:numPr>
        <w:ind w:left="720" w:hanging="360"/>
        <w:rPr>
          <w:u w:val="none"/>
        </w:rPr>
      </w:pPr>
      <w:r w:rsidDel="00000000" w:rsidR="00000000" w:rsidRPr="00000000">
        <w:rPr>
          <w:b w:val="1"/>
          <w:bCs w:val="1"/>
          <w:rtl w:val="0"/>
        </w:rPr>
        <w:t xml:space="preserve">The Earthkin (The Stone-Shod):</w:t>
      </w:r>
      <w:r w:rsidDel="00000000" w:rsidR="00000000" w:rsidRPr="00000000">
        <w:rPr>
          <w:rtl w:val="0"/>
        </w:rPr>
        <w:t xml:space="preserve"> Manifestations of stability and memory. They arise to mend seismic faults, halt unnatural erosion, or absorb toxic corruption from the soil. They are patient, immensely strong, and their "thoughts" move at a geological pace.</w:t>
      </w:r>
    </w:p>
    <w:p w:rsidR="00000000" w:rsidDel="00000000" w:rsidP="00000000" w:rsidRDefault="00000000" w:rsidRPr="00000000" w14:paraId="0000000B">
      <w:pPr>
        <w:numPr>
          <w:ilvl w:val="0"/>
          <w:numId w:val="4"/>
        </w:numPr>
        <w:ind w:left="720" w:hanging="360"/>
        <w:rPr>
          <w:u w:val="none"/>
        </w:rPr>
      </w:pPr>
      <w:r w:rsidDel="00000000" w:rsidR="00000000" w:rsidRPr="00000000">
        <w:rPr>
          <w:b w:val="1"/>
          <w:bCs w:val="1"/>
          <w:rtl w:val="0"/>
        </w:rPr>
        <w:t xml:space="preserve">The Emberkin (The Cinder-Souled):</w:t>
      </w:r>
      <w:r w:rsidDel="00000000" w:rsidR="00000000" w:rsidRPr="00000000">
        <w:rPr>
          <w:rtl w:val="0"/>
        </w:rPr>
        <w:t xml:space="preserve"> Manifestations of purification and change. They appear to cauterize Blighted land, burn away magical corruption, or re-ignite dormant life with cleansing fire. They are passionate, destructive, and regenerative.</w:t>
      </w:r>
    </w:p>
    <w:p w:rsidR="00000000" w:rsidDel="00000000" w:rsidP="00000000" w:rsidRDefault="00000000" w:rsidRPr="00000000" w14:paraId="0000000C">
      <w:pPr>
        <w:numPr>
          <w:ilvl w:val="0"/>
          <w:numId w:val="4"/>
        </w:numPr>
        <w:ind w:left="720" w:hanging="360"/>
        <w:rPr>
          <w:u w:val="none"/>
        </w:rPr>
      </w:pPr>
      <w:r w:rsidDel="00000000" w:rsidR="00000000" w:rsidRPr="00000000">
        <w:rPr>
          <w:b w:val="1"/>
          <w:bCs w:val="1"/>
          <w:rtl w:val="0"/>
        </w:rPr>
        <w:t xml:space="preserve">The Tidekin (The Wave-Wrought):</w:t>
      </w:r>
      <w:r w:rsidDel="00000000" w:rsidR="00000000" w:rsidRPr="00000000">
        <w:rPr>
          <w:rtl w:val="0"/>
        </w:rPr>
        <w:t xml:space="preserve"> Manifestations of flow and connection. They emerge to break unnatural droughts, calm magically-induced maelstroms, or purify poisoned waters. Their moods are as deep and shifting as the oceans.</w:t>
      </w:r>
    </w:p>
    <w:p w:rsidR="00000000" w:rsidDel="00000000" w:rsidP="00000000" w:rsidRDefault="00000000" w:rsidRPr="00000000" w14:paraId="0000000D">
      <w:pPr>
        <w:numPr>
          <w:ilvl w:val="0"/>
          <w:numId w:val="4"/>
        </w:numPr>
        <w:ind w:left="720" w:hanging="360"/>
        <w:rPr>
          <w:u w:val="none"/>
        </w:rPr>
      </w:pPr>
      <w:r w:rsidDel="00000000" w:rsidR="00000000" w:rsidRPr="00000000">
        <w:rPr>
          <w:b w:val="1"/>
          <w:bCs w:val="1"/>
          <w:rtl w:val="0"/>
        </w:rPr>
        <w:t xml:space="preserve">The Skykin (The Gale-Gifted):</w:t>
      </w:r>
      <w:r w:rsidDel="00000000" w:rsidR="00000000" w:rsidRPr="00000000">
        <w:rPr>
          <w:rtl w:val="0"/>
        </w:rPr>
        <w:t xml:space="preserve"> Manifestations of perspective and freedom. They form to unravel unnatural weather patterns, disperse magical plagues on the wind, or guide lost migratory paths. They are detached, observant, and possess a vast, lonely awareness.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Primalkyn see mortal life—the </w:t>
      </w:r>
      <w:r w:rsidDel="00000000" w:rsidR="00000000" w:rsidRPr="00000000">
        <w:rPr>
          <w:b w:val="1"/>
          <w:bCs w:val="1"/>
          <w:rtl w:val="0"/>
        </w:rPr>
        <w:t xml:space="preserve">Shaped Ones</w:t>
      </w:r>
      <w:r w:rsidDel="00000000" w:rsidR="00000000" w:rsidRPr="00000000">
        <w:rPr>
          <w:rtl w:val="0"/>
        </w:rPr>
        <w:t xml:space="preserve">—with a mixture of curiosity and frustration. Mortals are a constant source of imbalance, yet their capacity for willed, intentional change is a force the Primalkyn can only observe with confusion. The great calamity they call </w:t>
      </w:r>
      <w:r w:rsidDel="00000000" w:rsidR="00000000" w:rsidRPr="00000000">
        <w:rPr>
          <w:b w:val="1"/>
          <w:bCs w:val="1"/>
          <w:rtl w:val="0"/>
        </w:rPr>
        <w:t xml:space="preserve">The Stillness</w:t>
      </w:r>
      <w:r w:rsidDel="00000000" w:rsidR="00000000" w:rsidRPr="00000000">
        <w:rPr>
          <w:rtl w:val="0"/>
        </w:rPr>
        <w:t xml:space="preserve"> (the Silent Blight) is their ultimate enemy—an expression of perfect, dead order that is the antithesis of their chaotic, living existence.</w:t>
      </w:r>
    </w:p>
    <w:p w:rsidR="00000000" w:rsidDel="00000000" w:rsidP="00000000" w:rsidRDefault="00000000" w:rsidRPr="00000000" w14:paraId="00000010">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12">
      <w:pPr>
        <w:pStyle w:val="Heading4"/>
        <w:rPr/>
      </w:pPr>
      <w:bookmarkStart w:colFirst="0" w:colLast="0" w:name="_dznx0j9j7zsx" w:id="2"/>
      <w:bookmarkEnd w:id="2"/>
      <w:r w:rsidDel="00000000" w:rsidR="00000000" w:rsidRPr="00000000">
        <w:rPr>
          <w:rtl w:val="0"/>
        </w:rPr>
        <w:t xml:space="preserve">II. Manifestations and Murmurs</w:t>
      </w:r>
    </w:p>
    <w:p w:rsidR="00000000" w:rsidDel="00000000" w:rsidP="00000000" w:rsidRDefault="00000000" w:rsidRPr="00000000" w14:paraId="00000013">
      <w:pPr>
        <w:rPr/>
      </w:pPr>
      <w:r w:rsidDel="00000000" w:rsidR="00000000" w:rsidRPr="00000000">
        <w:rPr>
          <w:rtl w:val="0"/>
        </w:rPr>
        <w:t xml:space="preserve">The Primalkyn do not create art or texts. Their lore is written upon the world itself in the form of geological scars, rejuvenated forests, and inexplicable weather phenomena. These are their "stories." Only the most sentient Wanderers or Risen attempt to translate these events into parables.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1. The Unslumbering Mountain (An Earthkin Manifestation)</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In the Dragon's Tooth mountains, there is a peak that does not erode. For centuries, it has not shed a single stone, while the peaks around it crumble from Thamédran's absence. Dwarven records show it should have collapsed during the Drakona Wars. The Earthkin that is this mountain does not sleep; it simply </w:t>
      </w:r>
      <w:r w:rsidDel="00000000" w:rsidR="00000000" w:rsidRPr="00000000">
        <w:rPr>
          <w:i w:val="1"/>
          <w:iCs w:val="1"/>
          <w:rtl w:val="0"/>
        </w:rPr>
        <w:t xml:space="preserve">holds</w:t>
      </w:r>
      <w:r w:rsidDel="00000000" w:rsidR="00000000" w:rsidRPr="00000000">
        <w:rPr>
          <w:rtl w:val="0"/>
        </w:rPr>
        <w:t xml:space="preserve">. It is a testament to a will so profound and patient that it has become geography. It is not a story that is told; it is a story that is stood upon.</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2. The Ash-Bloom Meadow (An Emberkin Manifestation)</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Tales from the southern plains speak of a valley that was consumed by a fire so hot it turned the sand to glass. It was an Emberkin purging a deep corruption left by a Scar of Dissonance. For a generation, the valley was a black, sterile wound. Then, one spring, a single, blood-red flower bloomed from a crack in the glass. The next year, there were a thousand. The Emberkin did not just destroy; it tilled the soil with fire, creating the conditions for a life more vibrant than what came before.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3. The River of Grief (A Tidekin Manifestation)</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Mirennian sailors tell of the "Sorrowful Coast," a stretch of sea where the tide never goes out and a perpetual, saltwater mist hangs in the air. Legends say a powerful Tidekin lost its connection to the Equilibrium here and its grief became a physical presence, flooding the coastline in a single, unending wave of despair. It is a cautionary tale: a Primalkyn's emotion is a force of nature.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4. A Wanderer's Parable (Told by an Awakened Skykin)</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 mortal once asked me, 'What is your purpose?' I took him to a clifftop. I showed him the wind carving the stone. I showed him the river carrying the stone to the sea. I showed him the sun lifting the sea to the clouds. I showed him the clouds raining upon the mountain to begin it all again.</w:t>
      </w:r>
    </w:p>
    <w:p w:rsidR="00000000" w:rsidDel="00000000" w:rsidP="00000000" w:rsidRDefault="00000000" w:rsidRPr="00000000" w14:paraId="00000020">
      <w:pPr>
        <w:rPr/>
      </w:pPr>
      <w:r w:rsidDel="00000000" w:rsidR="00000000" w:rsidRPr="00000000">
        <w:rPr>
          <w:rtl w:val="0"/>
        </w:rPr>
        <w:t xml:space="preserve">'That is my purpose,' I said.</w:t>
      </w:r>
    </w:p>
    <w:p w:rsidR="00000000" w:rsidDel="00000000" w:rsidP="00000000" w:rsidRDefault="00000000" w:rsidRPr="00000000" w14:paraId="00000021">
      <w:pPr>
        <w:rPr/>
      </w:pPr>
      <w:r w:rsidDel="00000000" w:rsidR="00000000" w:rsidRPr="00000000">
        <w:rPr>
          <w:rtl w:val="0"/>
        </w:rPr>
        <w:t xml:space="preserve">'To watch?' he asked.</w:t>
      </w:r>
    </w:p>
    <w:p w:rsidR="00000000" w:rsidDel="00000000" w:rsidP="00000000" w:rsidRDefault="00000000" w:rsidRPr="00000000" w14:paraId="00000022">
      <w:pPr>
        <w:rPr/>
      </w:pPr>
      <w:r w:rsidDel="00000000" w:rsidR="00000000" w:rsidRPr="00000000">
        <w:rPr>
          <w:rtl w:val="0"/>
        </w:rPr>
        <w:t xml:space="preserve">'No,' I replied. 'To </w:t>
      </w:r>
      <w:r w:rsidDel="00000000" w:rsidR="00000000" w:rsidRPr="00000000">
        <w:rPr>
          <w:i w:val="1"/>
          <w:iCs w:val="1"/>
          <w:rtl w:val="0"/>
        </w:rPr>
        <w:t xml:space="preserve">be</w:t>
      </w:r>
      <w:r w:rsidDel="00000000" w:rsidR="00000000" w:rsidRPr="00000000">
        <w:rPr>
          <w:rtl w:val="0"/>
        </w:rPr>
        <w:t xml:space="preserve"> the breath between the rain and the wind.'"</w:t>
      </w:r>
    </w:p>
    <w:p w:rsidR="00000000" w:rsidDel="00000000" w:rsidP="00000000" w:rsidRDefault="00000000" w:rsidRPr="00000000" w14:paraId="00000023">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25">
      <w:pPr>
        <w:pStyle w:val="Heading4"/>
        <w:rPr/>
      </w:pPr>
      <w:bookmarkStart w:colFirst="0" w:colLast="0" w:name="_oghlqojjm17r" w:id="3"/>
      <w:bookmarkEnd w:id="3"/>
      <w:r w:rsidDel="00000000" w:rsidR="00000000" w:rsidRPr="00000000">
        <w:rPr>
          <w:rtl w:val="0"/>
        </w:rPr>
        <w:t xml:space="preserve">III. Primalkyn Terminology and Concepts</w:t>
      </w:r>
    </w:p>
    <w:p w:rsidR="00000000" w:rsidDel="00000000" w:rsidP="00000000" w:rsidRDefault="00000000" w:rsidRPr="00000000" w14:paraId="00000026">
      <w:pPr>
        <w:rPr/>
      </w:pPr>
      <w:r w:rsidDel="00000000" w:rsidR="00000000" w:rsidRPr="00000000">
        <w:rPr>
          <w:rtl w:val="0"/>
        </w:rPr>
        <w:t xml:space="preserve">The Risen and Wanderers, when forced to use Common, speak in a way that is direct and often jarringly metaphorical, attempting to translate their elemental senses into solid words.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Core Concepts</w:t>
      </w:r>
      <w:r w:rsidDel="00000000" w:rsidR="00000000" w:rsidRPr="00000000">
        <w:rPr>
          <w:rtl w:val="0"/>
        </w:rPr>
      </w:r>
    </w:p>
    <w:p w:rsidR="00000000" w:rsidDel="00000000" w:rsidP="00000000" w:rsidRDefault="00000000" w:rsidRPr="00000000" w14:paraId="00000029">
      <w:pPr>
        <w:numPr>
          <w:ilvl w:val="0"/>
          <w:numId w:val="3"/>
        </w:numPr>
        <w:ind w:left="720" w:hanging="360"/>
        <w:rPr>
          <w:u w:val="none"/>
        </w:rPr>
      </w:pPr>
      <w:r w:rsidDel="00000000" w:rsidR="00000000" w:rsidRPr="00000000">
        <w:rPr>
          <w:b w:val="1"/>
          <w:bCs w:val="1"/>
          <w:rtl w:val="0"/>
        </w:rPr>
        <w:t xml:space="preserve">The Unraveling</w:t>
      </w:r>
      <w:r w:rsidDel="00000000" w:rsidR="00000000" w:rsidRPr="00000000">
        <w:rPr>
          <w:rtl w:val="0"/>
        </w:rPr>
        <w:t xml:space="preserve"> – The cataclysmic event of their creation.</w:t>
      </w:r>
    </w:p>
    <w:p w:rsidR="00000000" w:rsidDel="00000000" w:rsidP="00000000" w:rsidRDefault="00000000" w:rsidRPr="00000000" w14:paraId="0000002A">
      <w:pPr>
        <w:numPr>
          <w:ilvl w:val="0"/>
          <w:numId w:val="3"/>
        </w:numPr>
        <w:ind w:left="720" w:hanging="360"/>
        <w:rPr>
          <w:u w:val="none"/>
        </w:rPr>
      </w:pPr>
      <w:r w:rsidDel="00000000" w:rsidR="00000000" w:rsidRPr="00000000">
        <w:rPr>
          <w:b w:val="1"/>
          <w:bCs w:val="1"/>
          <w:rtl w:val="0"/>
        </w:rPr>
        <w:t xml:space="preserve">The Equilibrium</w:t>
      </w:r>
      <w:r w:rsidDel="00000000" w:rsidR="00000000" w:rsidRPr="00000000">
        <w:rPr>
          <w:rtl w:val="0"/>
        </w:rPr>
        <w:t xml:space="preserve"> – The state of natural balance they are compelled to serve.</w:t>
      </w:r>
    </w:p>
    <w:p w:rsidR="00000000" w:rsidDel="00000000" w:rsidP="00000000" w:rsidRDefault="00000000" w:rsidRPr="00000000" w14:paraId="0000002B">
      <w:pPr>
        <w:numPr>
          <w:ilvl w:val="0"/>
          <w:numId w:val="3"/>
        </w:numPr>
        <w:ind w:left="720" w:hanging="360"/>
        <w:rPr>
          <w:u w:val="none"/>
        </w:rPr>
      </w:pPr>
      <w:r w:rsidDel="00000000" w:rsidR="00000000" w:rsidRPr="00000000">
        <w:rPr>
          <w:b w:val="1"/>
          <w:bCs w:val="1"/>
          <w:rtl w:val="0"/>
        </w:rPr>
        <w:t xml:space="preserve">The Echo</w:t>
      </w:r>
      <w:r w:rsidDel="00000000" w:rsidR="00000000" w:rsidRPr="00000000">
        <w:rPr>
          <w:rtl w:val="0"/>
        </w:rPr>
        <w:t xml:space="preserve"> – The innate, instinctual drive to act. An Emberkin might say, "The Echo of fire is strong in this place."</w:t>
      </w:r>
    </w:p>
    <w:p w:rsidR="00000000" w:rsidDel="00000000" w:rsidP="00000000" w:rsidRDefault="00000000" w:rsidRPr="00000000" w14:paraId="0000002C">
      <w:pPr>
        <w:numPr>
          <w:ilvl w:val="0"/>
          <w:numId w:val="3"/>
        </w:numPr>
        <w:ind w:left="720" w:hanging="360"/>
        <w:rPr>
          <w:u w:val="none"/>
        </w:rPr>
      </w:pPr>
      <w:r w:rsidDel="00000000" w:rsidR="00000000" w:rsidRPr="00000000">
        <w:rPr>
          <w:b w:val="1"/>
          <w:bCs w:val="1"/>
          <w:rtl w:val="0"/>
        </w:rPr>
        <w:t xml:space="preserve">The Stillness</w:t>
      </w:r>
      <w:r w:rsidDel="00000000" w:rsidR="00000000" w:rsidRPr="00000000">
        <w:rPr>
          <w:rtl w:val="0"/>
        </w:rPr>
        <w:t xml:space="preserve"> – The existential threat of perfect, lifeless order; their name for the Blight and Kael'Zorai's influence.</w:t>
      </w:r>
    </w:p>
    <w:p w:rsidR="00000000" w:rsidDel="00000000" w:rsidP="00000000" w:rsidRDefault="00000000" w:rsidRPr="00000000" w14:paraId="0000002D">
      <w:pPr>
        <w:numPr>
          <w:ilvl w:val="0"/>
          <w:numId w:val="3"/>
        </w:numPr>
        <w:ind w:left="720" w:hanging="360"/>
        <w:rPr>
          <w:u w:val="none"/>
        </w:rPr>
      </w:pPr>
      <w:r w:rsidDel="00000000" w:rsidR="00000000" w:rsidRPr="00000000">
        <w:rPr>
          <w:b w:val="1"/>
          <w:bCs w:val="1"/>
          <w:rtl w:val="0"/>
        </w:rPr>
        <w:t xml:space="preserve">The Shaped Ones / Flesh-Forms</w:t>
      </w:r>
      <w:r w:rsidDel="00000000" w:rsidR="00000000" w:rsidRPr="00000000">
        <w:rPr>
          <w:rtl w:val="0"/>
        </w:rPr>
        <w:t xml:space="preserve"> – Neutral terms for mortals and other biological creatures.</w:t>
      </w:r>
    </w:p>
    <w:p w:rsidR="00000000" w:rsidDel="00000000" w:rsidP="00000000" w:rsidRDefault="00000000" w:rsidRPr="00000000" w14:paraId="0000002E">
      <w:pPr>
        <w:numPr>
          <w:ilvl w:val="0"/>
          <w:numId w:val="3"/>
        </w:numPr>
        <w:ind w:left="720" w:hanging="360"/>
        <w:rPr>
          <w:u w:val="none"/>
        </w:rPr>
      </w:pPr>
      <w:r w:rsidDel="00000000" w:rsidR="00000000" w:rsidRPr="00000000">
        <w:rPr>
          <w:b w:val="1"/>
          <w:bCs w:val="1"/>
          <w:rtl w:val="0"/>
        </w:rPr>
        <w:t xml:space="preserve">The Hum</w:t>
      </w:r>
      <w:r w:rsidDel="00000000" w:rsidR="00000000" w:rsidRPr="00000000">
        <w:rPr>
          <w:rtl w:val="0"/>
        </w:rPr>
        <w:t xml:space="preserve"> – The tangible thrum of a healthy, living, balanced part of the world. A place where The Hum is silent is a place of great danger or corruption.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Common Sayings (from Risen or Wanderers)</w:t>
      </w:r>
      <w:r w:rsidDel="00000000" w:rsidR="00000000" w:rsidRPr="00000000">
        <w:rPr>
          <w:rtl w:val="0"/>
        </w:rPr>
      </w:r>
    </w:p>
    <w:p w:rsidR="00000000" w:rsidDel="00000000" w:rsidP="00000000" w:rsidRDefault="00000000" w:rsidRPr="00000000" w14:paraId="00000031">
      <w:pPr>
        <w:numPr>
          <w:ilvl w:val="0"/>
          <w:numId w:val="1"/>
        </w:numPr>
        <w:ind w:left="720" w:hanging="360"/>
        <w:rPr>
          <w:u w:val="none"/>
        </w:rPr>
      </w:pPr>
      <w:r w:rsidDel="00000000" w:rsidR="00000000" w:rsidRPr="00000000">
        <w:rPr>
          <w:i w:val="1"/>
          <w:iCs w:val="1"/>
          <w:rtl w:val="0"/>
        </w:rPr>
        <w:t xml:space="preserve">"You feel the heat. I feel the burn's purpose."</w:t>
      </w:r>
      <w:r w:rsidDel="00000000" w:rsidR="00000000" w:rsidRPr="00000000">
        <w:rPr>
          <w:rtl w:val="0"/>
        </w:rPr>
        <w:t xml:space="preserve"> (Expressing their deeper, elemental perception.)</w:t>
      </w:r>
    </w:p>
    <w:p w:rsidR="00000000" w:rsidDel="00000000" w:rsidP="00000000" w:rsidRDefault="00000000" w:rsidRPr="00000000" w14:paraId="00000032">
      <w:pPr>
        <w:numPr>
          <w:ilvl w:val="0"/>
          <w:numId w:val="1"/>
        </w:numPr>
        <w:ind w:left="720" w:hanging="360"/>
        <w:rPr>
          <w:u w:val="none"/>
        </w:rPr>
      </w:pPr>
      <w:r w:rsidDel="00000000" w:rsidR="00000000" w:rsidRPr="00000000">
        <w:rPr>
          <w:i w:val="1"/>
          <w:iCs w:val="1"/>
          <w:rtl w:val="0"/>
        </w:rPr>
        <w:t xml:space="preserve">"Your walls are strong. The mountain's patience is stronger."</w:t>
      </w:r>
      <w:r w:rsidDel="00000000" w:rsidR="00000000" w:rsidRPr="00000000">
        <w:rPr>
          <w:rtl w:val="0"/>
        </w:rPr>
        <w:t xml:space="preserve"> (A warning about the futility of fighting fundamental forces.)</w:t>
      </w:r>
    </w:p>
    <w:p w:rsidR="00000000" w:rsidDel="00000000" w:rsidP="00000000" w:rsidRDefault="00000000" w:rsidRPr="00000000" w14:paraId="00000033">
      <w:pPr>
        <w:numPr>
          <w:ilvl w:val="0"/>
          <w:numId w:val="1"/>
        </w:numPr>
        <w:ind w:left="720" w:hanging="360"/>
        <w:rPr>
          <w:u w:val="none"/>
        </w:rPr>
      </w:pPr>
      <w:r w:rsidDel="00000000" w:rsidR="00000000" w:rsidRPr="00000000">
        <w:rPr>
          <w:i w:val="1"/>
          <w:iCs w:val="1"/>
          <w:rtl w:val="0"/>
        </w:rPr>
        <w:t xml:space="preserve">"The storm is not angry. It simply is."</w:t>
      </w:r>
      <w:r w:rsidDel="00000000" w:rsidR="00000000" w:rsidRPr="00000000">
        <w:rPr>
          <w:rtl w:val="0"/>
        </w:rPr>
        <w:t xml:space="preserve"> (A statement of amoral, natural power.)</w:t>
      </w:r>
    </w:p>
    <w:p w:rsidR="00000000" w:rsidDel="00000000" w:rsidP="00000000" w:rsidRDefault="00000000" w:rsidRPr="00000000" w14:paraId="00000034">
      <w:pPr>
        <w:numPr>
          <w:ilvl w:val="0"/>
          <w:numId w:val="1"/>
        </w:numPr>
        <w:ind w:left="720" w:hanging="360"/>
        <w:rPr>
          <w:u w:val="none"/>
        </w:rPr>
      </w:pPr>
      <w:r w:rsidDel="00000000" w:rsidR="00000000" w:rsidRPr="00000000">
        <w:rPr>
          <w:i w:val="1"/>
          <w:iCs w:val="1"/>
          <w:rtl w:val="0"/>
        </w:rPr>
        <w:t xml:space="preserve">"You are too loud to hear the world's real voice."</w:t>
      </w:r>
      <w:r w:rsidDel="00000000" w:rsidR="00000000" w:rsidRPr="00000000">
        <w:rPr>
          <w:rtl w:val="0"/>
        </w:rPr>
        <w:t xml:space="preserve"> (A criticism of mortal distraction and lack of awareness.)</w:t>
      </w:r>
    </w:p>
    <w:p w:rsidR="00000000" w:rsidDel="00000000" w:rsidP="00000000" w:rsidRDefault="00000000" w:rsidRPr="00000000" w14:paraId="00000035">
      <w:pPr>
        <w:numPr>
          <w:ilvl w:val="0"/>
          <w:numId w:val="1"/>
        </w:numPr>
        <w:ind w:left="720" w:hanging="360"/>
        <w:rPr>
          <w:u w:val="none"/>
        </w:rPr>
      </w:pPr>
      <w:r w:rsidDel="00000000" w:rsidR="00000000" w:rsidRPr="00000000">
        <w:rPr>
          <w:i w:val="1"/>
          <w:iCs w:val="1"/>
          <w:rtl w:val="0"/>
        </w:rPr>
        <w:t xml:space="preserve">"I am not free. I am necessary."</w:t>
      </w:r>
      <w:r w:rsidDel="00000000" w:rsidR="00000000" w:rsidRPr="00000000">
        <w:rPr>
          <w:rtl w:val="0"/>
        </w:rPr>
        <w:t xml:space="preserve"> (A somber explanation of their existence.)</w:t>
      </w:r>
    </w:p>
    <w:p w:rsidR="00000000" w:rsidDel="00000000" w:rsidP="00000000" w:rsidRDefault="00000000" w:rsidRPr="00000000" w14:paraId="00000036">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b3b3b3" w:space="0" w:sz="10"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38">
      <w:pPr>
        <w:pStyle w:val="Heading4"/>
        <w:rPr/>
      </w:pPr>
      <w:bookmarkStart w:colFirst="0" w:colLast="0" w:name="_pga404p3an5i" w:id="4"/>
      <w:bookmarkEnd w:id="4"/>
      <w:r w:rsidDel="00000000" w:rsidR="00000000" w:rsidRPr="00000000">
        <w:rPr>
          <w:rtl w:val="0"/>
        </w:rPr>
        <w:t xml:space="preserve">IV. The Language of Sensation</w:t>
      </w:r>
    </w:p>
    <w:p w:rsidR="00000000" w:rsidDel="00000000" w:rsidP="00000000" w:rsidRDefault="00000000" w:rsidRPr="00000000" w14:paraId="00000039">
      <w:pPr>
        <w:rPr/>
      </w:pPr>
      <w:r w:rsidDel="00000000" w:rsidR="00000000" w:rsidRPr="00000000">
        <w:rPr>
          <w:rtl w:val="0"/>
        </w:rPr>
        <w:t xml:space="preserve">Primalkyn do not have a spoken language. Their "native tongue" is a direct sensory experience of the world's physics. When they use Common, they often create compound words to describe these feelings.</w:t>
      </w:r>
    </w:p>
    <w:p w:rsidR="00000000" w:rsidDel="00000000" w:rsidP="00000000" w:rsidRDefault="00000000" w:rsidRPr="00000000" w14:paraId="0000003A">
      <w:pPr>
        <w:numPr>
          <w:ilvl w:val="0"/>
          <w:numId w:val="2"/>
        </w:numPr>
        <w:ind w:left="720" w:hanging="360"/>
        <w:rPr>
          <w:u w:val="none"/>
        </w:rPr>
      </w:pPr>
      <w:r w:rsidDel="00000000" w:rsidR="00000000" w:rsidRPr="00000000">
        <w:rPr>
          <w:b w:val="1"/>
          <w:bCs w:val="1"/>
          <w:rtl w:val="0"/>
        </w:rPr>
        <w:t xml:space="preserve">Stone-Sorrow:</w:t>
      </w:r>
      <w:r w:rsidDel="00000000" w:rsidR="00000000" w:rsidRPr="00000000">
        <w:rPr>
          <w:rtl w:val="0"/>
        </w:rPr>
        <w:t xml:space="preserve"> A immense, heavy, and immovable grief or pressure. The feeling an Earthkin has at a site of great loss.</w:t>
      </w:r>
    </w:p>
    <w:p w:rsidR="00000000" w:rsidDel="00000000" w:rsidP="00000000" w:rsidRDefault="00000000" w:rsidRPr="00000000" w14:paraId="0000003B">
      <w:pPr>
        <w:numPr>
          <w:ilvl w:val="0"/>
          <w:numId w:val="2"/>
        </w:numPr>
        <w:ind w:left="720" w:hanging="360"/>
        <w:rPr>
          <w:u w:val="none"/>
        </w:rPr>
      </w:pPr>
      <w:r w:rsidDel="00000000" w:rsidR="00000000" w:rsidRPr="00000000">
        <w:rPr>
          <w:b w:val="1"/>
          <w:bCs w:val="1"/>
          <w:rtl w:val="0"/>
        </w:rPr>
        <w:t xml:space="preserve">Ember-Rage:</w:t>
      </w:r>
      <w:r w:rsidDel="00000000" w:rsidR="00000000" w:rsidRPr="00000000">
        <w:rPr>
          <w:rtl w:val="0"/>
        </w:rPr>
        <w:t xml:space="preserve"> An anger that is not hateful, but cleansing and absolute. The drive to burn away an impurity.</w:t>
      </w:r>
    </w:p>
    <w:p w:rsidR="00000000" w:rsidDel="00000000" w:rsidP="00000000" w:rsidRDefault="00000000" w:rsidRPr="00000000" w14:paraId="0000003C">
      <w:pPr>
        <w:numPr>
          <w:ilvl w:val="0"/>
          <w:numId w:val="2"/>
        </w:numPr>
        <w:ind w:left="720" w:hanging="360"/>
        <w:rPr>
          <w:u w:val="none"/>
        </w:rPr>
      </w:pPr>
      <w:r w:rsidDel="00000000" w:rsidR="00000000" w:rsidRPr="00000000">
        <w:rPr>
          <w:b w:val="1"/>
          <w:bCs w:val="1"/>
          <w:rtl w:val="0"/>
        </w:rPr>
        <w:t xml:space="preserve">Flow-Thought:</w:t>
      </w:r>
      <w:r w:rsidDel="00000000" w:rsidR="00000000" w:rsidRPr="00000000">
        <w:rPr>
          <w:rtl w:val="0"/>
        </w:rPr>
        <w:t xml:space="preserve"> An intuitive, adaptable state of mind, making decisions without rigid logic, but by following the path of least resistance.</w:t>
      </w:r>
    </w:p>
    <w:p w:rsidR="00000000" w:rsidDel="00000000" w:rsidP="00000000" w:rsidRDefault="00000000" w:rsidRPr="00000000" w14:paraId="0000003D">
      <w:pPr>
        <w:numPr>
          <w:ilvl w:val="0"/>
          <w:numId w:val="2"/>
        </w:numPr>
        <w:ind w:left="720" w:hanging="360"/>
        <w:rPr>
          <w:u w:val="none"/>
        </w:rPr>
      </w:pPr>
      <w:r w:rsidDel="00000000" w:rsidR="00000000" w:rsidRPr="00000000">
        <w:rPr>
          <w:b w:val="1"/>
          <w:bCs w:val="1"/>
          <w:rtl w:val="0"/>
        </w:rPr>
        <w:t xml:space="preserve">Wind-Free:</w:t>
      </w:r>
      <w:r w:rsidDel="00000000" w:rsidR="00000000" w:rsidRPr="00000000">
        <w:rPr>
          <w:rtl w:val="0"/>
        </w:rPr>
        <w:t xml:space="preserve"> A state of perfect detachment and clarity, seeing all parts of a situation from a great height.</w:t>
      </w:r>
    </w:p>
    <w:p w:rsidR="00000000" w:rsidDel="00000000" w:rsidP="00000000" w:rsidRDefault="00000000" w:rsidRPr="00000000" w14:paraId="0000003E">
      <w:pPr>
        <w:numPr>
          <w:ilvl w:val="0"/>
          <w:numId w:val="2"/>
        </w:numPr>
        <w:ind w:left="720" w:hanging="360"/>
        <w:rPr>
          <w:u w:val="none"/>
        </w:rPr>
      </w:pPr>
      <w:r w:rsidDel="00000000" w:rsidR="00000000" w:rsidRPr="00000000">
        <w:rPr>
          <w:b w:val="1"/>
          <w:bCs w:val="1"/>
          <w:rtl w:val="0"/>
        </w:rPr>
        <w:t xml:space="preserve">Still-Water Dread:</w:t>
      </w:r>
      <w:r w:rsidDel="00000000" w:rsidR="00000000" w:rsidRPr="00000000">
        <w:rPr>
          <w:rtl w:val="0"/>
        </w:rPr>
        <w:t xml:space="preserve"> The deeply unsettling feeling of a place where natural cycles have ceased. An unnatural silence in the wind, a river that doesn't flow, a fire that gives no heat. This is their word for the presence of the Blight.</w:t>
      </w:r>
    </w:p>
    <w:p w:rsidR="00000000" w:rsidDel="00000000" w:rsidP="00000000" w:rsidRDefault="00000000" w:rsidRPr="00000000" w14:paraId="0000003F">
      <w:pPr>
        <w:numPr>
          <w:ilvl w:val="0"/>
          <w:numId w:val="2"/>
        </w:numPr>
        <w:ind w:left="720" w:hanging="360"/>
        <w:rPr>
          <w:u w:val="none"/>
        </w:rPr>
      </w:pPr>
      <w:r w:rsidDel="00000000" w:rsidR="00000000" w:rsidRPr="00000000">
        <w:rPr>
          <w:b w:val="1"/>
          <w:bCs w:val="1"/>
          <w:rtl w:val="0"/>
        </w:rPr>
        <w:t xml:space="preserve">Bright-Fracture:</w:t>
      </w:r>
      <w:r w:rsidDel="00000000" w:rsidR="00000000" w:rsidRPr="00000000">
        <w:rPr>
          <w:rtl w:val="0"/>
        </w:rPr>
        <w:t xml:space="preserve"> A sudden, painful insight. The moment a Wanderer gains full sentience is often described as a Bright-Fracture.</w:t>
      </w:r>
    </w:p>
    <w:p w:rsidR="00000000" w:rsidDel="00000000" w:rsidP="00000000" w:rsidRDefault="00000000" w:rsidRPr="00000000" w14:paraId="00000040">
      <w:pPr>
        <w:numPr>
          <w:ilvl w:val="0"/>
          <w:numId w:val="2"/>
        </w:numPr>
        <w:ind w:left="720" w:hanging="360"/>
        <w:rPr>
          <w:u w:val="none"/>
        </w:rPr>
      </w:pPr>
      <w:r w:rsidDel="00000000" w:rsidR="00000000" w:rsidRPr="00000000">
        <w:rPr>
          <w:b w:val="1"/>
          <w:bCs w:val="1"/>
          <w:rtl w:val="0"/>
        </w:rPr>
        <w:t xml:space="preserve">Flesh-Noise:</w:t>
      </w:r>
      <w:r w:rsidDel="00000000" w:rsidR="00000000" w:rsidRPr="00000000">
        <w:rPr>
          <w:rtl w:val="0"/>
        </w:rPr>
        <w:t xml:space="preserve"> The constant, chaotic internal monologue and unfocused energy of mortals, which can be overwhelming to a Primalkyn's senses.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