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AE29" w14:textId="663C4F7B" w:rsidR="00AC1383" w:rsidRPr="00E0522B" w:rsidRDefault="00AC1383" w:rsidP="00E0522B">
      <w:pPr>
        <w:rPr>
          <w:rFonts w:ascii="Times" w:hAnsi="Times" w:cs="Times New Roman"/>
          <w:b/>
          <w:u w:val="single"/>
        </w:rPr>
      </w:pPr>
      <w:r w:rsidRPr="00E0522B">
        <w:rPr>
          <w:rFonts w:ascii="Times" w:hAnsi="Times" w:cs="Times New Roman"/>
          <w:b/>
          <w:u w:val="single"/>
        </w:rPr>
        <w:t xml:space="preserve">Gravimetric Total Lipid </w:t>
      </w:r>
      <w:proofErr w:type="spellStart"/>
      <w:r w:rsidRPr="00E0522B">
        <w:rPr>
          <w:rFonts w:ascii="Times" w:hAnsi="Times" w:cs="Times New Roman"/>
          <w:b/>
          <w:u w:val="single"/>
        </w:rPr>
        <w:t>Quantificaiton</w:t>
      </w:r>
      <w:proofErr w:type="spellEnd"/>
    </w:p>
    <w:p w14:paraId="10824452" w14:textId="563334CF" w:rsidR="00AC1383" w:rsidRPr="00E0522B" w:rsidRDefault="00AC1383" w:rsidP="00E0522B">
      <w:pPr>
        <w:rPr>
          <w:rFonts w:ascii="Times" w:hAnsi="Times" w:cs="Times New Roman"/>
        </w:rPr>
      </w:pPr>
      <w:r w:rsidRPr="00E0522B">
        <w:rPr>
          <w:rFonts w:ascii="Times" w:hAnsi="Times" w:cs="Times New Roman"/>
        </w:rPr>
        <w:t xml:space="preserve">Adapted from Wall &amp; </w:t>
      </w:r>
      <w:proofErr w:type="spellStart"/>
      <w:r w:rsidRPr="00E0522B">
        <w:rPr>
          <w:rFonts w:ascii="Times" w:hAnsi="Times" w:cs="Times New Roman"/>
        </w:rPr>
        <w:t>Huffmeyer</w:t>
      </w:r>
      <w:proofErr w:type="spellEnd"/>
      <w:r w:rsidRPr="00E0522B">
        <w:rPr>
          <w:rFonts w:ascii="Times" w:hAnsi="Times" w:cs="Times New Roman"/>
        </w:rPr>
        <w:t xml:space="preserve"> protocol by T. Lindsay</w:t>
      </w:r>
    </w:p>
    <w:p w14:paraId="7083C711" w14:textId="77777777" w:rsidR="00AC1383" w:rsidRPr="00E0522B" w:rsidRDefault="00AC1383" w:rsidP="00E0522B">
      <w:pPr>
        <w:rPr>
          <w:rFonts w:ascii="Times" w:hAnsi="Times" w:cs="Times New Roman"/>
        </w:rPr>
      </w:pPr>
    </w:p>
    <w:p w14:paraId="32AA7026" w14:textId="0E83364D" w:rsidR="00AC1383" w:rsidRPr="00E0522B" w:rsidRDefault="00AC1383" w:rsidP="00E0522B">
      <w:pPr>
        <w:rPr>
          <w:rFonts w:ascii="Times" w:hAnsi="Times"/>
          <w:u w:val="single"/>
        </w:rPr>
      </w:pPr>
      <w:r w:rsidRPr="00E0522B">
        <w:rPr>
          <w:rFonts w:ascii="Times" w:hAnsi="Times"/>
          <w:u w:val="single"/>
        </w:rPr>
        <w:t>Purpose</w:t>
      </w:r>
      <w:r w:rsidR="005F7A25">
        <w:rPr>
          <w:rFonts w:ascii="Times" w:hAnsi="Times"/>
          <w:u w:val="single"/>
        </w:rPr>
        <w:t xml:space="preserve"> &amp; Notes </w:t>
      </w:r>
    </w:p>
    <w:p w14:paraId="50460A3B" w14:textId="77777777" w:rsidR="00AC1383" w:rsidRPr="00E0522B" w:rsidRDefault="00AC1383" w:rsidP="00E0522B">
      <w:pPr>
        <w:rPr>
          <w:rFonts w:ascii="Times" w:hAnsi="Times"/>
        </w:rPr>
      </w:pPr>
    </w:p>
    <w:p w14:paraId="77112E89" w14:textId="3A234D3F" w:rsid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Protocol for lipid extraction and quantification in coral samples</w:t>
      </w:r>
      <w:r w:rsidR="00E0522B">
        <w:rPr>
          <w:rFonts w:ascii="Times" w:eastAsia="Times New Roman" w:hAnsi="Times" w:cs="Times New Roman"/>
          <w:color w:val="333333"/>
        </w:rPr>
        <w:t xml:space="preserve">. </w:t>
      </w:r>
    </w:p>
    <w:p w14:paraId="25D3B842" w14:textId="77777777" w:rsidR="003C0EB6" w:rsidRDefault="003C0EB6" w:rsidP="003C0EB6">
      <w:pPr>
        <w:shd w:val="clear" w:color="auto" w:fill="FFFFFF"/>
        <w:rPr>
          <w:rFonts w:ascii="Times" w:eastAsia="Times New Roman" w:hAnsi="Times" w:cs="Times New Roman"/>
          <w:b/>
          <w:bCs/>
          <w:color w:val="333333"/>
          <w:kern w:val="36"/>
        </w:rPr>
      </w:pPr>
    </w:p>
    <w:p w14:paraId="1D7420C4" w14:textId="6B047A46" w:rsidR="003C0EB6" w:rsidRDefault="003C0EB6" w:rsidP="003C0EB6">
      <w:pPr>
        <w:shd w:val="clear" w:color="auto" w:fill="FFFFFF"/>
        <w:rPr>
          <w:rFonts w:ascii="Times" w:eastAsia="Times New Roman" w:hAnsi="Times" w:cs="Times New Roman"/>
          <w:i/>
          <w:iCs/>
          <w:color w:val="333333"/>
        </w:rPr>
      </w:pPr>
      <w:r w:rsidRPr="00AC1383">
        <w:rPr>
          <w:rFonts w:ascii="Times" w:eastAsia="Times New Roman" w:hAnsi="Times" w:cs="Times New Roman"/>
          <w:i/>
          <w:iCs/>
          <w:color w:val="333333"/>
        </w:rPr>
        <w:t>This volume was optimized (12 mL of solvent for 500 µL of original sample volume) based on conducted trials to ensure saturation and full lipid extraction. This volume should be optimized for either smaller or larger sample volumes.</w:t>
      </w:r>
    </w:p>
    <w:p w14:paraId="593D3DAE" w14:textId="77777777" w:rsidR="003C0EB6" w:rsidRDefault="003C0EB6" w:rsidP="00E0522B">
      <w:pPr>
        <w:shd w:val="clear" w:color="auto" w:fill="FFFFFF"/>
        <w:rPr>
          <w:rFonts w:ascii="Times" w:eastAsia="Times New Roman" w:hAnsi="Times" w:cs="Times New Roman"/>
          <w:color w:val="333333"/>
        </w:rPr>
      </w:pPr>
    </w:p>
    <w:p w14:paraId="4230F571" w14:textId="77777777" w:rsidR="005F7A25" w:rsidRDefault="005F7A25" w:rsidP="005F7A25">
      <w:pPr>
        <w:shd w:val="clear" w:color="auto" w:fill="FFFFFF"/>
        <w:rPr>
          <w:rFonts w:ascii="Times" w:eastAsia="Times New Roman" w:hAnsi="Times" w:cs="Times New Roman"/>
          <w:color w:val="333333"/>
        </w:rPr>
      </w:pPr>
      <w:r w:rsidRPr="005F7A25">
        <w:rPr>
          <w:rFonts w:ascii="Times" w:eastAsia="Times New Roman" w:hAnsi="Times" w:cs="Times New Roman"/>
          <w:color w:val="333333"/>
        </w:rPr>
        <w:t>Lyophilization is utilized in this protocol to increase the quality of lipid extraction, but this step is not required and instead liquid slurry or homogenized larvae could be used without lyophilization if not available.</w:t>
      </w:r>
    </w:p>
    <w:p w14:paraId="720D4F18" w14:textId="77777777" w:rsidR="003C0EB6" w:rsidRDefault="003C0EB6" w:rsidP="005F7A25">
      <w:pPr>
        <w:shd w:val="clear" w:color="auto" w:fill="FFFFFF"/>
        <w:rPr>
          <w:rFonts w:ascii="Times" w:eastAsia="Times New Roman" w:hAnsi="Times" w:cs="Times New Roman"/>
          <w:color w:val="333333"/>
        </w:rPr>
      </w:pPr>
    </w:p>
    <w:p w14:paraId="41A6FD7C" w14:textId="39B07979" w:rsidR="005F7A25" w:rsidRPr="005F7A25" w:rsidRDefault="005F7A25" w:rsidP="005F7A25">
      <w:pPr>
        <w:shd w:val="clear" w:color="auto" w:fill="FFFFFF"/>
        <w:rPr>
          <w:rFonts w:ascii="Times" w:eastAsia="Times New Roman" w:hAnsi="Times" w:cs="Times New Roman"/>
          <w:color w:val="333333"/>
        </w:rPr>
      </w:pPr>
      <w:r w:rsidRPr="005F7A25">
        <w:rPr>
          <w:rFonts w:ascii="Times" w:eastAsia="Times New Roman" w:hAnsi="Times" w:cs="Times New Roman"/>
          <w:color w:val="333333"/>
        </w:rPr>
        <w:t xml:space="preserve">Careful pipetting and reducing organic contamination </w:t>
      </w:r>
      <w:proofErr w:type="gramStart"/>
      <w:r w:rsidRPr="005F7A25">
        <w:rPr>
          <w:rFonts w:ascii="Times" w:eastAsia="Times New Roman" w:hAnsi="Times" w:cs="Times New Roman"/>
          <w:color w:val="333333"/>
        </w:rPr>
        <w:t>is</w:t>
      </w:r>
      <w:proofErr w:type="gramEnd"/>
      <w:r w:rsidRPr="005F7A25">
        <w:rPr>
          <w:rFonts w:ascii="Times" w:eastAsia="Times New Roman" w:hAnsi="Times" w:cs="Times New Roman"/>
          <w:color w:val="333333"/>
        </w:rPr>
        <w:t> </w:t>
      </w:r>
      <w:r w:rsidRPr="005F7A25">
        <w:rPr>
          <w:rFonts w:ascii="Times" w:eastAsia="Times New Roman" w:hAnsi="Times" w:cs="Times New Roman"/>
          <w:i/>
          <w:iCs/>
          <w:color w:val="333333"/>
        </w:rPr>
        <w:t>crucial</w:t>
      </w:r>
      <w:r w:rsidRPr="005F7A25">
        <w:rPr>
          <w:rFonts w:ascii="Times" w:eastAsia="Times New Roman" w:hAnsi="Times" w:cs="Times New Roman"/>
          <w:color w:val="333333"/>
        </w:rPr>
        <w:t> for this protocol. Wear gloves, work in a fume hood, and do not rush through this protocol.</w:t>
      </w:r>
    </w:p>
    <w:p w14:paraId="142DCCBD" w14:textId="77777777" w:rsidR="00E0522B" w:rsidRPr="00AC1383" w:rsidRDefault="00E0522B" w:rsidP="00E0522B">
      <w:pPr>
        <w:shd w:val="clear" w:color="auto" w:fill="FFFFFF"/>
        <w:rPr>
          <w:rFonts w:ascii="Times" w:eastAsia="Times New Roman" w:hAnsi="Times" w:cs="Times New Roman"/>
          <w:color w:val="333333"/>
        </w:rPr>
      </w:pPr>
    </w:p>
    <w:p w14:paraId="1FF13864" w14:textId="77777777" w:rsidR="00AC1383" w:rsidRDefault="00AC1383" w:rsidP="00E0522B">
      <w:pPr>
        <w:rPr>
          <w:rFonts w:ascii="Times" w:hAnsi="Times" w:cs="Times New Roman"/>
          <w:u w:val="single"/>
        </w:rPr>
      </w:pPr>
      <w:r w:rsidRPr="00E0522B">
        <w:rPr>
          <w:rFonts w:ascii="Times" w:hAnsi="Times" w:cs="Times New Roman"/>
          <w:u w:val="single"/>
        </w:rPr>
        <w:t>Materials</w:t>
      </w:r>
    </w:p>
    <w:p w14:paraId="040D74C8" w14:textId="77777777" w:rsidR="00E0522B" w:rsidRDefault="00E0522B" w:rsidP="00E0522B">
      <w:pPr>
        <w:rPr>
          <w:rFonts w:ascii="Times" w:hAnsi="Times" w:cs="Times New Roman"/>
          <w:u w:val="single"/>
        </w:rPr>
      </w:pPr>
    </w:p>
    <w:p w14:paraId="7805358C" w14:textId="60C521AA" w:rsidR="00AC1383" w:rsidRPr="00806E12" w:rsidRDefault="00E0522B" w:rsidP="00806E12">
      <w:pPr>
        <w:ind w:firstLine="360"/>
        <w:rPr>
          <w:rFonts w:ascii="Times" w:hAnsi="Times" w:cs="Times New Roman"/>
        </w:rPr>
      </w:pPr>
      <w:r w:rsidRPr="00E0522B">
        <w:rPr>
          <w:rFonts w:ascii="Times" w:hAnsi="Times" w:cs="Times New Roman"/>
        </w:rPr>
        <w:t>Disposables</w:t>
      </w:r>
    </w:p>
    <w:p w14:paraId="28395695" w14:textId="53BB290E"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Glass scintillation vials – 20ml, 4 per sample </w:t>
      </w:r>
    </w:p>
    <w:p w14:paraId="2A1E6CA2" w14:textId="1F421412"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Aluminum pans – </w:t>
      </w:r>
      <w:r w:rsidR="00806E12">
        <w:rPr>
          <w:rFonts w:ascii="Times" w:eastAsia="Times New Roman" w:hAnsi="Times" w:cs="Times New Roman"/>
          <w:color w:val="333333"/>
          <w:kern w:val="36"/>
        </w:rPr>
        <w:t>4</w:t>
      </w:r>
      <w:r w:rsidRPr="00E0522B">
        <w:rPr>
          <w:rFonts w:ascii="Times" w:eastAsia="Times New Roman" w:hAnsi="Times" w:cs="Times New Roman"/>
          <w:color w:val="333333"/>
          <w:kern w:val="36"/>
        </w:rPr>
        <w:t xml:space="preserve"> per sample, large enough to hold </w:t>
      </w:r>
      <w:proofErr w:type="gramStart"/>
      <w:r w:rsidRPr="00E0522B">
        <w:rPr>
          <w:rFonts w:ascii="Times" w:eastAsia="Times New Roman" w:hAnsi="Times" w:cs="Times New Roman"/>
          <w:color w:val="333333"/>
          <w:kern w:val="36"/>
        </w:rPr>
        <w:t>filters</w:t>
      </w:r>
      <w:proofErr w:type="gramEnd"/>
    </w:p>
    <w:p w14:paraId="018EE4CF" w14:textId="668D961F" w:rsidR="00AC1383"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Fiberglass (GF/F) filters – 20mm, must fit on vacuum pump</w:t>
      </w:r>
      <w:r w:rsidR="00806E12">
        <w:rPr>
          <w:rFonts w:ascii="Times" w:eastAsia="Times New Roman" w:hAnsi="Times" w:cs="Times New Roman"/>
          <w:color w:val="333333"/>
          <w:kern w:val="36"/>
        </w:rPr>
        <w:t xml:space="preserve">, 2 per </w:t>
      </w:r>
      <w:proofErr w:type="gramStart"/>
      <w:r w:rsidR="00806E12">
        <w:rPr>
          <w:rFonts w:ascii="Times" w:eastAsia="Times New Roman" w:hAnsi="Times" w:cs="Times New Roman"/>
          <w:color w:val="333333"/>
          <w:kern w:val="36"/>
        </w:rPr>
        <w:t>sample</w:t>
      </w:r>
      <w:proofErr w:type="gramEnd"/>
      <w:r w:rsidR="00806E12">
        <w:rPr>
          <w:rFonts w:ascii="Times" w:eastAsia="Times New Roman" w:hAnsi="Times" w:cs="Times New Roman"/>
          <w:color w:val="333333"/>
          <w:kern w:val="36"/>
        </w:rPr>
        <w:t xml:space="preserve"> </w:t>
      </w:r>
    </w:p>
    <w:p w14:paraId="6F371ECD" w14:textId="77777777" w:rsidR="00E0522B" w:rsidRPr="00E0522B" w:rsidRDefault="00E0522B" w:rsidP="00E0522B">
      <w:pPr>
        <w:shd w:val="clear" w:color="auto" w:fill="FFFFFF"/>
        <w:rPr>
          <w:rFonts w:ascii="Times" w:eastAsia="Times New Roman" w:hAnsi="Times" w:cs="Times New Roman"/>
          <w:color w:val="333333"/>
          <w:kern w:val="36"/>
        </w:rPr>
      </w:pPr>
    </w:p>
    <w:p w14:paraId="2A1A09D4" w14:textId="66CFAA74" w:rsidR="00AC1383" w:rsidRPr="00E0522B" w:rsidRDefault="00AC1383" w:rsidP="00E0522B">
      <w:pPr>
        <w:shd w:val="clear" w:color="auto" w:fill="FFFFFF"/>
        <w:ind w:firstLine="36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Equipment </w:t>
      </w:r>
    </w:p>
    <w:p w14:paraId="645150E9" w14:textId="41A9389C" w:rsidR="00AC1383"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Vacuum pump setup – culture vial, funnel &amp; filter apparatus </w:t>
      </w:r>
    </w:p>
    <w:p w14:paraId="5B86AC1D" w14:textId="4FC1D307" w:rsidR="00562245" w:rsidRPr="00E0522B" w:rsidRDefault="00562245" w:rsidP="00E0522B">
      <w:pPr>
        <w:pStyle w:val="ListParagraph"/>
        <w:numPr>
          <w:ilvl w:val="0"/>
          <w:numId w:val="7"/>
        </w:numPr>
        <w:shd w:val="clear" w:color="auto" w:fill="FFFFFF"/>
        <w:rPr>
          <w:rFonts w:ascii="Times" w:eastAsia="Times New Roman" w:hAnsi="Times" w:cs="Times New Roman"/>
          <w:color w:val="333333"/>
          <w:kern w:val="36"/>
        </w:rPr>
      </w:pPr>
      <w:r>
        <w:rPr>
          <w:rFonts w:ascii="Times" w:eastAsia="Times New Roman" w:hAnsi="Times" w:cs="Times New Roman"/>
          <w:color w:val="333333"/>
          <w:kern w:val="36"/>
        </w:rPr>
        <w:t xml:space="preserve">Tube rack that will fit scintillation </w:t>
      </w:r>
      <w:proofErr w:type="gramStart"/>
      <w:r>
        <w:rPr>
          <w:rFonts w:ascii="Times" w:eastAsia="Times New Roman" w:hAnsi="Times" w:cs="Times New Roman"/>
          <w:color w:val="333333"/>
          <w:kern w:val="36"/>
        </w:rPr>
        <w:t>vials</w:t>
      </w:r>
      <w:proofErr w:type="gramEnd"/>
      <w:r>
        <w:rPr>
          <w:rFonts w:ascii="Times" w:eastAsia="Times New Roman" w:hAnsi="Times" w:cs="Times New Roman"/>
          <w:color w:val="333333"/>
          <w:kern w:val="36"/>
        </w:rPr>
        <w:t xml:space="preserve"> </w:t>
      </w:r>
    </w:p>
    <w:p w14:paraId="1B798482" w14:textId="3AE0874C"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Pipettes &amp; Tips</w:t>
      </w:r>
      <w:r w:rsidR="00806E12">
        <w:rPr>
          <w:rFonts w:ascii="Times" w:eastAsia="Times New Roman" w:hAnsi="Times" w:cs="Times New Roman"/>
          <w:color w:val="333333"/>
          <w:kern w:val="36"/>
        </w:rPr>
        <w:t xml:space="preserve"> – (10 or 5mL &amp; 1mL) </w:t>
      </w:r>
    </w:p>
    <w:p w14:paraId="6A6AB2DF" w14:textId="27D9C3D8" w:rsidR="00AC1383" w:rsidRPr="00E0522B" w:rsidRDefault="00806E12"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Muffle</w:t>
      </w:r>
      <w:r w:rsidR="00AC1383" w:rsidRPr="00E0522B">
        <w:rPr>
          <w:rFonts w:ascii="Times" w:eastAsia="Times New Roman" w:hAnsi="Times" w:cs="Times New Roman"/>
          <w:color w:val="333333"/>
          <w:kern w:val="36"/>
        </w:rPr>
        <w:t xml:space="preserve"> furnace (450˚) </w:t>
      </w:r>
    </w:p>
    <w:p w14:paraId="3B4BF535" w14:textId="4C71701D"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Drying oven (</w:t>
      </w:r>
      <w:r w:rsidR="00806E12">
        <w:rPr>
          <w:rFonts w:ascii="Times" w:eastAsia="Times New Roman" w:hAnsi="Times" w:cs="Times New Roman"/>
          <w:color w:val="333333"/>
          <w:kern w:val="36"/>
        </w:rPr>
        <w:t>100</w:t>
      </w:r>
      <w:r w:rsidRPr="00E0522B">
        <w:rPr>
          <w:rFonts w:ascii="Times" w:eastAsia="Times New Roman" w:hAnsi="Times" w:cs="Times New Roman"/>
          <w:color w:val="333333"/>
          <w:kern w:val="36"/>
        </w:rPr>
        <w:t>˚C)</w:t>
      </w:r>
    </w:p>
    <w:p w14:paraId="08408E31" w14:textId="5336A6A8" w:rsidR="00AC1383" w:rsidRPr="00E0522B" w:rsidRDefault="00806E12"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Tweezers</w:t>
      </w:r>
      <w:r w:rsidR="00AC1383" w:rsidRPr="00E0522B">
        <w:rPr>
          <w:rFonts w:ascii="Times" w:eastAsia="Times New Roman" w:hAnsi="Times" w:cs="Times New Roman"/>
          <w:color w:val="333333"/>
          <w:kern w:val="36"/>
        </w:rPr>
        <w:t xml:space="preserve"> or forceps </w:t>
      </w:r>
    </w:p>
    <w:p w14:paraId="38B34CD6" w14:textId="01540067" w:rsidR="00AC1383"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Freeze Dryer </w:t>
      </w:r>
      <w:r w:rsidR="00806E12">
        <w:rPr>
          <w:rFonts w:ascii="Times" w:eastAsia="Times New Roman" w:hAnsi="Times" w:cs="Times New Roman"/>
          <w:color w:val="333333"/>
          <w:kern w:val="36"/>
        </w:rPr>
        <w:t>(optional)</w:t>
      </w:r>
    </w:p>
    <w:p w14:paraId="6F99AEFB" w14:textId="77777777" w:rsidR="00E0522B" w:rsidRPr="00E0522B" w:rsidRDefault="00E0522B" w:rsidP="00E0522B">
      <w:pPr>
        <w:shd w:val="clear" w:color="auto" w:fill="FFFFFF"/>
        <w:rPr>
          <w:rFonts w:ascii="Times" w:eastAsia="Times New Roman" w:hAnsi="Times" w:cs="Times New Roman"/>
          <w:color w:val="333333"/>
          <w:kern w:val="36"/>
        </w:rPr>
      </w:pPr>
    </w:p>
    <w:p w14:paraId="1E459740" w14:textId="35E4C2E0" w:rsidR="00AC1383" w:rsidRPr="00E0522B" w:rsidRDefault="00AC1383" w:rsidP="00E0522B">
      <w:pPr>
        <w:shd w:val="clear" w:color="auto" w:fill="FFFFFF"/>
        <w:ind w:firstLine="36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Solvents </w:t>
      </w:r>
    </w:p>
    <w:p w14:paraId="4DECE035" w14:textId="1BC2CD6A" w:rsidR="00AC1383" w:rsidRPr="00E0522B" w:rsidRDefault="00AC1383" w:rsidP="00E0522B">
      <w:pPr>
        <w:pStyle w:val="ListParagraph"/>
        <w:numPr>
          <w:ilvl w:val="0"/>
          <w:numId w:val="8"/>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100% chloroform</w:t>
      </w:r>
    </w:p>
    <w:p w14:paraId="4665A408" w14:textId="24886801" w:rsidR="00AC1383" w:rsidRPr="00E0522B" w:rsidRDefault="00AC1383" w:rsidP="00E0522B">
      <w:pPr>
        <w:pStyle w:val="ListParagraph"/>
        <w:numPr>
          <w:ilvl w:val="0"/>
          <w:numId w:val="8"/>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100% methanol</w:t>
      </w:r>
    </w:p>
    <w:p w14:paraId="5C7AF228" w14:textId="7B1C98AB" w:rsidR="00711B25" w:rsidRPr="00E0522B" w:rsidRDefault="00AC1383" w:rsidP="00E0522B">
      <w:pPr>
        <w:pStyle w:val="ListParagraph"/>
        <w:numPr>
          <w:ilvl w:val="0"/>
          <w:numId w:val="8"/>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88% </w:t>
      </w:r>
      <w:proofErr w:type="spellStart"/>
      <w:r w:rsidRPr="00E0522B">
        <w:rPr>
          <w:rFonts w:ascii="Times" w:eastAsia="Times New Roman" w:hAnsi="Times" w:cs="Times New Roman"/>
          <w:color w:val="333333"/>
          <w:kern w:val="36"/>
        </w:rPr>
        <w:t>KCl</w:t>
      </w:r>
      <w:proofErr w:type="spellEnd"/>
      <w:r w:rsidRPr="00E0522B">
        <w:rPr>
          <w:rFonts w:ascii="Times" w:eastAsia="Times New Roman" w:hAnsi="Times" w:cs="Times New Roman"/>
          <w:color w:val="333333"/>
          <w:kern w:val="36"/>
        </w:rPr>
        <w:t xml:space="preserve"> solution </w:t>
      </w:r>
      <w:r w:rsidRPr="00AC1383">
        <w:rPr>
          <w:rFonts w:ascii="Times" w:eastAsia="Times New Roman" w:hAnsi="Times" w:cs="Times New Roman"/>
          <w:color w:val="333333"/>
        </w:rPr>
        <w:t xml:space="preserve">(8.8g </w:t>
      </w:r>
      <w:proofErr w:type="spellStart"/>
      <w:r w:rsidRPr="00AC1383">
        <w:rPr>
          <w:rFonts w:ascii="Times" w:eastAsia="Times New Roman" w:hAnsi="Times" w:cs="Times New Roman"/>
          <w:color w:val="333333"/>
        </w:rPr>
        <w:t>KCl</w:t>
      </w:r>
      <w:proofErr w:type="spellEnd"/>
      <w:r w:rsidRPr="00AC1383">
        <w:rPr>
          <w:rFonts w:ascii="Times" w:eastAsia="Times New Roman" w:hAnsi="Times" w:cs="Times New Roman"/>
          <w:color w:val="333333"/>
        </w:rPr>
        <w:t xml:space="preserve"> per 1 L DI/</w:t>
      </w:r>
      <w:proofErr w:type="spellStart"/>
      <w:r w:rsidRPr="00AC1383">
        <w:rPr>
          <w:rFonts w:ascii="Times" w:eastAsia="Times New Roman" w:hAnsi="Times" w:cs="Times New Roman"/>
          <w:color w:val="333333"/>
        </w:rPr>
        <w:t>MilliQ</w:t>
      </w:r>
      <w:proofErr w:type="spellEnd"/>
      <w:r w:rsidRPr="00AC1383">
        <w:rPr>
          <w:rFonts w:ascii="Times" w:eastAsia="Times New Roman" w:hAnsi="Times" w:cs="Times New Roman"/>
          <w:color w:val="333333"/>
        </w:rPr>
        <w:t xml:space="preserve"> water)</w:t>
      </w:r>
    </w:p>
    <w:p w14:paraId="4E059293" w14:textId="77777777" w:rsidR="00E0522B" w:rsidRDefault="00E0522B" w:rsidP="00E0522B">
      <w:pPr>
        <w:pStyle w:val="ListParagraph"/>
        <w:shd w:val="clear" w:color="auto" w:fill="FFFFFF"/>
        <w:rPr>
          <w:rFonts w:ascii="Times" w:eastAsia="Times New Roman" w:hAnsi="Times" w:cs="Times New Roman"/>
          <w:color w:val="333333"/>
          <w:kern w:val="36"/>
        </w:rPr>
      </w:pPr>
    </w:p>
    <w:p w14:paraId="32AE7C42" w14:textId="77777777" w:rsidR="003C0EB6" w:rsidRPr="00E0522B" w:rsidRDefault="003C0EB6" w:rsidP="00E0522B">
      <w:pPr>
        <w:pStyle w:val="ListParagraph"/>
        <w:shd w:val="clear" w:color="auto" w:fill="FFFFFF"/>
        <w:rPr>
          <w:rFonts w:ascii="Times" w:eastAsia="Times New Roman" w:hAnsi="Times" w:cs="Times New Roman"/>
          <w:color w:val="333333"/>
          <w:kern w:val="36"/>
        </w:rPr>
      </w:pPr>
    </w:p>
    <w:tbl>
      <w:tblPr>
        <w:tblStyle w:val="TableGrid"/>
        <w:tblW w:w="0" w:type="auto"/>
        <w:jc w:val="center"/>
        <w:tblLook w:val="04A0" w:firstRow="1" w:lastRow="0" w:firstColumn="1" w:lastColumn="0" w:noHBand="0" w:noVBand="1"/>
      </w:tblPr>
      <w:tblGrid>
        <w:gridCol w:w="950"/>
        <w:gridCol w:w="2718"/>
        <w:gridCol w:w="830"/>
        <w:gridCol w:w="950"/>
        <w:gridCol w:w="955"/>
        <w:gridCol w:w="950"/>
      </w:tblGrid>
      <w:tr w:rsidR="00806E12" w:rsidRPr="00E0522B" w14:paraId="2637EC22" w14:textId="44B41ABE" w:rsidTr="003C0EB6">
        <w:trPr>
          <w:trHeight w:val="260"/>
          <w:jc w:val="center"/>
        </w:trPr>
        <w:tc>
          <w:tcPr>
            <w:tcW w:w="3668" w:type="dxa"/>
            <w:gridSpan w:val="2"/>
          </w:tcPr>
          <w:p w14:paraId="31A3B413" w14:textId="62554A04"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 xml:space="preserve">Number of samples </w:t>
            </w:r>
            <w:r>
              <w:rPr>
                <w:rFonts w:ascii="Times" w:eastAsia="Times New Roman" w:hAnsi="Times" w:cs="Times New Roman"/>
                <w:color w:val="333333"/>
                <w:kern w:val="36"/>
              </w:rPr>
              <w:t>(one replicate)</w:t>
            </w:r>
          </w:p>
        </w:tc>
        <w:tc>
          <w:tcPr>
            <w:tcW w:w="830" w:type="dxa"/>
          </w:tcPr>
          <w:p w14:paraId="70400A87" w14:textId="379E2A0B"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1</w:t>
            </w:r>
          </w:p>
        </w:tc>
        <w:tc>
          <w:tcPr>
            <w:tcW w:w="950" w:type="dxa"/>
          </w:tcPr>
          <w:p w14:paraId="3B627227" w14:textId="7D05719D"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8</w:t>
            </w:r>
          </w:p>
        </w:tc>
        <w:tc>
          <w:tcPr>
            <w:tcW w:w="955" w:type="dxa"/>
          </w:tcPr>
          <w:p w14:paraId="63E0BDC6" w14:textId="208F7AB0"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20</w:t>
            </w:r>
          </w:p>
        </w:tc>
        <w:tc>
          <w:tcPr>
            <w:tcW w:w="950" w:type="dxa"/>
          </w:tcPr>
          <w:p w14:paraId="4C72BC52" w14:textId="5CD5C0CD"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100</w:t>
            </w:r>
          </w:p>
        </w:tc>
      </w:tr>
      <w:tr w:rsidR="00806E12" w:rsidRPr="00E0522B" w14:paraId="29338F70" w14:textId="7CF344A4" w:rsidTr="00806E12">
        <w:trPr>
          <w:jc w:val="center"/>
        </w:trPr>
        <w:tc>
          <w:tcPr>
            <w:tcW w:w="950" w:type="dxa"/>
          </w:tcPr>
          <w:p w14:paraId="681BE583" w14:textId="77777777" w:rsidR="00806E12" w:rsidRPr="00BC10BB" w:rsidRDefault="00806E12" w:rsidP="00E0522B">
            <w:pPr>
              <w:jc w:val="center"/>
              <w:rPr>
                <w:rFonts w:ascii="Times" w:eastAsia="Times New Roman" w:hAnsi="Times" w:cs="Times New Roman"/>
                <w:b/>
                <w:bCs/>
                <w:color w:val="333333"/>
                <w:kern w:val="36"/>
              </w:rPr>
            </w:pPr>
          </w:p>
        </w:tc>
        <w:tc>
          <w:tcPr>
            <w:tcW w:w="5453" w:type="dxa"/>
            <w:gridSpan w:val="4"/>
          </w:tcPr>
          <w:p w14:paraId="0A924A28" w14:textId="2D671EF8" w:rsidR="00806E12" w:rsidRPr="00BC10BB" w:rsidRDefault="00806E12" w:rsidP="00E0522B">
            <w:pPr>
              <w:jc w:val="center"/>
              <w:rPr>
                <w:rFonts w:ascii="Times" w:eastAsia="Times New Roman" w:hAnsi="Times" w:cs="Times New Roman"/>
                <w:b/>
                <w:bCs/>
                <w:color w:val="333333"/>
                <w:kern w:val="36"/>
              </w:rPr>
            </w:pPr>
            <w:r w:rsidRPr="00BC10BB">
              <w:rPr>
                <w:rFonts w:ascii="Times" w:eastAsia="Times New Roman" w:hAnsi="Times" w:cs="Times New Roman"/>
                <w:b/>
                <w:bCs/>
                <w:color w:val="333333"/>
                <w:kern w:val="36"/>
              </w:rPr>
              <w:t>Total amount of each solvent needed</w:t>
            </w:r>
            <w:r>
              <w:rPr>
                <w:rFonts w:ascii="Times" w:eastAsia="Times New Roman" w:hAnsi="Times" w:cs="Times New Roman"/>
                <w:b/>
                <w:bCs/>
                <w:color w:val="333333"/>
                <w:kern w:val="36"/>
              </w:rPr>
              <w:t xml:space="preserve"> (mL)</w:t>
            </w:r>
          </w:p>
        </w:tc>
        <w:tc>
          <w:tcPr>
            <w:tcW w:w="950" w:type="dxa"/>
          </w:tcPr>
          <w:p w14:paraId="1B9D44C9" w14:textId="77777777" w:rsidR="00806E12" w:rsidRPr="00BC10BB" w:rsidRDefault="00806E12" w:rsidP="00E0522B">
            <w:pPr>
              <w:jc w:val="center"/>
              <w:rPr>
                <w:rFonts w:ascii="Times" w:eastAsia="Times New Roman" w:hAnsi="Times" w:cs="Times New Roman"/>
                <w:b/>
                <w:bCs/>
                <w:color w:val="333333"/>
                <w:kern w:val="36"/>
              </w:rPr>
            </w:pPr>
          </w:p>
        </w:tc>
      </w:tr>
      <w:tr w:rsidR="00806E12" w:rsidRPr="00E0522B" w14:paraId="0400B046" w14:textId="7B649A93" w:rsidTr="003C0EB6">
        <w:trPr>
          <w:jc w:val="center"/>
        </w:trPr>
        <w:tc>
          <w:tcPr>
            <w:tcW w:w="3668" w:type="dxa"/>
            <w:gridSpan w:val="2"/>
          </w:tcPr>
          <w:p w14:paraId="102A046F" w14:textId="77E26207"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Chloroform</w:t>
            </w:r>
          </w:p>
        </w:tc>
        <w:tc>
          <w:tcPr>
            <w:tcW w:w="830" w:type="dxa"/>
          </w:tcPr>
          <w:p w14:paraId="36F8C980" w14:textId="754719AD"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1</w:t>
            </w:r>
            <w:r w:rsidR="003C0EB6">
              <w:rPr>
                <w:rFonts w:ascii="Times" w:eastAsia="Times New Roman" w:hAnsi="Times" w:cs="Times New Roman"/>
                <w:color w:val="333333"/>
                <w:kern w:val="36"/>
              </w:rPr>
              <w:t>2</w:t>
            </w:r>
          </w:p>
        </w:tc>
        <w:tc>
          <w:tcPr>
            <w:tcW w:w="950" w:type="dxa"/>
          </w:tcPr>
          <w:p w14:paraId="798B44F9" w14:textId="11439669"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16</w:t>
            </w:r>
          </w:p>
        </w:tc>
        <w:tc>
          <w:tcPr>
            <w:tcW w:w="955" w:type="dxa"/>
          </w:tcPr>
          <w:p w14:paraId="01570FAA" w14:textId="6AF05545"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2</w:t>
            </w:r>
            <w:r w:rsidR="003C0EB6">
              <w:rPr>
                <w:rFonts w:ascii="Times" w:eastAsia="Times New Roman" w:hAnsi="Times" w:cs="Times New Roman"/>
                <w:color w:val="333333"/>
                <w:kern w:val="36"/>
              </w:rPr>
              <w:t>4</w:t>
            </w:r>
            <w:r w:rsidRPr="00E0522B">
              <w:rPr>
                <w:rFonts w:ascii="Times" w:eastAsia="Times New Roman" w:hAnsi="Times" w:cs="Times New Roman"/>
                <w:color w:val="333333"/>
                <w:kern w:val="36"/>
              </w:rPr>
              <w:t>0</w:t>
            </w:r>
          </w:p>
        </w:tc>
        <w:tc>
          <w:tcPr>
            <w:tcW w:w="950" w:type="dxa"/>
          </w:tcPr>
          <w:p w14:paraId="5D8AE526" w14:textId="0A9F3FFD"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1</w:t>
            </w:r>
            <w:r w:rsidR="003C0EB6">
              <w:rPr>
                <w:rFonts w:ascii="Times" w:eastAsia="Times New Roman" w:hAnsi="Times" w:cs="Times New Roman"/>
                <w:color w:val="333333"/>
                <w:kern w:val="36"/>
              </w:rPr>
              <w:t>2</w:t>
            </w:r>
            <w:r>
              <w:rPr>
                <w:rFonts w:ascii="Times" w:eastAsia="Times New Roman" w:hAnsi="Times" w:cs="Times New Roman"/>
                <w:color w:val="333333"/>
                <w:kern w:val="36"/>
              </w:rPr>
              <w:t>00</w:t>
            </w:r>
          </w:p>
        </w:tc>
      </w:tr>
      <w:tr w:rsidR="00806E12" w:rsidRPr="00E0522B" w14:paraId="1A70CD80" w14:textId="3485C470" w:rsidTr="003C0EB6">
        <w:trPr>
          <w:jc w:val="center"/>
        </w:trPr>
        <w:tc>
          <w:tcPr>
            <w:tcW w:w="3668" w:type="dxa"/>
            <w:gridSpan w:val="2"/>
          </w:tcPr>
          <w:p w14:paraId="0D96DA3C" w14:textId="4D55C40F"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 xml:space="preserve">Methanol </w:t>
            </w:r>
          </w:p>
        </w:tc>
        <w:tc>
          <w:tcPr>
            <w:tcW w:w="830" w:type="dxa"/>
          </w:tcPr>
          <w:p w14:paraId="6F3EF8D9" w14:textId="38689267"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7</w:t>
            </w:r>
          </w:p>
        </w:tc>
        <w:tc>
          <w:tcPr>
            <w:tcW w:w="950" w:type="dxa"/>
          </w:tcPr>
          <w:p w14:paraId="708BD11F" w14:textId="6863E80C"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56</w:t>
            </w:r>
          </w:p>
        </w:tc>
        <w:tc>
          <w:tcPr>
            <w:tcW w:w="955" w:type="dxa"/>
          </w:tcPr>
          <w:p w14:paraId="5DDDA0DB" w14:textId="05DEF851"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140</w:t>
            </w:r>
          </w:p>
        </w:tc>
        <w:tc>
          <w:tcPr>
            <w:tcW w:w="950" w:type="dxa"/>
          </w:tcPr>
          <w:p w14:paraId="0ACDCA2B" w14:textId="1FC0A496"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700</w:t>
            </w:r>
          </w:p>
        </w:tc>
      </w:tr>
      <w:tr w:rsidR="00806E12" w:rsidRPr="00E0522B" w14:paraId="36BC7ED7" w14:textId="13D1800E" w:rsidTr="003C0EB6">
        <w:trPr>
          <w:jc w:val="center"/>
        </w:trPr>
        <w:tc>
          <w:tcPr>
            <w:tcW w:w="3668" w:type="dxa"/>
            <w:gridSpan w:val="2"/>
          </w:tcPr>
          <w:p w14:paraId="11AD360C" w14:textId="77777777"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 xml:space="preserve">88% </w:t>
            </w:r>
            <w:proofErr w:type="spellStart"/>
            <w:r w:rsidRPr="00E0522B">
              <w:rPr>
                <w:rFonts w:ascii="Times" w:eastAsia="Times New Roman" w:hAnsi="Times" w:cs="Times New Roman"/>
                <w:color w:val="333333"/>
                <w:kern w:val="36"/>
              </w:rPr>
              <w:t>KCl</w:t>
            </w:r>
            <w:proofErr w:type="spellEnd"/>
          </w:p>
        </w:tc>
        <w:tc>
          <w:tcPr>
            <w:tcW w:w="830" w:type="dxa"/>
          </w:tcPr>
          <w:p w14:paraId="3CFF2986" w14:textId="0791103E"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12</w:t>
            </w:r>
          </w:p>
        </w:tc>
        <w:tc>
          <w:tcPr>
            <w:tcW w:w="950" w:type="dxa"/>
          </w:tcPr>
          <w:p w14:paraId="124B1150" w14:textId="72219549"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96</w:t>
            </w:r>
          </w:p>
        </w:tc>
        <w:tc>
          <w:tcPr>
            <w:tcW w:w="955" w:type="dxa"/>
          </w:tcPr>
          <w:p w14:paraId="23E8D83E" w14:textId="3EE27FBB"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240</w:t>
            </w:r>
          </w:p>
        </w:tc>
        <w:tc>
          <w:tcPr>
            <w:tcW w:w="950" w:type="dxa"/>
          </w:tcPr>
          <w:p w14:paraId="672A67E9" w14:textId="34A82550"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1200</w:t>
            </w:r>
          </w:p>
        </w:tc>
      </w:tr>
    </w:tbl>
    <w:p w14:paraId="1BC10A1E" w14:textId="6B44CBC3" w:rsidR="008B5288" w:rsidRPr="00E0522B" w:rsidRDefault="00E0522B" w:rsidP="005F7A25">
      <w:pPr>
        <w:rPr>
          <w:rFonts w:ascii="Times" w:eastAsia="Times New Roman" w:hAnsi="Times" w:cs="Times New Roman"/>
          <w:b/>
          <w:bCs/>
          <w:color w:val="333333"/>
          <w:kern w:val="36"/>
          <w:u w:val="single"/>
        </w:rPr>
      </w:pPr>
      <w:r>
        <w:rPr>
          <w:rFonts w:ascii="Times" w:eastAsia="Times New Roman" w:hAnsi="Times" w:cs="Times New Roman"/>
          <w:b/>
          <w:bCs/>
          <w:color w:val="333333"/>
          <w:kern w:val="36"/>
          <w:u w:val="single"/>
        </w:rPr>
        <w:br w:type="page"/>
      </w:r>
      <w:r w:rsidR="008B5288" w:rsidRPr="00E0522B">
        <w:rPr>
          <w:rFonts w:ascii="Times" w:eastAsia="Times New Roman" w:hAnsi="Times" w:cs="Times New Roman"/>
          <w:b/>
          <w:bCs/>
          <w:color w:val="333333"/>
          <w:kern w:val="36"/>
          <w:u w:val="single"/>
        </w:rPr>
        <w:lastRenderedPageBreak/>
        <w:t>Pre-burning</w:t>
      </w:r>
      <w:r w:rsidR="00D57586" w:rsidRPr="00E0522B">
        <w:rPr>
          <w:rFonts w:ascii="Times" w:eastAsia="Times New Roman" w:hAnsi="Times" w:cs="Times New Roman"/>
          <w:b/>
          <w:bCs/>
          <w:color w:val="333333"/>
          <w:kern w:val="36"/>
          <w:u w:val="single"/>
        </w:rPr>
        <w:t xml:space="preserve"> &amp; labeling </w:t>
      </w:r>
    </w:p>
    <w:p w14:paraId="12B26EF0" w14:textId="4B203E60" w:rsidR="00D57586" w:rsidRPr="00E0522B" w:rsidRDefault="00D57586" w:rsidP="00E0522B">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Label aluminum pans with numbers by engraving the numbers using a dull pencil.  </w:t>
      </w:r>
    </w:p>
    <w:p w14:paraId="364992E6" w14:textId="635310DE" w:rsidR="00D57586" w:rsidRPr="00806E12" w:rsidRDefault="008B5288" w:rsidP="00806E12">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Pre burn the following at 450˚C for 4-6hrs </w:t>
      </w:r>
      <w:r w:rsidR="00D57586" w:rsidRPr="00E0522B">
        <w:rPr>
          <w:rFonts w:ascii="Times" w:eastAsia="Times New Roman" w:hAnsi="Times" w:cs="Times New Roman"/>
          <w:color w:val="333333"/>
          <w:kern w:val="36"/>
        </w:rPr>
        <w:t xml:space="preserve">to remove organic material: </w:t>
      </w:r>
      <w:r w:rsidRPr="00806E12">
        <w:rPr>
          <w:rFonts w:ascii="Times" w:eastAsia="Times New Roman" w:hAnsi="Times" w:cs="Times New Roman"/>
          <w:color w:val="333333"/>
          <w:kern w:val="36"/>
        </w:rPr>
        <w:t>Aluminum pans</w:t>
      </w:r>
      <w:r w:rsidR="00D57586" w:rsidRPr="00806E12">
        <w:rPr>
          <w:rFonts w:ascii="Times" w:eastAsia="Times New Roman" w:hAnsi="Times" w:cs="Times New Roman"/>
          <w:color w:val="333333"/>
          <w:kern w:val="36"/>
        </w:rPr>
        <w:t xml:space="preserve">, </w:t>
      </w:r>
      <w:r w:rsidR="00806E12">
        <w:rPr>
          <w:rFonts w:ascii="Times" w:eastAsia="Times New Roman" w:hAnsi="Times" w:cs="Times New Roman"/>
          <w:color w:val="333333"/>
          <w:kern w:val="36"/>
        </w:rPr>
        <w:t xml:space="preserve">Pans + </w:t>
      </w:r>
      <w:r w:rsidR="00D57586" w:rsidRPr="00806E12">
        <w:rPr>
          <w:rFonts w:ascii="Times" w:eastAsia="Times New Roman" w:hAnsi="Times" w:cs="Times New Roman"/>
          <w:color w:val="333333"/>
          <w:kern w:val="36"/>
        </w:rPr>
        <w:t xml:space="preserve">filters, </w:t>
      </w:r>
      <w:r w:rsidRPr="00806E12">
        <w:rPr>
          <w:rFonts w:ascii="Times" w:eastAsia="Times New Roman" w:hAnsi="Times" w:cs="Times New Roman"/>
          <w:color w:val="333333"/>
          <w:kern w:val="36"/>
        </w:rPr>
        <w:t xml:space="preserve">vials </w:t>
      </w:r>
      <w:r w:rsidR="00D57586" w:rsidRPr="00806E12">
        <w:rPr>
          <w:rFonts w:ascii="Times" w:eastAsia="Times New Roman" w:hAnsi="Times" w:cs="Times New Roman"/>
          <w:color w:val="333333"/>
          <w:kern w:val="36"/>
        </w:rPr>
        <w:t xml:space="preserve">(NOT the plastic lids) </w:t>
      </w:r>
    </w:p>
    <w:p w14:paraId="67BF1EF0" w14:textId="178F5D13" w:rsidR="00806E12" w:rsidRPr="00806E12" w:rsidRDefault="00D57586" w:rsidP="00806E12">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Label vials with permanent marker on lid and 2 sides. This will rub off if solvents come into contact. </w:t>
      </w:r>
      <w:r w:rsidR="00806E12" w:rsidRPr="00806E12">
        <w:rPr>
          <w:rFonts w:ascii="Times" w:eastAsia="Times New Roman" w:hAnsi="Times" w:cs="Times New Roman"/>
          <w:i/>
          <w:iCs/>
          <w:color w:val="333333"/>
          <w:kern w:val="36"/>
        </w:rPr>
        <w:t>Note: I recommend writing the corresponding pan numbers on here too</w:t>
      </w:r>
      <w:r w:rsidR="00806E12">
        <w:rPr>
          <w:rFonts w:ascii="Times" w:eastAsia="Times New Roman" w:hAnsi="Times" w:cs="Times New Roman"/>
          <w:i/>
          <w:iCs/>
          <w:color w:val="333333"/>
          <w:kern w:val="36"/>
        </w:rPr>
        <w:t xml:space="preserve">. </w:t>
      </w:r>
    </w:p>
    <w:p w14:paraId="6AC90117" w14:textId="699D30C0" w:rsidR="00D57586" w:rsidRDefault="00D57586" w:rsidP="00E0522B">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Weigh all pans or pans + filters and record on data sheet. </w:t>
      </w:r>
    </w:p>
    <w:p w14:paraId="041E0B4E" w14:textId="77777777" w:rsidR="00E0522B" w:rsidRPr="00E0522B" w:rsidRDefault="00E0522B" w:rsidP="00E0522B">
      <w:pPr>
        <w:pStyle w:val="ListParagraph"/>
        <w:shd w:val="clear" w:color="auto" w:fill="FFFFFF"/>
        <w:outlineLvl w:val="0"/>
        <w:rPr>
          <w:rFonts w:ascii="Times" w:eastAsia="Times New Roman" w:hAnsi="Times" w:cs="Times New Roman"/>
          <w:color w:val="333333"/>
          <w:kern w:val="36"/>
        </w:rPr>
      </w:pPr>
    </w:p>
    <w:p w14:paraId="73A21864" w14:textId="0D5CBB48" w:rsidR="00D57586" w:rsidRPr="005F7A25" w:rsidRDefault="00D57586" w:rsidP="00E0522B">
      <w:pPr>
        <w:shd w:val="clear" w:color="auto" w:fill="FFFFFF"/>
        <w:outlineLvl w:val="0"/>
        <w:rPr>
          <w:rFonts w:ascii="Times" w:eastAsia="Times New Roman" w:hAnsi="Times" w:cs="Times New Roman"/>
          <w:b/>
          <w:bCs/>
          <w:color w:val="333333"/>
          <w:u w:val="single"/>
        </w:rPr>
      </w:pPr>
      <w:r w:rsidRPr="005F7A25">
        <w:rPr>
          <w:rFonts w:ascii="Times" w:eastAsia="Times New Roman" w:hAnsi="Times" w:cs="Times New Roman"/>
          <w:b/>
          <w:bCs/>
          <w:color w:val="333333"/>
          <w:u w:val="single"/>
        </w:rPr>
        <w:t xml:space="preserve">Aliquot </w:t>
      </w:r>
    </w:p>
    <w:p w14:paraId="62E49B90" w14:textId="53CAF733" w:rsidR="00AC1383" w:rsidRPr="00AC1383" w:rsidRDefault="00AC1383" w:rsidP="00E0522B">
      <w:pPr>
        <w:numPr>
          <w:ilvl w:val="0"/>
          <w:numId w:val="2"/>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Thaw samples (kept at -80°C</w:t>
      </w:r>
      <w:r w:rsidR="00D57586" w:rsidRPr="00E0522B">
        <w:rPr>
          <w:rFonts w:ascii="Times" w:eastAsia="Times New Roman" w:hAnsi="Times" w:cs="Times New Roman"/>
          <w:color w:val="333333"/>
        </w:rPr>
        <w:t xml:space="preserve">) </w:t>
      </w:r>
      <w:r w:rsidRPr="00AC1383">
        <w:rPr>
          <w:rFonts w:ascii="Times" w:eastAsia="Times New Roman" w:hAnsi="Times" w:cs="Times New Roman"/>
          <w:color w:val="333333"/>
        </w:rPr>
        <w:t>if required.</w:t>
      </w:r>
    </w:p>
    <w:p w14:paraId="59E5608A" w14:textId="77777777" w:rsidR="00D57586" w:rsidRDefault="00AC1383" w:rsidP="00E0522B">
      <w:pPr>
        <w:numPr>
          <w:ilvl w:val="0"/>
          <w:numId w:val="2"/>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Aliquot two 500 µL replicates of each sample into two 20 mL glass scintillation vials.</w:t>
      </w:r>
      <w:r w:rsidR="00D57586" w:rsidRPr="00E0522B">
        <w:rPr>
          <w:rFonts w:ascii="Times" w:eastAsia="Times New Roman" w:hAnsi="Times" w:cs="Times New Roman"/>
          <w:color w:val="333333"/>
        </w:rPr>
        <w:t xml:space="preserve"> </w:t>
      </w:r>
    </w:p>
    <w:p w14:paraId="301F1ADB" w14:textId="77777777" w:rsidR="00E0522B" w:rsidRPr="00E0522B" w:rsidRDefault="00E0522B" w:rsidP="00E0522B">
      <w:pPr>
        <w:shd w:val="clear" w:color="auto" w:fill="FFFFFF"/>
        <w:ind w:left="720"/>
        <w:rPr>
          <w:rFonts w:ascii="Times" w:eastAsia="Times New Roman" w:hAnsi="Times" w:cs="Times New Roman"/>
          <w:color w:val="333333"/>
        </w:rPr>
      </w:pPr>
    </w:p>
    <w:p w14:paraId="119E9CA5" w14:textId="0CEC221D" w:rsidR="00D57586" w:rsidRPr="00562245" w:rsidRDefault="00D57586" w:rsidP="00E0522B">
      <w:pPr>
        <w:shd w:val="clear" w:color="auto" w:fill="FFFFFF"/>
        <w:rPr>
          <w:rFonts w:ascii="Times" w:eastAsia="Times New Roman" w:hAnsi="Times" w:cs="Times New Roman"/>
          <w:b/>
          <w:bCs/>
          <w:color w:val="333333"/>
          <w:u w:val="single"/>
        </w:rPr>
      </w:pPr>
      <w:r w:rsidRPr="00562245">
        <w:rPr>
          <w:rFonts w:ascii="Times" w:eastAsia="Times New Roman" w:hAnsi="Times" w:cs="Times New Roman"/>
          <w:b/>
          <w:bCs/>
          <w:color w:val="333333"/>
          <w:u w:val="single"/>
        </w:rPr>
        <w:t xml:space="preserve">Lyophilize (optional) </w:t>
      </w:r>
    </w:p>
    <w:p w14:paraId="495D55D3" w14:textId="542D49F5" w:rsidR="00D57586" w:rsidRPr="00562245" w:rsidRDefault="00D57586" w:rsidP="00E0522B">
      <w:pPr>
        <w:numPr>
          <w:ilvl w:val="0"/>
          <w:numId w:val="2"/>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Turn on lyophilizer and ensure pressure and temperature reach targets as specified (-80°C and &lt;1.0 atm pressure).</w:t>
      </w:r>
    </w:p>
    <w:p w14:paraId="47748327" w14:textId="0E115101" w:rsidR="00AC1383" w:rsidRPr="00562245" w:rsidRDefault="00AC1383" w:rsidP="00E0522B">
      <w:pPr>
        <w:numPr>
          <w:ilvl w:val="0"/>
          <w:numId w:val="2"/>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Arrange vials with frozen sample in the lyophilizer beakers. If samples begin to thaw at any point, it is critical to re-freeze at -80°C to ensure proper lyophilization.</w:t>
      </w:r>
    </w:p>
    <w:p w14:paraId="5BD85286" w14:textId="77777777" w:rsidR="00AC1383" w:rsidRPr="00562245" w:rsidRDefault="00AC1383" w:rsidP="00E0522B">
      <w:pPr>
        <w:numPr>
          <w:ilvl w:val="0"/>
          <w:numId w:val="10"/>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 xml:space="preserve">Lyophilize samples for ~8 h until water fraction is completely removed (samples will appear to be a white powder or film). Ensure there is no leakage once lyophilization begins, if this happens, </w:t>
      </w:r>
      <w:proofErr w:type="gramStart"/>
      <w:r w:rsidRPr="00562245">
        <w:rPr>
          <w:rFonts w:ascii="Times" w:eastAsia="Times New Roman" w:hAnsi="Times" w:cs="Times New Roman"/>
          <w:color w:val="333333"/>
        </w:rPr>
        <w:t>remove</w:t>
      </w:r>
      <w:proofErr w:type="gramEnd"/>
      <w:r w:rsidRPr="00562245">
        <w:rPr>
          <w:rFonts w:ascii="Times" w:eastAsia="Times New Roman" w:hAnsi="Times" w:cs="Times New Roman"/>
          <w:color w:val="333333"/>
        </w:rPr>
        <w:t xml:space="preserve"> and refreeze samples.</w:t>
      </w:r>
    </w:p>
    <w:p w14:paraId="14E2B2FA" w14:textId="042FA561" w:rsidR="00AC1383" w:rsidRPr="00562245" w:rsidRDefault="00AC1383" w:rsidP="00E0522B">
      <w:pPr>
        <w:numPr>
          <w:ilvl w:val="0"/>
          <w:numId w:val="10"/>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 xml:space="preserve">Store lyophilized </w:t>
      </w:r>
      <w:r w:rsidR="00D57586" w:rsidRPr="00562245">
        <w:rPr>
          <w:rFonts w:ascii="Times" w:eastAsia="Times New Roman" w:hAnsi="Times" w:cs="Times New Roman"/>
          <w:color w:val="333333"/>
        </w:rPr>
        <w:t xml:space="preserve">or aliquoted </w:t>
      </w:r>
      <w:r w:rsidRPr="00562245">
        <w:rPr>
          <w:rFonts w:ascii="Times" w:eastAsia="Times New Roman" w:hAnsi="Times" w:cs="Times New Roman"/>
          <w:color w:val="333333"/>
        </w:rPr>
        <w:t>samples at -80°C.</w:t>
      </w:r>
    </w:p>
    <w:p w14:paraId="66ACE3FC" w14:textId="77777777" w:rsidR="00E0522B" w:rsidRPr="00562245" w:rsidRDefault="00E0522B" w:rsidP="00E0522B">
      <w:pPr>
        <w:shd w:val="clear" w:color="auto" w:fill="FFFFFF"/>
        <w:ind w:left="720"/>
        <w:rPr>
          <w:rFonts w:ascii="Times" w:eastAsia="Times New Roman" w:hAnsi="Times" w:cs="Times New Roman"/>
          <w:color w:val="333333"/>
        </w:rPr>
      </w:pPr>
    </w:p>
    <w:p w14:paraId="7F83759D" w14:textId="0B19CFE8" w:rsidR="00562245" w:rsidRPr="003C0EB6" w:rsidRDefault="00AC1383" w:rsidP="003C0EB6">
      <w:pPr>
        <w:shd w:val="clear" w:color="auto" w:fill="FFFFFF"/>
        <w:outlineLvl w:val="0"/>
        <w:rPr>
          <w:rFonts w:ascii="Times" w:eastAsia="Times New Roman" w:hAnsi="Times" w:cs="Times New Roman"/>
          <w:b/>
          <w:bCs/>
          <w:color w:val="333333"/>
          <w:kern w:val="36"/>
          <w:u w:val="single"/>
        </w:rPr>
      </w:pPr>
      <w:r w:rsidRPr="00AC1383">
        <w:rPr>
          <w:rFonts w:ascii="Times" w:eastAsia="Times New Roman" w:hAnsi="Times" w:cs="Times New Roman"/>
          <w:b/>
          <w:bCs/>
          <w:color w:val="333333"/>
          <w:kern w:val="36"/>
          <w:u w:val="single"/>
        </w:rPr>
        <w:t xml:space="preserve">Lipid </w:t>
      </w:r>
      <w:r w:rsidR="00E0522B" w:rsidRPr="005F7A25">
        <w:rPr>
          <w:rFonts w:ascii="Times" w:eastAsia="Times New Roman" w:hAnsi="Times" w:cs="Times New Roman"/>
          <w:b/>
          <w:bCs/>
          <w:color w:val="333333"/>
          <w:kern w:val="36"/>
          <w:u w:val="single"/>
        </w:rPr>
        <w:t>purification</w:t>
      </w:r>
    </w:p>
    <w:p w14:paraId="512E2CEC" w14:textId="359A45D5" w:rsidR="00BC10BB" w:rsidRDefault="00BC10BB" w:rsidP="00E0522B">
      <w:pPr>
        <w:numPr>
          <w:ilvl w:val="0"/>
          <w:numId w:val="3"/>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Prepare solvents. </w:t>
      </w:r>
    </w:p>
    <w:p w14:paraId="28C40448" w14:textId="77777777" w:rsidR="003C0EB6" w:rsidRDefault="003C0EB6" w:rsidP="003C0EB6">
      <w:pPr>
        <w:numPr>
          <w:ilvl w:val="0"/>
          <w:numId w:val="3"/>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Add </w:t>
      </w:r>
      <w:r w:rsidR="0093032B" w:rsidRPr="00562245">
        <w:rPr>
          <w:rFonts w:ascii="Times" w:eastAsia="Times New Roman" w:hAnsi="Times" w:cs="Times New Roman"/>
          <w:color w:val="333333"/>
        </w:rPr>
        <w:t xml:space="preserve">12ml 2:1 </w:t>
      </w:r>
      <w:proofErr w:type="spellStart"/>
      <w:proofErr w:type="gramStart"/>
      <w:r w:rsidR="0093032B" w:rsidRPr="00562245">
        <w:rPr>
          <w:rFonts w:ascii="Times" w:eastAsia="Times New Roman" w:hAnsi="Times" w:cs="Times New Roman"/>
          <w:color w:val="333333"/>
          <w:highlight w:val="yellow"/>
        </w:rPr>
        <w:t>chloroform</w:t>
      </w:r>
      <w:r w:rsidR="0093032B" w:rsidRPr="00562245">
        <w:rPr>
          <w:rFonts w:ascii="Times" w:eastAsia="Times New Roman" w:hAnsi="Times" w:cs="Times New Roman"/>
          <w:color w:val="333333"/>
        </w:rPr>
        <w:t>:</w:t>
      </w:r>
      <w:r w:rsidR="0093032B" w:rsidRPr="00562245">
        <w:rPr>
          <w:rFonts w:ascii="Times" w:eastAsia="Times New Roman" w:hAnsi="Times" w:cs="Times New Roman"/>
          <w:color w:val="333333"/>
          <w:highlight w:val="cyan"/>
        </w:rPr>
        <w:t>methanol</w:t>
      </w:r>
      <w:proofErr w:type="spellEnd"/>
      <w:proofErr w:type="gramEnd"/>
      <w:r w:rsidR="0093032B" w:rsidRPr="00AC1383">
        <w:rPr>
          <w:rFonts w:ascii="Times" w:eastAsia="Times New Roman" w:hAnsi="Times" w:cs="Times New Roman"/>
          <w:color w:val="333333"/>
        </w:rPr>
        <w:t xml:space="preserve"> </w:t>
      </w:r>
      <w:r w:rsidR="005373D0" w:rsidRPr="00E0522B">
        <w:rPr>
          <w:rFonts w:ascii="Times" w:eastAsia="Times New Roman" w:hAnsi="Times" w:cs="Times New Roman"/>
          <w:color w:val="333333"/>
        </w:rPr>
        <w:t xml:space="preserve">solution to each vial and gently swirl. </w:t>
      </w:r>
    </w:p>
    <w:p w14:paraId="464C34FA" w14:textId="49A70DAA" w:rsidR="00AC1383" w:rsidRPr="003C0EB6" w:rsidRDefault="00AC1383" w:rsidP="003C0EB6">
      <w:pPr>
        <w:numPr>
          <w:ilvl w:val="0"/>
          <w:numId w:val="3"/>
        </w:numPr>
        <w:shd w:val="clear" w:color="auto" w:fill="FFFFFF"/>
        <w:rPr>
          <w:rFonts w:ascii="Times" w:eastAsia="Times New Roman" w:hAnsi="Times" w:cs="Times New Roman"/>
          <w:color w:val="333333"/>
        </w:rPr>
      </w:pPr>
      <w:r w:rsidRPr="003C0EB6">
        <w:rPr>
          <w:rFonts w:ascii="Times" w:eastAsia="Times New Roman" w:hAnsi="Times" w:cs="Times New Roman"/>
          <w:color w:val="333333"/>
        </w:rPr>
        <w:t>Allow to sit in a dark fridge for ~3 hours to allow for lipid extraction.</w:t>
      </w:r>
    </w:p>
    <w:p w14:paraId="3B039EDA" w14:textId="77777777" w:rsidR="003C0EB6" w:rsidRDefault="003C0EB6" w:rsidP="003C0EB6">
      <w:pPr>
        <w:shd w:val="clear" w:color="auto" w:fill="FFFFFF"/>
        <w:rPr>
          <w:rFonts w:ascii="Times" w:eastAsia="Times New Roman" w:hAnsi="Times" w:cs="Times New Roman"/>
          <w:color w:val="333333"/>
        </w:rPr>
      </w:pPr>
    </w:p>
    <w:p w14:paraId="16C04B2B" w14:textId="79ABF831" w:rsidR="003C0EB6" w:rsidRPr="003C0EB6" w:rsidRDefault="003C0EB6" w:rsidP="003C0EB6">
      <w:pPr>
        <w:shd w:val="clear" w:color="auto" w:fill="FFFFFF"/>
        <w:rPr>
          <w:rFonts w:ascii="Times" w:eastAsia="Times New Roman" w:hAnsi="Times" w:cs="Times New Roman"/>
          <w:b/>
          <w:bCs/>
          <w:color w:val="333333"/>
          <w:u w:val="single"/>
        </w:rPr>
      </w:pPr>
      <w:r w:rsidRPr="003C0EB6">
        <w:rPr>
          <w:rFonts w:ascii="Times" w:eastAsia="Times New Roman" w:hAnsi="Times" w:cs="Times New Roman"/>
          <w:b/>
          <w:bCs/>
          <w:color w:val="333333"/>
          <w:u w:val="single"/>
        </w:rPr>
        <w:t xml:space="preserve">Filtering </w:t>
      </w:r>
    </w:p>
    <w:p w14:paraId="27AE7C24" w14:textId="77777777" w:rsidR="003C0EB6" w:rsidRDefault="003C0EB6" w:rsidP="003C0EB6">
      <w:pPr>
        <w:numPr>
          <w:ilvl w:val="0"/>
          <w:numId w:val="12"/>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Set up filter apparatus</w:t>
      </w:r>
      <w:r>
        <w:rPr>
          <w:rFonts w:ascii="Times" w:eastAsia="Times New Roman" w:hAnsi="Times" w:cs="Times New Roman"/>
          <w:color w:val="333333"/>
        </w:rPr>
        <w:t xml:space="preserve">, pump, and tray of pans + filters. </w:t>
      </w:r>
    </w:p>
    <w:p w14:paraId="0F997D17" w14:textId="392B9EC3" w:rsidR="00C97FC8" w:rsidRPr="003C0EB6" w:rsidRDefault="00AC1383" w:rsidP="003C0EB6">
      <w:pPr>
        <w:pStyle w:val="ListParagraph"/>
        <w:numPr>
          <w:ilvl w:val="0"/>
          <w:numId w:val="12"/>
        </w:numPr>
        <w:shd w:val="clear" w:color="auto" w:fill="FFFFFF"/>
        <w:rPr>
          <w:rFonts w:ascii="Times" w:eastAsia="Times New Roman" w:hAnsi="Times" w:cs="Times New Roman"/>
          <w:color w:val="333333"/>
        </w:rPr>
      </w:pPr>
      <w:r w:rsidRPr="003C0EB6">
        <w:rPr>
          <w:rFonts w:ascii="Times" w:eastAsia="Times New Roman" w:hAnsi="Times" w:cs="Times New Roman"/>
          <w:color w:val="333333"/>
        </w:rPr>
        <w:t>Remove samples from fridge and pour the extract through the filter apparatus (with vacuum pump) such that particulates are captured on the GF/F filter and the liquid fraction passes through the filter to be captured by a culture vial.</w:t>
      </w:r>
    </w:p>
    <w:p w14:paraId="22E35B98" w14:textId="0D03AEBC" w:rsidR="00AC1383" w:rsidRPr="00AC1383"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Rinse any remaining material in the glass scintillation vial with </w:t>
      </w:r>
      <w:r w:rsidR="00C97FC8" w:rsidRPr="00562245">
        <w:rPr>
          <w:rFonts w:ascii="Times" w:eastAsia="Times New Roman" w:hAnsi="Times" w:cs="Times New Roman"/>
          <w:color w:val="333333"/>
        </w:rPr>
        <w:t xml:space="preserve">1ml </w:t>
      </w:r>
      <w:r w:rsidRPr="00562245">
        <w:rPr>
          <w:rFonts w:ascii="Times" w:eastAsia="Times New Roman" w:hAnsi="Times" w:cs="Times New Roman"/>
          <w:color w:val="333333"/>
        </w:rPr>
        <w:t xml:space="preserve">2:1 </w:t>
      </w:r>
      <w:proofErr w:type="spellStart"/>
      <w:proofErr w:type="gramStart"/>
      <w:r w:rsidRPr="00AC1383">
        <w:rPr>
          <w:rFonts w:ascii="Times" w:eastAsia="Times New Roman" w:hAnsi="Times" w:cs="Times New Roman"/>
          <w:color w:val="333333"/>
          <w:highlight w:val="yellow"/>
        </w:rPr>
        <w:t>chloroform</w:t>
      </w:r>
      <w:r w:rsidRPr="00562245">
        <w:rPr>
          <w:rFonts w:ascii="Times" w:eastAsia="Times New Roman" w:hAnsi="Times" w:cs="Times New Roman"/>
          <w:color w:val="333333"/>
        </w:rPr>
        <w:t>:</w:t>
      </w:r>
      <w:r w:rsidRPr="00562245">
        <w:rPr>
          <w:rFonts w:ascii="Times" w:eastAsia="Times New Roman" w:hAnsi="Times" w:cs="Times New Roman"/>
          <w:color w:val="333333"/>
          <w:highlight w:val="cyan"/>
        </w:rPr>
        <w:t>methanol</w:t>
      </w:r>
      <w:proofErr w:type="spellEnd"/>
      <w:proofErr w:type="gramEnd"/>
      <w:r w:rsidRPr="00562245">
        <w:rPr>
          <w:rFonts w:ascii="Times" w:eastAsia="Times New Roman" w:hAnsi="Times" w:cs="Times New Roman"/>
          <w:color w:val="333333"/>
        </w:rPr>
        <w:t xml:space="preserve"> solvent</w:t>
      </w:r>
      <w:r w:rsidR="003C0EB6">
        <w:rPr>
          <w:rFonts w:ascii="Times" w:eastAsia="Times New Roman" w:hAnsi="Times" w:cs="Times New Roman"/>
          <w:color w:val="333333"/>
        </w:rPr>
        <w:t xml:space="preserve">, pour into filter setup. </w:t>
      </w:r>
    </w:p>
    <w:p w14:paraId="073D8906" w14:textId="12D5FFAB" w:rsidR="00AC1383" w:rsidRPr="00AC1383" w:rsidRDefault="003C0EB6" w:rsidP="00E0522B">
      <w:pPr>
        <w:numPr>
          <w:ilvl w:val="0"/>
          <w:numId w:val="4"/>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Use </w:t>
      </w:r>
      <w:r w:rsidR="00BB071A" w:rsidRPr="00562245">
        <w:rPr>
          <w:rFonts w:ascii="Times" w:eastAsia="Times New Roman" w:hAnsi="Times" w:cs="Times New Roman"/>
          <w:color w:val="333333"/>
        </w:rPr>
        <w:t xml:space="preserve">1ml 2:1 </w:t>
      </w:r>
      <w:proofErr w:type="spellStart"/>
      <w:proofErr w:type="gramStart"/>
      <w:r w:rsidR="00BB071A" w:rsidRPr="00AC1383">
        <w:rPr>
          <w:rFonts w:ascii="Times" w:eastAsia="Times New Roman" w:hAnsi="Times" w:cs="Times New Roman"/>
          <w:color w:val="333333"/>
          <w:highlight w:val="yellow"/>
        </w:rPr>
        <w:t>chloroform</w:t>
      </w:r>
      <w:r w:rsidR="00BB071A" w:rsidRPr="00562245">
        <w:rPr>
          <w:rFonts w:ascii="Times" w:eastAsia="Times New Roman" w:hAnsi="Times" w:cs="Times New Roman"/>
          <w:color w:val="333333"/>
        </w:rPr>
        <w:t>:</w:t>
      </w:r>
      <w:r w:rsidR="00BB071A" w:rsidRPr="00562245">
        <w:rPr>
          <w:rFonts w:ascii="Times" w:eastAsia="Times New Roman" w:hAnsi="Times" w:cs="Times New Roman"/>
          <w:color w:val="333333"/>
          <w:highlight w:val="cyan"/>
        </w:rPr>
        <w:t>methanol</w:t>
      </w:r>
      <w:proofErr w:type="spellEnd"/>
      <w:proofErr w:type="gramEnd"/>
      <w:r w:rsidR="00AC1383" w:rsidRPr="00562245">
        <w:rPr>
          <w:rFonts w:ascii="Times" w:eastAsia="Times New Roman" w:hAnsi="Times" w:cs="Times New Roman"/>
          <w:color w:val="333333"/>
        </w:rPr>
        <w:t xml:space="preserve"> to rinse</w:t>
      </w:r>
      <w:r w:rsidR="00AC1383" w:rsidRPr="00AC1383">
        <w:rPr>
          <w:rFonts w:ascii="Times" w:eastAsia="Times New Roman" w:hAnsi="Times" w:cs="Times New Roman"/>
          <w:color w:val="333333"/>
        </w:rPr>
        <w:t xml:space="preserve"> down the sides of the filter apparatus to capture all lipids.</w:t>
      </w:r>
    </w:p>
    <w:p w14:paraId="5EBE6480" w14:textId="44D891E0" w:rsidR="00AC1383" w:rsidRPr="00AC1383"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Turn off the vacuum and slowly remove the filter stand. Using tweezers/forceps, gently remove the GF/F filter and place in a pre-burned, pre-labeled small aluminum pan. </w:t>
      </w:r>
    </w:p>
    <w:p w14:paraId="49225A9E" w14:textId="24AA8454" w:rsidR="00AC1383" w:rsidRPr="00AC1383"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Pour all filtered liquid extract</w:t>
      </w:r>
      <w:r w:rsidR="003C0EB6">
        <w:rPr>
          <w:rFonts w:ascii="Times" w:eastAsia="Times New Roman" w:hAnsi="Times" w:cs="Times New Roman"/>
          <w:color w:val="333333"/>
        </w:rPr>
        <w:t xml:space="preserve"> </w:t>
      </w:r>
      <w:r w:rsidRPr="00AC1383">
        <w:rPr>
          <w:rFonts w:ascii="Times" w:eastAsia="Times New Roman" w:hAnsi="Times" w:cs="Times New Roman"/>
          <w:color w:val="333333"/>
        </w:rPr>
        <w:t>in the culture vial back into the original glass scintillation vial.</w:t>
      </w:r>
    </w:p>
    <w:p w14:paraId="45FB2A40" w14:textId="5EECBB2A" w:rsidR="00AC1383" w:rsidRPr="00E0522B"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Add </w:t>
      </w:r>
      <w:r w:rsidR="003C0EB6">
        <w:rPr>
          <w:rFonts w:ascii="Times" w:eastAsia="Times New Roman" w:hAnsi="Times" w:cs="Times New Roman"/>
          <w:color w:val="333333"/>
        </w:rPr>
        <w:t>2</w:t>
      </w:r>
      <w:r w:rsidRPr="00562245">
        <w:rPr>
          <w:rFonts w:ascii="Times" w:eastAsia="Times New Roman" w:hAnsi="Times" w:cs="Times New Roman"/>
          <w:color w:val="333333"/>
        </w:rPr>
        <w:t xml:space="preserve"> mL of 2:1 </w:t>
      </w:r>
      <w:proofErr w:type="spellStart"/>
      <w:proofErr w:type="gramStart"/>
      <w:r w:rsidRPr="00AC1383">
        <w:rPr>
          <w:rFonts w:ascii="Times" w:eastAsia="Times New Roman" w:hAnsi="Times" w:cs="Times New Roman"/>
          <w:color w:val="333333"/>
          <w:highlight w:val="yellow"/>
        </w:rPr>
        <w:t>chloroform</w:t>
      </w:r>
      <w:r w:rsidRPr="00562245">
        <w:rPr>
          <w:rFonts w:ascii="Times" w:eastAsia="Times New Roman" w:hAnsi="Times" w:cs="Times New Roman"/>
          <w:color w:val="333333"/>
        </w:rPr>
        <w:t>:</w:t>
      </w:r>
      <w:r w:rsidRPr="00562245">
        <w:rPr>
          <w:rFonts w:ascii="Times" w:eastAsia="Times New Roman" w:hAnsi="Times" w:cs="Times New Roman"/>
          <w:color w:val="333333"/>
          <w:highlight w:val="cyan"/>
        </w:rPr>
        <w:t>methanol</w:t>
      </w:r>
      <w:proofErr w:type="spellEnd"/>
      <w:proofErr w:type="gramEnd"/>
      <w:r w:rsidRPr="00562245">
        <w:rPr>
          <w:rFonts w:ascii="Times" w:eastAsia="Times New Roman" w:hAnsi="Times" w:cs="Times New Roman"/>
          <w:color w:val="333333"/>
        </w:rPr>
        <w:t xml:space="preserve"> into</w:t>
      </w:r>
      <w:r w:rsidRPr="00AC1383">
        <w:rPr>
          <w:rFonts w:ascii="Times" w:eastAsia="Times New Roman" w:hAnsi="Times" w:cs="Times New Roman"/>
          <w:color w:val="333333"/>
        </w:rPr>
        <w:t xml:space="preserve"> the culture vial to rinse all material back into the glass scintillation vial.</w:t>
      </w:r>
    </w:p>
    <w:p w14:paraId="1B8544E3" w14:textId="73E8842B" w:rsidR="00B670F8" w:rsidRDefault="00B670F8" w:rsidP="00E0522B">
      <w:pPr>
        <w:numPr>
          <w:ilvl w:val="0"/>
          <w:numId w:val="4"/>
        </w:numPr>
        <w:shd w:val="clear" w:color="auto" w:fill="FFFFFF"/>
        <w:rPr>
          <w:rFonts w:ascii="Times" w:eastAsia="Times New Roman" w:hAnsi="Times" w:cs="Times New Roman"/>
          <w:color w:val="333333"/>
        </w:rPr>
      </w:pPr>
      <w:r w:rsidRPr="00E0522B">
        <w:rPr>
          <w:rFonts w:ascii="Times" w:eastAsia="Times New Roman" w:hAnsi="Times" w:cs="Times New Roman"/>
          <w:color w:val="333333"/>
        </w:rPr>
        <w:t xml:space="preserve">Repeat </w:t>
      </w:r>
      <w:proofErr w:type="gramStart"/>
      <w:r w:rsidR="003C0EB6">
        <w:rPr>
          <w:rFonts w:ascii="Times" w:eastAsia="Times New Roman" w:hAnsi="Times" w:cs="Times New Roman"/>
          <w:color w:val="333333"/>
        </w:rPr>
        <w:t>filtration</w:t>
      </w:r>
      <w:proofErr w:type="gramEnd"/>
      <w:r w:rsidR="003C0EB6">
        <w:rPr>
          <w:rFonts w:ascii="Times" w:eastAsia="Times New Roman" w:hAnsi="Times" w:cs="Times New Roman"/>
          <w:color w:val="333333"/>
        </w:rPr>
        <w:t xml:space="preserve"> </w:t>
      </w:r>
      <w:r w:rsidRPr="00E0522B">
        <w:rPr>
          <w:rFonts w:ascii="Times" w:eastAsia="Times New Roman" w:hAnsi="Times" w:cs="Times New Roman"/>
          <w:color w:val="333333"/>
        </w:rPr>
        <w:t>for all samples</w:t>
      </w:r>
      <w:r w:rsidR="003C0EB6">
        <w:rPr>
          <w:rFonts w:ascii="Times" w:eastAsia="Times New Roman" w:hAnsi="Times" w:cs="Times New Roman"/>
          <w:color w:val="333333"/>
        </w:rPr>
        <w:t xml:space="preserve">. </w:t>
      </w:r>
    </w:p>
    <w:p w14:paraId="5F338E9F" w14:textId="77777777" w:rsidR="00E0522B" w:rsidRPr="00AC1383" w:rsidRDefault="00E0522B" w:rsidP="00E0522B">
      <w:pPr>
        <w:shd w:val="clear" w:color="auto" w:fill="FFFFFF"/>
        <w:rPr>
          <w:rFonts w:ascii="Times" w:eastAsia="Times New Roman" w:hAnsi="Times" w:cs="Times New Roman"/>
          <w:color w:val="333333"/>
        </w:rPr>
      </w:pPr>
    </w:p>
    <w:p w14:paraId="718F2882" w14:textId="5456761D" w:rsidR="00B670F8" w:rsidRPr="00AC1383" w:rsidRDefault="00AC1383" w:rsidP="00E0522B">
      <w:pPr>
        <w:shd w:val="clear" w:color="auto" w:fill="FFFFFF"/>
        <w:outlineLvl w:val="0"/>
        <w:rPr>
          <w:rFonts w:ascii="Times" w:eastAsia="Times New Roman" w:hAnsi="Times" w:cs="Times New Roman"/>
          <w:b/>
          <w:bCs/>
          <w:color w:val="333333"/>
          <w:kern w:val="36"/>
          <w:u w:val="single"/>
        </w:rPr>
      </w:pPr>
      <w:r w:rsidRPr="00AC1383">
        <w:rPr>
          <w:rFonts w:ascii="Times" w:eastAsia="Times New Roman" w:hAnsi="Times" w:cs="Times New Roman"/>
          <w:b/>
          <w:bCs/>
          <w:color w:val="333333"/>
          <w:kern w:val="36"/>
          <w:u w:val="single"/>
        </w:rPr>
        <w:t xml:space="preserve">Lipid </w:t>
      </w:r>
      <w:r w:rsidR="00E0522B" w:rsidRPr="005F7A25">
        <w:rPr>
          <w:rFonts w:ascii="Times" w:eastAsia="Times New Roman" w:hAnsi="Times" w:cs="Times New Roman"/>
          <w:b/>
          <w:bCs/>
          <w:color w:val="333333"/>
          <w:kern w:val="36"/>
          <w:u w:val="single"/>
        </w:rPr>
        <w:t>Extraction</w:t>
      </w:r>
    </w:p>
    <w:p w14:paraId="2A8A2E75" w14:textId="139E188A" w:rsidR="00B670F8" w:rsidRPr="003C0EB6" w:rsidRDefault="00AC1383" w:rsidP="003C0EB6">
      <w:pPr>
        <w:numPr>
          <w:ilvl w:val="0"/>
          <w:numId w:val="5"/>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lastRenderedPageBreak/>
        <w:t xml:space="preserve">Add 6 mL </w:t>
      </w:r>
      <w:r w:rsidR="00562245" w:rsidRPr="00562245">
        <w:rPr>
          <w:rFonts w:ascii="Times" w:eastAsia="Times New Roman" w:hAnsi="Times" w:cs="Times New Roman"/>
          <w:color w:val="333333"/>
          <w:highlight w:val="magenta"/>
        </w:rPr>
        <w:t xml:space="preserve">88% </w:t>
      </w:r>
      <w:proofErr w:type="spellStart"/>
      <w:r w:rsidRPr="00562245">
        <w:rPr>
          <w:rFonts w:ascii="Times" w:eastAsia="Times New Roman" w:hAnsi="Times" w:cs="Times New Roman"/>
          <w:color w:val="333333"/>
          <w:highlight w:val="magenta"/>
        </w:rPr>
        <w:t>KCl</w:t>
      </w:r>
      <w:proofErr w:type="spellEnd"/>
      <w:r w:rsidRPr="00AC1383">
        <w:rPr>
          <w:rFonts w:ascii="Times" w:eastAsia="Times New Roman" w:hAnsi="Times" w:cs="Times New Roman"/>
          <w:color w:val="333333"/>
        </w:rPr>
        <w:t xml:space="preserve"> to the filtered lipid extract in the glass scintillation vial and GENTLY invert 4-5 times. </w:t>
      </w:r>
      <w:r w:rsidRPr="003C0EB6">
        <w:rPr>
          <w:rFonts w:ascii="Times" w:eastAsia="Times New Roman" w:hAnsi="Times" w:cs="Times New Roman"/>
          <w:i/>
          <w:iCs/>
          <w:color w:val="333333"/>
        </w:rPr>
        <w:t>DO NOT vortex or mix vigorously. You are looking for gentle separation of liquid phases.</w:t>
      </w:r>
      <w:r w:rsidRPr="003C0EB6">
        <w:rPr>
          <w:rFonts w:ascii="Times" w:eastAsia="Times New Roman" w:hAnsi="Times" w:cs="Times New Roman"/>
          <w:color w:val="333333"/>
        </w:rPr>
        <w:t xml:space="preserve"> </w:t>
      </w:r>
    </w:p>
    <w:p w14:paraId="6E75593C" w14:textId="753FB2BB" w:rsidR="00AC1383" w:rsidRPr="003C0EB6" w:rsidRDefault="00AC1383" w:rsidP="003C0EB6">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Allow vials to sit for 20-30 minutes to allow for separation. </w:t>
      </w:r>
      <w:r w:rsidR="003C0EB6">
        <w:rPr>
          <w:rFonts w:ascii="Times" w:eastAsia="Times New Roman" w:hAnsi="Times" w:cs="Times New Roman"/>
          <w:color w:val="333333"/>
        </w:rPr>
        <w:t xml:space="preserve"> </w:t>
      </w:r>
      <w:r w:rsidRPr="003C0EB6">
        <w:rPr>
          <w:rFonts w:ascii="Times" w:eastAsia="Times New Roman" w:hAnsi="Times" w:cs="Times New Roman"/>
          <w:color w:val="333333"/>
        </w:rPr>
        <w:t>After separation, the vial will now contain a </w:t>
      </w:r>
      <w:r w:rsidRPr="003C0EB6">
        <w:rPr>
          <w:rFonts w:ascii="Times" w:eastAsia="Times New Roman" w:hAnsi="Times" w:cs="Times New Roman"/>
          <w:i/>
          <w:iCs/>
          <w:color w:val="333333"/>
        </w:rPr>
        <w:t>lower</w:t>
      </w:r>
      <w:r w:rsidRPr="003C0EB6">
        <w:rPr>
          <w:rFonts w:ascii="Times" w:eastAsia="Times New Roman" w:hAnsi="Times" w:cs="Times New Roman"/>
          <w:color w:val="333333"/>
        </w:rPr>
        <w:t> phase (yellow color) that contains lipids and an </w:t>
      </w:r>
      <w:r w:rsidRPr="003C0EB6">
        <w:rPr>
          <w:rFonts w:ascii="Times" w:eastAsia="Times New Roman" w:hAnsi="Times" w:cs="Times New Roman"/>
          <w:i/>
          <w:iCs/>
          <w:color w:val="333333"/>
        </w:rPr>
        <w:t>upper</w:t>
      </w:r>
      <w:r w:rsidRPr="003C0EB6">
        <w:rPr>
          <w:rFonts w:ascii="Times" w:eastAsia="Times New Roman" w:hAnsi="Times" w:cs="Times New Roman"/>
          <w:color w:val="333333"/>
        </w:rPr>
        <w:t> phase (white/cream color) that contains water soluble products.</w:t>
      </w:r>
    </w:p>
    <w:p w14:paraId="26ED52B4" w14:textId="00C670EC" w:rsidR="00AC1383" w:rsidRP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Remove the </w:t>
      </w:r>
      <w:r w:rsidRPr="00AC1383">
        <w:rPr>
          <w:rFonts w:ascii="Times" w:eastAsia="Times New Roman" w:hAnsi="Times" w:cs="Times New Roman"/>
          <w:i/>
          <w:iCs/>
          <w:color w:val="333333"/>
        </w:rPr>
        <w:t>lower</w:t>
      </w:r>
      <w:r w:rsidRPr="00AC1383">
        <w:rPr>
          <w:rFonts w:ascii="Times" w:eastAsia="Times New Roman" w:hAnsi="Times" w:cs="Times New Roman"/>
          <w:color w:val="333333"/>
        </w:rPr>
        <w:t xml:space="preserve"> phase (containing lipids) into a new, labeled, pre-burned glass scintillation vial using a pipette. It is recommended to gently angle the vial and carefully pipette out as much of the lower phase as possible while avoiding taking any of the upper phase. </w:t>
      </w:r>
    </w:p>
    <w:p w14:paraId="798A7943" w14:textId="77777777" w:rsid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Add </w:t>
      </w:r>
      <w:r w:rsidRPr="00562245">
        <w:rPr>
          <w:rFonts w:ascii="Times" w:eastAsia="Times New Roman" w:hAnsi="Times" w:cs="Times New Roman"/>
          <w:color w:val="333333"/>
        </w:rPr>
        <w:t xml:space="preserve">1 mL of 100% </w:t>
      </w:r>
      <w:r w:rsidRPr="00AC1383">
        <w:rPr>
          <w:rFonts w:ascii="Times" w:eastAsia="Times New Roman" w:hAnsi="Times" w:cs="Times New Roman"/>
          <w:color w:val="333333"/>
          <w:highlight w:val="yellow"/>
        </w:rPr>
        <w:t>chloroform</w:t>
      </w:r>
      <w:r w:rsidRPr="00AC1383">
        <w:rPr>
          <w:rFonts w:ascii="Times" w:eastAsia="Times New Roman" w:hAnsi="Times" w:cs="Times New Roman"/>
          <w:color w:val="333333"/>
        </w:rPr>
        <w:t xml:space="preserve"> to the </w:t>
      </w:r>
      <w:r w:rsidRPr="00AC1383">
        <w:rPr>
          <w:rFonts w:ascii="Times" w:eastAsia="Times New Roman" w:hAnsi="Times" w:cs="Times New Roman"/>
          <w:i/>
          <w:iCs/>
          <w:color w:val="333333"/>
        </w:rPr>
        <w:t>upper</w:t>
      </w:r>
      <w:r w:rsidRPr="00AC1383">
        <w:rPr>
          <w:rFonts w:ascii="Times" w:eastAsia="Times New Roman" w:hAnsi="Times" w:cs="Times New Roman"/>
          <w:color w:val="333333"/>
        </w:rPr>
        <w:t xml:space="preserve"> phase, invert, and allow to separate for 10-15 minutes. </w:t>
      </w:r>
      <w:proofErr w:type="gramStart"/>
      <w:r w:rsidRPr="00AC1383">
        <w:rPr>
          <w:rFonts w:ascii="Times" w:eastAsia="Times New Roman" w:hAnsi="Times" w:cs="Times New Roman"/>
          <w:color w:val="333333"/>
        </w:rPr>
        <w:t>Again</w:t>
      </w:r>
      <w:proofErr w:type="gramEnd"/>
      <w:r w:rsidRPr="00AC1383">
        <w:rPr>
          <w:rFonts w:ascii="Times" w:eastAsia="Times New Roman" w:hAnsi="Times" w:cs="Times New Roman"/>
          <w:color w:val="333333"/>
        </w:rPr>
        <w:t xml:space="preserve"> remove the </w:t>
      </w:r>
      <w:r w:rsidRPr="003C0EB6">
        <w:rPr>
          <w:rFonts w:ascii="Times" w:eastAsia="Times New Roman" w:hAnsi="Times" w:cs="Times New Roman"/>
          <w:i/>
          <w:iCs/>
          <w:color w:val="333333"/>
        </w:rPr>
        <w:t xml:space="preserve">lower </w:t>
      </w:r>
      <w:r w:rsidRPr="00AC1383">
        <w:rPr>
          <w:rFonts w:ascii="Times" w:eastAsia="Times New Roman" w:hAnsi="Times" w:cs="Times New Roman"/>
          <w:color w:val="333333"/>
        </w:rPr>
        <w:t>phase with a pipette and add to the new vial with the lipid phase.</w:t>
      </w:r>
    </w:p>
    <w:p w14:paraId="6F562DFB" w14:textId="103BC085" w:rsidR="003C0EB6" w:rsidRPr="00AC1383" w:rsidRDefault="003C0EB6" w:rsidP="00E0522B">
      <w:pPr>
        <w:numPr>
          <w:ilvl w:val="0"/>
          <w:numId w:val="5"/>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Dispose of the remaining upper phase in the original vial. This is mostly KCL solution. </w:t>
      </w:r>
    </w:p>
    <w:p w14:paraId="505AF02E" w14:textId="74C5A359" w:rsidR="00AC1383" w:rsidRP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Rinse the </w:t>
      </w:r>
      <w:r w:rsidRPr="00AC1383">
        <w:rPr>
          <w:rFonts w:ascii="Times" w:eastAsia="Times New Roman" w:hAnsi="Times" w:cs="Times New Roman"/>
          <w:i/>
          <w:iCs/>
          <w:color w:val="333333"/>
        </w:rPr>
        <w:t>lower</w:t>
      </w:r>
      <w:r w:rsidRPr="00AC1383">
        <w:rPr>
          <w:rFonts w:ascii="Times" w:eastAsia="Times New Roman" w:hAnsi="Times" w:cs="Times New Roman"/>
          <w:color w:val="333333"/>
        </w:rPr>
        <w:t xml:space="preserve"> phase </w:t>
      </w:r>
      <w:r w:rsidR="003C0EB6">
        <w:rPr>
          <w:rFonts w:ascii="Times" w:eastAsia="Times New Roman" w:hAnsi="Times" w:cs="Times New Roman"/>
          <w:color w:val="333333"/>
        </w:rPr>
        <w:t xml:space="preserve">of the new vial </w:t>
      </w:r>
      <w:r w:rsidRPr="00562245">
        <w:rPr>
          <w:rFonts w:ascii="Times" w:eastAsia="Times New Roman" w:hAnsi="Times" w:cs="Times New Roman"/>
          <w:color w:val="333333"/>
        </w:rPr>
        <w:t xml:space="preserve">with 6 mL of </w:t>
      </w:r>
      <w:r w:rsidR="00562245" w:rsidRPr="00562245">
        <w:rPr>
          <w:rFonts w:ascii="Times" w:eastAsia="Times New Roman" w:hAnsi="Times" w:cs="Times New Roman"/>
          <w:color w:val="333333"/>
          <w:highlight w:val="magenta"/>
        </w:rPr>
        <w:t xml:space="preserve">88% </w:t>
      </w:r>
      <w:proofErr w:type="spellStart"/>
      <w:r w:rsidRPr="00562245">
        <w:rPr>
          <w:rFonts w:ascii="Times" w:eastAsia="Times New Roman" w:hAnsi="Times" w:cs="Times New Roman"/>
          <w:color w:val="333333"/>
          <w:highlight w:val="magenta"/>
        </w:rPr>
        <w:t>KCl</w:t>
      </w:r>
      <w:proofErr w:type="spellEnd"/>
      <w:r w:rsidRPr="00562245">
        <w:rPr>
          <w:rFonts w:ascii="Times" w:eastAsia="Times New Roman" w:hAnsi="Times" w:cs="Times New Roman"/>
          <w:color w:val="333333"/>
        </w:rPr>
        <w:t xml:space="preserve"> again.</w:t>
      </w:r>
      <w:r w:rsidRPr="00AC1383">
        <w:rPr>
          <w:rFonts w:ascii="Times" w:eastAsia="Times New Roman" w:hAnsi="Times" w:cs="Times New Roman"/>
          <w:color w:val="333333"/>
        </w:rPr>
        <w:t xml:space="preserve"> Gently invert and allow to separate for 10-15 minutes.</w:t>
      </w:r>
    </w:p>
    <w:p w14:paraId="4BBD03D4" w14:textId="73509402" w:rsid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Now remove the separated lower phase with a pipette and directly transfer into 1 large aluminum pan. This fraction is now your purified lipid!</w:t>
      </w:r>
    </w:p>
    <w:p w14:paraId="69B7F8DD" w14:textId="75C32C6B" w:rsidR="003C0EB6" w:rsidRPr="003C0EB6" w:rsidRDefault="003C0EB6" w:rsidP="003C0EB6">
      <w:pPr>
        <w:numPr>
          <w:ilvl w:val="0"/>
          <w:numId w:val="5"/>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Dispose of the remaining upper phase in the second vial. This is mostly KCL solution. </w:t>
      </w:r>
    </w:p>
    <w:p w14:paraId="26FBCC72" w14:textId="084350F2" w:rsidR="003C0EB6" w:rsidRPr="003C0EB6" w:rsidRDefault="00AC1383" w:rsidP="003C0EB6">
      <w:pPr>
        <w:numPr>
          <w:ilvl w:val="0"/>
          <w:numId w:val="5"/>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 xml:space="preserve">Squirt a little </w:t>
      </w:r>
      <w:r w:rsidRPr="00562245">
        <w:rPr>
          <w:rFonts w:ascii="Times" w:eastAsia="Times New Roman" w:hAnsi="Times" w:cs="Times New Roman"/>
          <w:color w:val="333333"/>
          <w:highlight w:val="cyan"/>
        </w:rPr>
        <w:t>methanol</w:t>
      </w:r>
      <w:r w:rsidRPr="00562245">
        <w:rPr>
          <w:rFonts w:ascii="Times" w:eastAsia="Times New Roman" w:hAnsi="Times" w:cs="Times New Roman"/>
          <w:color w:val="333333"/>
        </w:rPr>
        <w:t xml:space="preserve"> in</w:t>
      </w:r>
      <w:r w:rsidRPr="00AC1383">
        <w:rPr>
          <w:rFonts w:ascii="Times" w:eastAsia="Times New Roman" w:hAnsi="Times" w:cs="Times New Roman"/>
          <w:color w:val="333333"/>
        </w:rPr>
        <w:t xml:space="preserve"> the pan with this purified lipid to remove any remaining water products. This will clear up cloudy liquid such that it is a clear, yellow color.</w:t>
      </w:r>
    </w:p>
    <w:p w14:paraId="5B9A6B87" w14:textId="77777777" w:rsid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Proceed with this purification for all samples.</w:t>
      </w:r>
    </w:p>
    <w:p w14:paraId="207A17CA" w14:textId="0E23D3C0" w:rsidR="003C0EB6" w:rsidRDefault="003C0EB6" w:rsidP="00E0522B">
      <w:pPr>
        <w:numPr>
          <w:ilvl w:val="0"/>
          <w:numId w:val="5"/>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Allow samples to sit for ~20 minutes in the pans in a closed fume hood to allow some of the chloroform to evaporate. This makes transportation to the drying oven safer. </w:t>
      </w:r>
    </w:p>
    <w:p w14:paraId="15AFDA13" w14:textId="4133EDE6" w:rsidR="00E0522B" w:rsidRPr="00AC1383" w:rsidRDefault="00E0522B" w:rsidP="00E0522B">
      <w:pPr>
        <w:shd w:val="clear" w:color="auto" w:fill="FFFFFF"/>
        <w:ind w:left="720"/>
        <w:rPr>
          <w:rFonts w:ascii="Times" w:eastAsia="Times New Roman" w:hAnsi="Times" w:cs="Times New Roman"/>
          <w:color w:val="333333"/>
        </w:rPr>
      </w:pPr>
    </w:p>
    <w:p w14:paraId="597F671B" w14:textId="07A3646F" w:rsidR="00253BFC" w:rsidRPr="00AC1383" w:rsidRDefault="00AC1383" w:rsidP="00E0522B">
      <w:pPr>
        <w:shd w:val="clear" w:color="auto" w:fill="FFFFFF"/>
        <w:outlineLvl w:val="0"/>
        <w:rPr>
          <w:rFonts w:ascii="Times" w:eastAsia="Times New Roman" w:hAnsi="Times" w:cs="Times New Roman"/>
          <w:b/>
          <w:bCs/>
          <w:color w:val="333333"/>
          <w:kern w:val="36"/>
          <w:u w:val="single"/>
        </w:rPr>
      </w:pPr>
      <w:r w:rsidRPr="00AC1383">
        <w:rPr>
          <w:rFonts w:ascii="Times" w:eastAsia="Times New Roman" w:hAnsi="Times" w:cs="Times New Roman"/>
          <w:b/>
          <w:bCs/>
          <w:color w:val="333333"/>
          <w:kern w:val="36"/>
          <w:u w:val="single"/>
        </w:rPr>
        <w:t>Drying and Burning</w:t>
      </w:r>
    </w:p>
    <w:p w14:paraId="1A352C0E" w14:textId="7F89FFAC" w:rsidR="003C0EB6" w:rsidRDefault="003C0EB6" w:rsidP="00E0522B">
      <w:pPr>
        <w:numPr>
          <w:ilvl w:val="0"/>
          <w:numId w:val="6"/>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Dry lipid fraction in pans and filters in pans overnight (or at least 8 </w:t>
      </w:r>
      <w:proofErr w:type="spellStart"/>
      <w:r>
        <w:rPr>
          <w:rFonts w:ascii="Times" w:eastAsia="Times New Roman" w:hAnsi="Times" w:cs="Times New Roman"/>
          <w:color w:val="333333"/>
        </w:rPr>
        <w:t>hrs</w:t>
      </w:r>
      <w:proofErr w:type="spellEnd"/>
      <w:r>
        <w:rPr>
          <w:rFonts w:ascii="Times" w:eastAsia="Times New Roman" w:hAnsi="Times" w:cs="Times New Roman"/>
          <w:color w:val="333333"/>
        </w:rPr>
        <w:t xml:space="preserve">) at 60-65˚C. </w:t>
      </w:r>
    </w:p>
    <w:p w14:paraId="7CBC92F7" w14:textId="2A972348" w:rsidR="00AC1383" w:rsidRDefault="00AC1383" w:rsidP="00E0522B">
      <w:pPr>
        <w:numPr>
          <w:ilvl w:val="0"/>
          <w:numId w:val="6"/>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After drying, record the dry weight of lipid pans and pans</w:t>
      </w:r>
      <w:r w:rsidR="003C0EB6">
        <w:rPr>
          <w:rFonts w:ascii="Times" w:eastAsia="Times New Roman" w:hAnsi="Times" w:cs="Times New Roman"/>
          <w:color w:val="333333"/>
        </w:rPr>
        <w:t xml:space="preserve"> + filters</w:t>
      </w:r>
      <w:r w:rsidRPr="00AC1383">
        <w:rPr>
          <w:rFonts w:ascii="Times" w:eastAsia="Times New Roman" w:hAnsi="Times" w:cs="Times New Roman"/>
          <w:color w:val="333333"/>
        </w:rPr>
        <w:t xml:space="preserve"> in the data sheet.</w:t>
      </w:r>
    </w:p>
    <w:p w14:paraId="154F1367" w14:textId="356B82A9" w:rsidR="003C0EB6" w:rsidRPr="00AC1383" w:rsidRDefault="003C0EB6" w:rsidP="00E0522B">
      <w:pPr>
        <w:numPr>
          <w:ilvl w:val="0"/>
          <w:numId w:val="6"/>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Dispose of the lipid pans. </w:t>
      </w:r>
    </w:p>
    <w:p w14:paraId="707580EF" w14:textId="7CE23451" w:rsidR="003C0EB6" w:rsidRDefault="00F22F58" w:rsidP="00E0522B">
      <w:pPr>
        <w:numPr>
          <w:ilvl w:val="0"/>
          <w:numId w:val="6"/>
        </w:numPr>
        <w:shd w:val="clear" w:color="auto" w:fill="FFFFFF"/>
        <w:rPr>
          <w:rFonts w:ascii="Times" w:eastAsia="Times New Roman" w:hAnsi="Times" w:cs="Times New Roman"/>
          <w:color w:val="333333"/>
        </w:rPr>
      </w:pPr>
      <w:r>
        <w:rPr>
          <w:rFonts w:ascii="Times" w:eastAsia="Times New Roman" w:hAnsi="Times" w:cs="Times New Roman"/>
          <w:color w:val="333333"/>
        </w:rPr>
        <w:t>Burn the pans + filters for 4-6</w:t>
      </w:r>
      <w:r w:rsidR="000F4B49">
        <w:rPr>
          <w:rFonts w:ascii="Times" w:eastAsia="Times New Roman" w:hAnsi="Times" w:cs="Times New Roman"/>
          <w:color w:val="333333"/>
        </w:rPr>
        <w:t xml:space="preserve"> </w:t>
      </w:r>
      <w:proofErr w:type="spellStart"/>
      <w:r>
        <w:rPr>
          <w:rFonts w:ascii="Times" w:eastAsia="Times New Roman" w:hAnsi="Times" w:cs="Times New Roman"/>
          <w:color w:val="333333"/>
        </w:rPr>
        <w:t>hrs</w:t>
      </w:r>
      <w:proofErr w:type="spellEnd"/>
      <w:r>
        <w:rPr>
          <w:rFonts w:ascii="Times" w:eastAsia="Times New Roman" w:hAnsi="Times" w:cs="Times New Roman"/>
          <w:color w:val="333333"/>
        </w:rPr>
        <w:t xml:space="preserve"> at 450˚C in a muffle furnace. This burns away all organic carbon.  </w:t>
      </w:r>
    </w:p>
    <w:p w14:paraId="7EF11834" w14:textId="1D47E054" w:rsidR="00AC1383" w:rsidRDefault="00AC1383" w:rsidP="00E0522B">
      <w:pPr>
        <w:numPr>
          <w:ilvl w:val="0"/>
          <w:numId w:val="6"/>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After cooling, record the burned weight of </w:t>
      </w:r>
      <w:r w:rsidR="00F22F58">
        <w:rPr>
          <w:rFonts w:ascii="Times" w:eastAsia="Times New Roman" w:hAnsi="Times" w:cs="Times New Roman"/>
          <w:color w:val="333333"/>
        </w:rPr>
        <w:t xml:space="preserve">pans + filters. </w:t>
      </w:r>
    </w:p>
    <w:p w14:paraId="5D32C94D" w14:textId="77777777" w:rsidR="00E0522B" w:rsidRPr="00AC1383" w:rsidRDefault="00E0522B" w:rsidP="00E0522B">
      <w:pPr>
        <w:shd w:val="clear" w:color="auto" w:fill="FFFFFF"/>
        <w:ind w:left="720"/>
        <w:rPr>
          <w:rFonts w:ascii="Times" w:eastAsia="Times New Roman" w:hAnsi="Times" w:cs="Times New Roman"/>
          <w:color w:val="333333"/>
        </w:rPr>
      </w:pPr>
    </w:p>
    <w:p w14:paraId="34CAEA70" w14:textId="77777777" w:rsidR="00E0522B" w:rsidRDefault="00E0522B">
      <w:pPr>
        <w:rPr>
          <w:rFonts w:ascii="Times" w:eastAsia="Times New Roman" w:hAnsi="Times" w:cs="Times New Roman"/>
          <w:b/>
          <w:bCs/>
          <w:color w:val="333333"/>
          <w:kern w:val="36"/>
        </w:rPr>
      </w:pPr>
      <w:r>
        <w:rPr>
          <w:rFonts w:ascii="Times" w:eastAsia="Times New Roman" w:hAnsi="Times" w:cs="Times New Roman"/>
          <w:b/>
          <w:bCs/>
          <w:color w:val="333333"/>
          <w:kern w:val="36"/>
        </w:rPr>
        <w:br w:type="page"/>
      </w:r>
    </w:p>
    <w:p w14:paraId="023A918F" w14:textId="00616E23" w:rsidR="00AC1383" w:rsidRPr="00AC1383" w:rsidRDefault="00AC1383" w:rsidP="00E0522B">
      <w:pPr>
        <w:shd w:val="clear" w:color="auto" w:fill="FFFFFF"/>
        <w:outlineLvl w:val="0"/>
        <w:rPr>
          <w:rFonts w:ascii="Times" w:eastAsia="Times New Roman" w:hAnsi="Times" w:cs="Times New Roman"/>
          <w:color w:val="333333"/>
          <w:kern w:val="36"/>
        </w:rPr>
      </w:pPr>
      <w:r w:rsidRPr="00AC1383">
        <w:rPr>
          <w:rFonts w:ascii="Times" w:eastAsia="Times New Roman" w:hAnsi="Times" w:cs="Times New Roman"/>
          <w:b/>
          <w:bCs/>
          <w:color w:val="333333"/>
          <w:kern w:val="36"/>
        </w:rPr>
        <w:lastRenderedPageBreak/>
        <w:t>Calculations</w:t>
      </w:r>
    </w:p>
    <w:p w14:paraId="1BEEC86F"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mass of organic material on filter</w:t>
      </w:r>
    </w:p>
    <w:p w14:paraId="328C079E"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(dry weight of pan + filter) - (burned weight of pan + filter) = organic material on filter (g)</w:t>
      </w:r>
    </w:p>
    <w:p w14:paraId="410D193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mass of lipids</w:t>
      </w:r>
    </w:p>
    <w:p w14:paraId="2E8CD3CE"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(dry weight of pan + lipids) - (pre-weight of lipid pan) = lipids (g)</w:t>
      </w:r>
    </w:p>
    <w:p w14:paraId="6BA65F99"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 xml:space="preserve">Calculate AFDW that will be used for normalization for </w:t>
      </w:r>
      <w:proofErr w:type="gramStart"/>
      <w:r w:rsidRPr="00AC1383">
        <w:rPr>
          <w:rFonts w:ascii="Times" w:eastAsia="Times New Roman" w:hAnsi="Times" w:cs="Times New Roman"/>
          <w:b/>
          <w:bCs/>
          <w:color w:val="333333"/>
        </w:rPr>
        <w:t>lipids</w:t>
      </w:r>
      <w:proofErr w:type="gramEnd"/>
    </w:p>
    <w:p w14:paraId="68AE61A6"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AFDW = (g lipids + g organic material on filter) / original sample volume = AFDW in g/mL</w:t>
      </w:r>
    </w:p>
    <w:p w14:paraId="04E4FAE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This can be used to multiply to total slurry volume to give AFDW per sample, which can later be normalized to surface area or used for other calculations.</w:t>
      </w:r>
    </w:p>
    <w:p w14:paraId="5F79D1A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percent lipids (lipids normalized to AFDW)</w:t>
      </w:r>
    </w:p>
    <w:p w14:paraId="5F6C987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(g lipids) / (g lipids + g organic material on filter)</w:t>
      </w:r>
    </w:p>
    <w:p w14:paraId="6421A176"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This provides the percent of lipids in total organic biomass. This typically ranges from 20-35% in coral adults.</w:t>
      </w:r>
    </w:p>
    <w:p w14:paraId="793C075A"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 xml:space="preserve">Calculate total lipids in </w:t>
      </w:r>
      <w:proofErr w:type="gramStart"/>
      <w:r w:rsidRPr="00AC1383">
        <w:rPr>
          <w:rFonts w:ascii="Times" w:eastAsia="Times New Roman" w:hAnsi="Times" w:cs="Times New Roman"/>
          <w:b/>
          <w:bCs/>
          <w:color w:val="333333"/>
        </w:rPr>
        <w:t>sample</w:t>
      </w:r>
      <w:proofErr w:type="gramEnd"/>
    </w:p>
    <w:p w14:paraId="0EF2FF9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(g lipids) / sample volume (0.5 mL) = g lipids per mL</w:t>
      </w:r>
    </w:p>
    <w:p w14:paraId="1B43C296" w14:textId="77777777" w:rsid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This can be multiplied by total slurry volume to give total lipids in a coral sample and later normalized to surface area or other responses.</w:t>
      </w:r>
    </w:p>
    <w:p w14:paraId="0CE917A8" w14:textId="77777777" w:rsidR="00C03867" w:rsidRPr="00AC1383" w:rsidRDefault="00C03867" w:rsidP="00E0522B">
      <w:pPr>
        <w:shd w:val="clear" w:color="auto" w:fill="FFFFFF"/>
        <w:rPr>
          <w:rFonts w:ascii="Times" w:eastAsia="Times New Roman" w:hAnsi="Times" w:cs="Times New Roman"/>
          <w:color w:val="333333"/>
        </w:rPr>
      </w:pPr>
    </w:p>
    <w:p w14:paraId="118CA499" w14:textId="5ED14FBA" w:rsidR="00AC1383" w:rsidRPr="00AC1383" w:rsidRDefault="00AC1383" w:rsidP="00E0522B">
      <w:pPr>
        <w:shd w:val="clear" w:color="auto" w:fill="FFFFFF"/>
        <w:outlineLvl w:val="0"/>
        <w:rPr>
          <w:rFonts w:ascii="Times" w:eastAsia="Times New Roman" w:hAnsi="Times" w:cs="Times New Roman"/>
          <w:color w:val="333333"/>
          <w:kern w:val="36"/>
          <w:u w:val="single"/>
        </w:rPr>
      </w:pPr>
      <w:r w:rsidRPr="00AC1383">
        <w:rPr>
          <w:rFonts w:ascii="Times" w:eastAsia="Times New Roman" w:hAnsi="Times" w:cs="Times New Roman"/>
          <w:color w:val="333333"/>
          <w:kern w:val="36"/>
          <w:u w:val="single"/>
        </w:rPr>
        <w:t xml:space="preserve">Suggested data sheet </w:t>
      </w:r>
      <w:r w:rsidR="00C03867">
        <w:rPr>
          <w:rFonts w:ascii="Times" w:eastAsia="Times New Roman" w:hAnsi="Times" w:cs="Times New Roman"/>
          <w:color w:val="333333"/>
          <w:kern w:val="36"/>
          <w:u w:val="single"/>
        </w:rPr>
        <w:t>columns</w:t>
      </w:r>
    </w:p>
    <w:p w14:paraId="3CEDE983" w14:textId="77777777" w:rsidR="00AC1383" w:rsidRPr="00AC1383" w:rsidRDefault="00AC1383" w:rsidP="00C03867">
      <w:pPr>
        <w:shd w:val="clear" w:color="auto" w:fill="FFFFFF"/>
        <w:ind w:left="720"/>
        <w:rPr>
          <w:rFonts w:ascii="Times" w:eastAsia="Times New Roman" w:hAnsi="Times" w:cs="Times New Roman"/>
          <w:color w:val="333333"/>
        </w:rPr>
      </w:pPr>
      <w:r w:rsidRPr="00AC1383">
        <w:rPr>
          <w:rFonts w:ascii="Times" w:eastAsia="Times New Roman" w:hAnsi="Times" w:cs="Times New Roman"/>
          <w:color w:val="333333"/>
        </w:rPr>
        <w:t>Date</w:t>
      </w:r>
      <w:r w:rsidRPr="00AC1383">
        <w:rPr>
          <w:rFonts w:ascii="Times" w:eastAsia="Times New Roman" w:hAnsi="Times" w:cs="Times New Roman"/>
          <w:color w:val="333333"/>
        </w:rPr>
        <w:br/>
        <w:t>Sample ID</w:t>
      </w:r>
      <w:r w:rsidRPr="00AC1383">
        <w:rPr>
          <w:rFonts w:ascii="Times" w:eastAsia="Times New Roman" w:hAnsi="Times" w:cs="Times New Roman"/>
          <w:color w:val="333333"/>
        </w:rPr>
        <w:br/>
        <w:t>Volume sample</w:t>
      </w:r>
      <w:r w:rsidRPr="00AC1383">
        <w:rPr>
          <w:rFonts w:ascii="Times" w:eastAsia="Times New Roman" w:hAnsi="Times" w:cs="Times New Roman"/>
          <w:color w:val="333333"/>
        </w:rPr>
        <w:br/>
        <w:t xml:space="preserve">Filter </w:t>
      </w:r>
      <w:proofErr w:type="gramStart"/>
      <w:r w:rsidRPr="00AC1383">
        <w:rPr>
          <w:rFonts w:ascii="Times" w:eastAsia="Times New Roman" w:hAnsi="Times" w:cs="Times New Roman"/>
          <w:color w:val="333333"/>
        </w:rPr>
        <w:t>pan</w:t>
      </w:r>
      <w:proofErr w:type="gramEnd"/>
      <w:r w:rsidRPr="00AC1383">
        <w:rPr>
          <w:rFonts w:ascii="Times" w:eastAsia="Times New Roman" w:hAnsi="Times" w:cs="Times New Roman"/>
          <w:color w:val="333333"/>
        </w:rPr>
        <w:t xml:space="preserve"> pre-weight (small pan)</w:t>
      </w:r>
      <w:r w:rsidRPr="00AC1383">
        <w:rPr>
          <w:rFonts w:ascii="Times" w:eastAsia="Times New Roman" w:hAnsi="Times" w:cs="Times New Roman"/>
          <w:color w:val="333333"/>
        </w:rPr>
        <w:br/>
        <w:t>Lipid pan pre-weight (large pan)</w:t>
      </w:r>
      <w:r w:rsidRPr="00AC1383">
        <w:rPr>
          <w:rFonts w:ascii="Times" w:eastAsia="Times New Roman" w:hAnsi="Times" w:cs="Times New Roman"/>
          <w:color w:val="333333"/>
        </w:rPr>
        <w:br/>
        <w:t>Time drying starts and ends</w:t>
      </w:r>
      <w:r w:rsidRPr="00AC1383">
        <w:rPr>
          <w:rFonts w:ascii="Times" w:eastAsia="Times New Roman" w:hAnsi="Times" w:cs="Times New Roman"/>
          <w:color w:val="333333"/>
        </w:rPr>
        <w:br/>
        <w:t>Dry weight of filter + pan</w:t>
      </w:r>
      <w:r w:rsidRPr="00AC1383">
        <w:rPr>
          <w:rFonts w:ascii="Times" w:eastAsia="Times New Roman" w:hAnsi="Times" w:cs="Times New Roman"/>
          <w:color w:val="333333"/>
        </w:rPr>
        <w:br/>
        <w:t>Dry weight of lipid + pan</w:t>
      </w:r>
      <w:r w:rsidRPr="00AC1383">
        <w:rPr>
          <w:rFonts w:ascii="Times" w:eastAsia="Times New Roman" w:hAnsi="Times" w:cs="Times New Roman"/>
          <w:color w:val="333333"/>
        </w:rPr>
        <w:br/>
        <w:t>Time burning starts and ends</w:t>
      </w:r>
      <w:r w:rsidRPr="00AC1383">
        <w:rPr>
          <w:rFonts w:ascii="Times" w:eastAsia="Times New Roman" w:hAnsi="Times" w:cs="Times New Roman"/>
          <w:color w:val="333333"/>
        </w:rPr>
        <w:br/>
        <w:t>Burned weight of filter + pan</w:t>
      </w:r>
    </w:p>
    <w:p w14:paraId="4B02A756" w14:textId="77777777" w:rsidR="00AC1383" w:rsidRDefault="00AC1383" w:rsidP="00E0522B">
      <w:pPr>
        <w:rPr>
          <w:rFonts w:ascii="Times" w:hAnsi="Times"/>
        </w:rPr>
      </w:pPr>
    </w:p>
    <w:p w14:paraId="6A7C4144" w14:textId="77777777" w:rsidR="009F0540" w:rsidRDefault="009F0540" w:rsidP="00E0522B">
      <w:pPr>
        <w:rPr>
          <w:rFonts w:ascii="Times" w:hAnsi="Times"/>
        </w:rPr>
      </w:pPr>
    </w:p>
    <w:p w14:paraId="5B463EEA" w14:textId="43683B3B" w:rsidR="009F0540" w:rsidRPr="009F0540" w:rsidRDefault="009F0540" w:rsidP="00E0522B">
      <w:pPr>
        <w:rPr>
          <w:rFonts w:ascii="Times" w:hAnsi="Times"/>
          <w:b/>
          <w:bCs/>
          <w:u w:val="single"/>
        </w:rPr>
      </w:pPr>
      <w:r w:rsidRPr="009F0540">
        <w:rPr>
          <w:rFonts w:ascii="Times" w:hAnsi="Times"/>
          <w:b/>
          <w:bCs/>
          <w:u w:val="single"/>
        </w:rPr>
        <w:t xml:space="preserve">Links to the equipment I </w:t>
      </w:r>
      <w:proofErr w:type="gramStart"/>
      <w:r w:rsidRPr="009F0540">
        <w:rPr>
          <w:rFonts w:ascii="Times" w:hAnsi="Times"/>
          <w:b/>
          <w:bCs/>
          <w:u w:val="single"/>
        </w:rPr>
        <w:t>used</w:t>
      </w:r>
      <w:proofErr w:type="gramEnd"/>
    </w:p>
    <w:p w14:paraId="6140BADD" w14:textId="3401AB5A" w:rsidR="009F0540" w:rsidRDefault="009F0540" w:rsidP="00E0522B">
      <w:pPr>
        <w:rPr>
          <w:rFonts w:ascii="Times" w:hAnsi="Times"/>
        </w:rPr>
      </w:pPr>
      <w:r>
        <w:rPr>
          <w:rFonts w:ascii="Times" w:hAnsi="Times"/>
        </w:rPr>
        <w:t xml:space="preserve">Vials: </w:t>
      </w:r>
      <w:hyperlink r:id="rId7" w:history="1">
        <w:r w:rsidRPr="000D7A61">
          <w:rPr>
            <w:rStyle w:val="Hyperlink"/>
            <w:rFonts w:ascii="Times" w:hAnsi="Times"/>
          </w:rPr>
          <w:t>https://www.amazon.com/ALWSCI-Scintillation-Borosilicate-Counting-Aluminum/dp/B0C3R3W24F/?_encoding=UTF8&amp;pd_rd_w=ULFYq&amp;content-id=amzn1.sym.d0ebfbb2-6761-494f-8e2f-95743b37c35c%3Aamzn1.symc.50e00d6c-ec8b-42ef-bb15-298531ab4497&amp;pf_rd_p=d0ebfbb2-6761-494f-8e2f-95743b37c35c&amp;pf_rd_r=G3WPYKTWHZ9RFPAB7JKN&amp;pd_rd_wg=KqByH&amp;pd_rd_r=24ab54f2-a45b-4539-97ff-42443b78baa0&amp;ref_=pd_gw_ci_mcx_mr_hp_atf_m</w:t>
        </w:r>
      </w:hyperlink>
      <w:r>
        <w:rPr>
          <w:rFonts w:ascii="Times" w:hAnsi="Times"/>
        </w:rPr>
        <w:t xml:space="preserve"> </w:t>
      </w:r>
    </w:p>
    <w:p w14:paraId="04A7D9F4" w14:textId="473651AD" w:rsidR="009F0540" w:rsidRDefault="009F0540" w:rsidP="00E0522B">
      <w:pPr>
        <w:rPr>
          <w:rFonts w:ascii="Times" w:hAnsi="Times"/>
        </w:rPr>
      </w:pPr>
      <w:r>
        <w:rPr>
          <w:rFonts w:ascii="Times" w:hAnsi="Times"/>
        </w:rPr>
        <w:t xml:space="preserve">Filtration setup: </w:t>
      </w:r>
      <w:hyperlink r:id="rId8" w:history="1">
        <w:r w:rsidRPr="000D7A61">
          <w:rPr>
            <w:rStyle w:val="Hyperlink"/>
            <w:rFonts w:ascii="Times" w:hAnsi="Times"/>
          </w:rPr>
          <w:t>https://www.glasscolabs.com/product/all-glass-filter-assembly-with-funnel-fritted-base-cap-clamp-47mm-ground-joint-flask-1ltr/</w:t>
        </w:r>
      </w:hyperlink>
      <w:r>
        <w:rPr>
          <w:rFonts w:ascii="Times" w:hAnsi="Times"/>
        </w:rPr>
        <w:t xml:space="preserve"> </w:t>
      </w:r>
    </w:p>
    <w:p w14:paraId="1AFE2A29" w14:textId="04679664" w:rsidR="009F0540" w:rsidRDefault="009F0540" w:rsidP="00E0522B">
      <w:pPr>
        <w:rPr>
          <w:rFonts w:ascii="Times" w:hAnsi="Times"/>
        </w:rPr>
      </w:pPr>
      <w:r>
        <w:rPr>
          <w:rFonts w:ascii="Times" w:hAnsi="Times"/>
        </w:rPr>
        <w:t xml:space="preserve">Chloroform: </w:t>
      </w:r>
      <w:hyperlink r:id="rId9" w:history="1">
        <w:r w:rsidRPr="000D7A61">
          <w:rPr>
            <w:rStyle w:val="Hyperlink"/>
            <w:rFonts w:ascii="Times" w:hAnsi="Times"/>
          </w:rPr>
          <w:t>https://www.fishersci.com/shop/products/chloroform-molecular-biology-reagent-3/AAJ67241K2#?keyword=chloroform</w:t>
        </w:r>
      </w:hyperlink>
      <w:r>
        <w:rPr>
          <w:rFonts w:ascii="Times" w:hAnsi="Times"/>
        </w:rPr>
        <w:t xml:space="preserve"> </w:t>
      </w:r>
    </w:p>
    <w:p w14:paraId="3E92F955" w14:textId="34C63A8D" w:rsidR="009F0540" w:rsidRPr="00E0522B" w:rsidRDefault="009F0540" w:rsidP="00E0522B">
      <w:pPr>
        <w:rPr>
          <w:rFonts w:ascii="Times" w:hAnsi="Times"/>
        </w:rPr>
      </w:pPr>
      <w:r>
        <w:rPr>
          <w:rFonts w:ascii="Times" w:hAnsi="Times"/>
        </w:rPr>
        <w:t xml:space="preserve">Methanol: </w:t>
      </w:r>
      <w:hyperlink r:id="rId10" w:history="1">
        <w:r w:rsidRPr="000D7A61">
          <w:rPr>
            <w:rStyle w:val="Hyperlink"/>
            <w:rFonts w:ascii="Times" w:hAnsi="Times"/>
          </w:rPr>
          <w:t>https://www.fishersci.com/shop/products/methanol-uhplc-ms-thermo-scientific/A4581#?keyword=methanol</w:t>
        </w:r>
      </w:hyperlink>
      <w:r>
        <w:rPr>
          <w:rFonts w:ascii="Times" w:hAnsi="Times"/>
        </w:rPr>
        <w:t xml:space="preserve"> </w:t>
      </w:r>
    </w:p>
    <w:sectPr w:rsidR="009F0540" w:rsidRPr="00E0522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D131C" w14:textId="77777777" w:rsidR="005661A6" w:rsidRDefault="005661A6" w:rsidP="00C51533">
      <w:r>
        <w:separator/>
      </w:r>
    </w:p>
  </w:endnote>
  <w:endnote w:type="continuationSeparator" w:id="0">
    <w:p w14:paraId="09380833" w14:textId="77777777" w:rsidR="005661A6" w:rsidRDefault="005661A6" w:rsidP="00C5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CC0A" w14:textId="77777777" w:rsidR="005661A6" w:rsidRDefault="005661A6" w:rsidP="00C51533">
      <w:r>
        <w:separator/>
      </w:r>
    </w:p>
  </w:footnote>
  <w:footnote w:type="continuationSeparator" w:id="0">
    <w:p w14:paraId="44965EF5" w14:textId="77777777" w:rsidR="005661A6" w:rsidRDefault="005661A6" w:rsidP="00C51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192E" w14:textId="5374036F" w:rsidR="00C51533" w:rsidRDefault="00C51533">
    <w:pPr>
      <w:pStyle w:val="Header"/>
    </w:pPr>
    <w:r>
      <w:tab/>
    </w:r>
    <w:r>
      <w:tab/>
      <w:t>05/06/2024</w:t>
    </w:r>
  </w:p>
  <w:p w14:paraId="75B40433" w14:textId="77777777" w:rsidR="00C51533" w:rsidRDefault="00C51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7899"/>
    <w:multiLevelType w:val="hybridMultilevel"/>
    <w:tmpl w:val="20281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74105"/>
    <w:multiLevelType w:val="multilevel"/>
    <w:tmpl w:val="0B3C50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81E5F"/>
    <w:multiLevelType w:val="multilevel"/>
    <w:tmpl w:val="8C6EC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371EA"/>
    <w:multiLevelType w:val="multilevel"/>
    <w:tmpl w:val="0B3C50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32A43"/>
    <w:multiLevelType w:val="multilevel"/>
    <w:tmpl w:val="0142A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A71A7"/>
    <w:multiLevelType w:val="hybridMultilevel"/>
    <w:tmpl w:val="B002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B1614"/>
    <w:multiLevelType w:val="multilevel"/>
    <w:tmpl w:val="41D60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E2F66"/>
    <w:multiLevelType w:val="hybridMultilevel"/>
    <w:tmpl w:val="77A0B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C0F4B"/>
    <w:multiLevelType w:val="hybridMultilevel"/>
    <w:tmpl w:val="B73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B03E8"/>
    <w:multiLevelType w:val="multilevel"/>
    <w:tmpl w:val="0142A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541A6"/>
    <w:multiLevelType w:val="multilevel"/>
    <w:tmpl w:val="6A7A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92155"/>
    <w:multiLevelType w:val="multilevel"/>
    <w:tmpl w:val="8C6EC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965523">
    <w:abstractNumId w:val="2"/>
  </w:num>
  <w:num w:numId="2" w16cid:durableId="480850464">
    <w:abstractNumId w:val="3"/>
  </w:num>
  <w:num w:numId="3" w16cid:durableId="466238863">
    <w:abstractNumId w:val="4"/>
  </w:num>
  <w:num w:numId="4" w16cid:durableId="1909337305">
    <w:abstractNumId w:val="6"/>
  </w:num>
  <w:num w:numId="5" w16cid:durableId="2002004393">
    <w:abstractNumId w:val="11"/>
  </w:num>
  <w:num w:numId="6" w16cid:durableId="525560065">
    <w:abstractNumId w:val="10"/>
  </w:num>
  <w:num w:numId="7" w16cid:durableId="1227259113">
    <w:abstractNumId w:val="5"/>
  </w:num>
  <w:num w:numId="8" w16cid:durableId="1071585957">
    <w:abstractNumId w:val="8"/>
  </w:num>
  <w:num w:numId="9" w16cid:durableId="348873607">
    <w:abstractNumId w:val="0"/>
  </w:num>
  <w:num w:numId="10" w16cid:durableId="317416764">
    <w:abstractNumId w:val="1"/>
  </w:num>
  <w:num w:numId="11" w16cid:durableId="1643736105">
    <w:abstractNumId w:val="7"/>
  </w:num>
  <w:num w:numId="12" w16cid:durableId="568272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83"/>
    <w:rsid w:val="00091C52"/>
    <w:rsid w:val="000F4B49"/>
    <w:rsid w:val="00253BFC"/>
    <w:rsid w:val="002800ED"/>
    <w:rsid w:val="00285865"/>
    <w:rsid w:val="00394402"/>
    <w:rsid w:val="003C0EB6"/>
    <w:rsid w:val="005373D0"/>
    <w:rsid w:val="00562245"/>
    <w:rsid w:val="005661A6"/>
    <w:rsid w:val="005F7A25"/>
    <w:rsid w:val="00711B25"/>
    <w:rsid w:val="00806E12"/>
    <w:rsid w:val="008826BB"/>
    <w:rsid w:val="008B5288"/>
    <w:rsid w:val="0093032B"/>
    <w:rsid w:val="009F0540"/>
    <w:rsid w:val="00AA5CC1"/>
    <w:rsid w:val="00AC1383"/>
    <w:rsid w:val="00B641D8"/>
    <w:rsid w:val="00B670F8"/>
    <w:rsid w:val="00BB071A"/>
    <w:rsid w:val="00BC10BB"/>
    <w:rsid w:val="00BE16BC"/>
    <w:rsid w:val="00C03867"/>
    <w:rsid w:val="00C51533"/>
    <w:rsid w:val="00C86D07"/>
    <w:rsid w:val="00C97FC8"/>
    <w:rsid w:val="00D57586"/>
    <w:rsid w:val="00E0522B"/>
    <w:rsid w:val="00F22F58"/>
    <w:rsid w:val="00F37D23"/>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BDC8"/>
  <w15:chartTrackingRefBased/>
  <w15:docId w15:val="{46DC1BD6-5239-F247-9297-B0F8BA68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83"/>
    <w:rPr>
      <w:rFonts w:eastAsiaTheme="majorEastAsia" w:cstheme="majorBidi"/>
      <w:color w:val="272727" w:themeColor="text1" w:themeTint="D8"/>
    </w:rPr>
  </w:style>
  <w:style w:type="paragraph" w:styleId="Title">
    <w:name w:val="Title"/>
    <w:basedOn w:val="Normal"/>
    <w:next w:val="Normal"/>
    <w:link w:val="TitleChar"/>
    <w:uiPriority w:val="10"/>
    <w:qFormat/>
    <w:rsid w:val="00AC13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383"/>
    <w:rPr>
      <w:i/>
      <w:iCs/>
      <w:color w:val="404040" w:themeColor="text1" w:themeTint="BF"/>
    </w:rPr>
  </w:style>
  <w:style w:type="paragraph" w:styleId="ListParagraph">
    <w:name w:val="List Paragraph"/>
    <w:basedOn w:val="Normal"/>
    <w:uiPriority w:val="34"/>
    <w:qFormat/>
    <w:rsid w:val="00AC1383"/>
    <w:pPr>
      <w:ind w:left="720"/>
      <w:contextualSpacing/>
    </w:pPr>
  </w:style>
  <w:style w:type="character" w:styleId="IntenseEmphasis">
    <w:name w:val="Intense Emphasis"/>
    <w:basedOn w:val="DefaultParagraphFont"/>
    <w:uiPriority w:val="21"/>
    <w:qFormat/>
    <w:rsid w:val="00AC1383"/>
    <w:rPr>
      <w:i/>
      <w:iCs/>
      <w:color w:val="0F4761" w:themeColor="accent1" w:themeShade="BF"/>
    </w:rPr>
  </w:style>
  <w:style w:type="paragraph" w:styleId="IntenseQuote">
    <w:name w:val="Intense Quote"/>
    <w:basedOn w:val="Normal"/>
    <w:next w:val="Normal"/>
    <w:link w:val="IntenseQuoteChar"/>
    <w:uiPriority w:val="30"/>
    <w:qFormat/>
    <w:rsid w:val="00AC1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83"/>
    <w:rPr>
      <w:i/>
      <w:iCs/>
      <w:color w:val="0F4761" w:themeColor="accent1" w:themeShade="BF"/>
    </w:rPr>
  </w:style>
  <w:style w:type="character" w:styleId="IntenseReference">
    <w:name w:val="Intense Reference"/>
    <w:basedOn w:val="DefaultParagraphFont"/>
    <w:uiPriority w:val="32"/>
    <w:qFormat/>
    <w:rsid w:val="00AC1383"/>
    <w:rPr>
      <w:b/>
      <w:bCs/>
      <w:smallCaps/>
      <w:color w:val="0F4761" w:themeColor="accent1" w:themeShade="BF"/>
      <w:spacing w:val="5"/>
    </w:rPr>
  </w:style>
  <w:style w:type="character" w:styleId="Strong">
    <w:name w:val="Strong"/>
    <w:basedOn w:val="DefaultParagraphFont"/>
    <w:uiPriority w:val="22"/>
    <w:qFormat/>
    <w:rsid w:val="00AC1383"/>
    <w:rPr>
      <w:b/>
      <w:bCs/>
    </w:rPr>
  </w:style>
  <w:style w:type="paragraph" w:styleId="NormalWeb">
    <w:name w:val="Normal (Web)"/>
    <w:basedOn w:val="Normal"/>
    <w:uiPriority w:val="99"/>
    <w:semiHidden/>
    <w:unhideWhenUsed/>
    <w:rsid w:val="00AC13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1383"/>
    <w:rPr>
      <w:color w:val="0000FF"/>
      <w:u w:val="single"/>
    </w:rPr>
  </w:style>
  <w:style w:type="character" w:styleId="Emphasis">
    <w:name w:val="Emphasis"/>
    <w:basedOn w:val="DefaultParagraphFont"/>
    <w:uiPriority w:val="20"/>
    <w:qFormat/>
    <w:rsid w:val="00AC1383"/>
    <w:rPr>
      <w:i/>
      <w:iCs/>
    </w:rPr>
  </w:style>
  <w:style w:type="table" w:styleId="TableGrid">
    <w:name w:val="Table Grid"/>
    <w:basedOn w:val="TableNormal"/>
    <w:uiPriority w:val="39"/>
    <w:rsid w:val="00B64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533"/>
    <w:pPr>
      <w:tabs>
        <w:tab w:val="center" w:pos="4680"/>
        <w:tab w:val="right" w:pos="9360"/>
      </w:tabs>
    </w:pPr>
  </w:style>
  <w:style w:type="character" w:customStyle="1" w:styleId="HeaderChar">
    <w:name w:val="Header Char"/>
    <w:basedOn w:val="DefaultParagraphFont"/>
    <w:link w:val="Header"/>
    <w:uiPriority w:val="99"/>
    <w:rsid w:val="00C51533"/>
  </w:style>
  <w:style w:type="paragraph" w:styleId="Footer">
    <w:name w:val="footer"/>
    <w:basedOn w:val="Normal"/>
    <w:link w:val="FooterChar"/>
    <w:uiPriority w:val="99"/>
    <w:unhideWhenUsed/>
    <w:rsid w:val="00C51533"/>
    <w:pPr>
      <w:tabs>
        <w:tab w:val="center" w:pos="4680"/>
        <w:tab w:val="right" w:pos="9360"/>
      </w:tabs>
    </w:pPr>
  </w:style>
  <w:style w:type="character" w:customStyle="1" w:styleId="FooterChar">
    <w:name w:val="Footer Char"/>
    <w:basedOn w:val="DefaultParagraphFont"/>
    <w:link w:val="Footer"/>
    <w:uiPriority w:val="99"/>
    <w:rsid w:val="00C51533"/>
  </w:style>
  <w:style w:type="character" w:styleId="UnresolvedMention">
    <w:name w:val="Unresolved Mention"/>
    <w:basedOn w:val="DefaultParagraphFont"/>
    <w:uiPriority w:val="99"/>
    <w:semiHidden/>
    <w:unhideWhenUsed/>
    <w:rsid w:val="009F0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96966">
      <w:bodyDiv w:val="1"/>
      <w:marLeft w:val="0"/>
      <w:marRight w:val="0"/>
      <w:marTop w:val="0"/>
      <w:marBottom w:val="0"/>
      <w:divBdr>
        <w:top w:val="none" w:sz="0" w:space="0" w:color="auto"/>
        <w:left w:val="none" w:sz="0" w:space="0" w:color="auto"/>
        <w:bottom w:val="none" w:sz="0" w:space="0" w:color="auto"/>
        <w:right w:val="none" w:sz="0" w:space="0" w:color="auto"/>
      </w:divBdr>
      <w:divsChild>
        <w:div w:id="1675523832">
          <w:marLeft w:val="0"/>
          <w:marRight w:val="0"/>
          <w:marTop w:val="0"/>
          <w:marBottom w:val="0"/>
          <w:divBdr>
            <w:top w:val="none" w:sz="0" w:space="0" w:color="auto"/>
            <w:left w:val="none" w:sz="0" w:space="0" w:color="auto"/>
            <w:bottom w:val="none" w:sz="0" w:space="0" w:color="auto"/>
            <w:right w:val="none" w:sz="0" w:space="0" w:color="auto"/>
          </w:divBdr>
          <w:divsChild>
            <w:div w:id="326833396">
              <w:marLeft w:val="0"/>
              <w:marRight w:val="0"/>
              <w:marTop w:val="0"/>
              <w:marBottom w:val="0"/>
              <w:divBdr>
                <w:top w:val="none" w:sz="0" w:space="0" w:color="auto"/>
                <w:left w:val="none" w:sz="0" w:space="0" w:color="auto"/>
                <w:bottom w:val="none" w:sz="0" w:space="0" w:color="auto"/>
                <w:right w:val="none" w:sz="0" w:space="0" w:color="auto"/>
              </w:divBdr>
            </w:div>
          </w:divsChild>
        </w:div>
        <w:div w:id="588855585">
          <w:marLeft w:val="0"/>
          <w:marRight w:val="0"/>
          <w:marTop w:val="0"/>
          <w:marBottom w:val="0"/>
          <w:divBdr>
            <w:top w:val="none" w:sz="0" w:space="0" w:color="auto"/>
            <w:left w:val="none" w:sz="0" w:space="0" w:color="auto"/>
            <w:bottom w:val="none" w:sz="0" w:space="0" w:color="auto"/>
            <w:right w:val="none" w:sz="0" w:space="0" w:color="auto"/>
          </w:divBdr>
        </w:div>
        <w:div w:id="1465275223">
          <w:marLeft w:val="0"/>
          <w:marRight w:val="0"/>
          <w:marTop w:val="0"/>
          <w:marBottom w:val="0"/>
          <w:divBdr>
            <w:top w:val="none" w:sz="0" w:space="0" w:color="auto"/>
            <w:left w:val="none" w:sz="0" w:space="0" w:color="auto"/>
            <w:bottom w:val="none" w:sz="0" w:space="0" w:color="auto"/>
            <w:right w:val="none" w:sz="0" w:space="0" w:color="auto"/>
          </w:divBdr>
        </w:div>
        <w:div w:id="935140693">
          <w:marLeft w:val="0"/>
          <w:marRight w:val="0"/>
          <w:marTop w:val="0"/>
          <w:marBottom w:val="0"/>
          <w:divBdr>
            <w:top w:val="none" w:sz="0" w:space="0" w:color="auto"/>
            <w:left w:val="none" w:sz="0" w:space="0" w:color="auto"/>
            <w:bottom w:val="none" w:sz="0" w:space="0" w:color="auto"/>
            <w:right w:val="none" w:sz="0" w:space="0" w:color="auto"/>
          </w:divBdr>
        </w:div>
        <w:div w:id="864754967">
          <w:marLeft w:val="0"/>
          <w:marRight w:val="0"/>
          <w:marTop w:val="0"/>
          <w:marBottom w:val="0"/>
          <w:divBdr>
            <w:top w:val="none" w:sz="0" w:space="0" w:color="auto"/>
            <w:left w:val="none" w:sz="0" w:space="0" w:color="auto"/>
            <w:bottom w:val="none" w:sz="0" w:space="0" w:color="auto"/>
            <w:right w:val="none" w:sz="0" w:space="0" w:color="auto"/>
          </w:divBdr>
        </w:div>
        <w:div w:id="2048335857">
          <w:marLeft w:val="0"/>
          <w:marRight w:val="0"/>
          <w:marTop w:val="0"/>
          <w:marBottom w:val="0"/>
          <w:divBdr>
            <w:top w:val="none" w:sz="0" w:space="0" w:color="auto"/>
            <w:left w:val="none" w:sz="0" w:space="0" w:color="auto"/>
            <w:bottom w:val="none" w:sz="0" w:space="0" w:color="auto"/>
            <w:right w:val="none" w:sz="0" w:space="0" w:color="auto"/>
          </w:divBdr>
        </w:div>
        <w:div w:id="178935197">
          <w:marLeft w:val="0"/>
          <w:marRight w:val="0"/>
          <w:marTop w:val="0"/>
          <w:marBottom w:val="0"/>
          <w:divBdr>
            <w:top w:val="none" w:sz="0" w:space="0" w:color="auto"/>
            <w:left w:val="none" w:sz="0" w:space="0" w:color="auto"/>
            <w:bottom w:val="none" w:sz="0" w:space="0" w:color="auto"/>
            <w:right w:val="none" w:sz="0" w:space="0" w:color="auto"/>
          </w:divBdr>
        </w:div>
        <w:div w:id="45640196">
          <w:marLeft w:val="0"/>
          <w:marRight w:val="0"/>
          <w:marTop w:val="0"/>
          <w:marBottom w:val="0"/>
          <w:divBdr>
            <w:top w:val="none" w:sz="0" w:space="0" w:color="auto"/>
            <w:left w:val="none" w:sz="0" w:space="0" w:color="auto"/>
            <w:bottom w:val="none" w:sz="0" w:space="0" w:color="auto"/>
            <w:right w:val="none" w:sz="0" w:space="0" w:color="auto"/>
          </w:divBdr>
        </w:div>
        <w:div w:id="124321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colabs.com/product/all-glass-filter-assembly-with-funnel-fritted-base-cap-clamp-47mm-ground-joint-flask-1lt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ALWSCI-Scintillation-Borosilicate-Counting-Aluminum/dp/B0C3R3W24F/?_encoding=UTF8&amp;pd_rd_w=ULFYq&amp;content-id=amzn1.sym.d0ebfbb2-6761-494f-8e2f-95743b37c35c%3Aamzn1.symc.50e00d6c-ec8b-42ef-bb15-298531ab4497&amp;pf_rd_p=d0ebfbb2-6761-494f-8e2f-95743b37c35c&amp;pf_rd_r=G3WPYKTWHZ9RFPAB7JKN&amp;pd_rd_wg=KqByH&amp;pd_rd_r=24ab54f2-a45b-4539-97ff-42443b78baa0&amp;ref_=pd_gw_ci_mcx_mr_hp_atf_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ishersci.com/shop/products/methanol-uhplc-ms-thermo-scientific/A4581#?keyword=methanol" TargetMode="External"/><Relationship Id="rId4" Type="http://schemas.openxmlformats.org/officeDocument/2006/relationships/webSettings" Target="webSettings.xml"/><Relationship Id="rId9" Type="http://schemas.openxmlformats.org/officeDocument/2006/relationships/hyperlink" Target="https://www.fishersci.com/shop/products/chloroform-molecular-biology-reagent-3/AAJ67241K2#?keyword=chlo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24</cp:revision>
  <dcterms:created xsi:type="dcterms:W3CDTF">2024-03-29T17:36:00Z</dcterms:created>
  <dcterms:modified xsi:type="dcterms:W3CDTF">2024-05-07T00:51:00Z</dcterms:modified>
</cp:coreProperties>
</file>