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8596" w14:textId="4444E5D5" w:rsidR="00181260" w:rsidRPr="00333235" w:rsidRDefault="00181260" w:rsidP="00181260">
      <w:pPr>
        <w:rPr>
          <w:rFonts w:ascii="Times" w:hAnsi="Times" w:cs="Times New Roman"/>
          <w:b/>
          <w:u w:val="single"/>
        </w:rPr>
      </w:pPr>
      <w:r>
        <w:rPr>
          <w:rFonts w:ascii="Times" w:hAnsi="Times" w:cs="Times New Roman"/>
          <w:b/>
          <w:u w:val="single"/>
        </w:rPr>
        <w:t>Total Protein Content</w:t>
      </w:r>
      <w:r w:rsidRPr="00333235">
        <w:rPr>
          <w:rFonts w:ascii="Times" w:hAnsi="Times" w:cs="Times New Roman"/>
          <w:b/>
          <w:u w:val="single"/>
        </w:rPr>
        <w:t xml:space="preserve"> Protocol</w:t>
      </w:r>
    </w:p>
    <w:p w14:paraId="784D8B90" w14:textId="6152B9AF" w:rsidR="00181260" w:rsidRPr="00181260" w:rsidRDefault="00181260" w:rsidP="00181260">
      <w:pPr>
        <w:rPr>
          <w:rFonts w:ascii="Times" w:hAnsi="Times" w:cs="Times New Roman"/>
        </w:rPr>
      </w:pPr>
      <w:r w:rsidRPr="00333235">
        <w:rPr>
          <w:rFonts w:ascii="Times" w:hAnsi="Times" w:cs="Times New Roman"/>
        </w:rPr>
        <w:t>Adapted from Putnam lab protocols by T. Lindsay</w:t>
      </w:r>
    </w:p>
    <w:p w14:paraId="0082F3A4" w14:textId="77777777" w:rsidR="00181260" w:rsidRDefault="00181260" w:rsidP="00181260">
      <w:pPr>
        <w:rPr>
          <w:u w:val="single"/>
        </w:rPr>
      </w:pPr>
    </w:p>
    <w:p w14:paraId="51B954BD" w14:textId="51F00880" w:rsidR="00181260" w:rsidRPr="00181260" w:rsidRDefault="00181260" w:rsidP="00181260">
      <w:pPr>
        <w:rPr>
          <w:u w:val="single"/>
        </w:rPr>
      </w:pPr>
      <w:r w:rsidRPr="00181260">
        <w:rPr>
          <w:u w:val="single"/>
        </w:rPr>
        <w:t>Materials</w:t>
      </w:r>
    </w:p>
    <w:p w14:paraId="4DF4BC1D" w14:textId="77777777" w:rsidR="00181260" w:rsidRDefault="00181260" w:rsidP="00181260"/>
    <w:p w14:paraId="1CE08AAA" w14:textId="77777777" w:rsidR="00181260" w:rsidRDefault="00181260" w:rsidP="00181260">
      <w:pPr>
        <w:pStyle w:val="ListParagraph"/>
        <w:numPr>
          <w:ilvl w:val="0"/>
          <w:numId w:val="1"/>
        </w:numPr>
      </w:pPr>
      <w:r>
        <w:t>Pierce BCA Protein Assay Kit from Thermo Scientific.</w:t>
      </w:r>
    </w:p>
    <w:p w14:paraId="7EC6139D" w14:textId="77777777" w:rsidR="00181260" w:rsidRDefault="00181260" w:rsidP="00181260">
      <w:pPr>
        <w:pStyle w:val="ListParagraph"/>
        <w:numPr>
          <w:ilvl w:val="0"/>
          <w:numId w:val="1"/>
        </w:numPr>
      </w:pPr>
      <w:r>
        <w:t>clear 96 Well plate</w:t>
      </w:r>
    </w:p>
    <w:p w14:paraId="4D5CC91B" w14:textId="77777777" w:rsidR="00181260" w:rsidRDefault="00181260" w:rsidP="00181260">
      <w:pPr>
        <w:pStyle w:val="ListParagraph"/>
        <w:numPr>
          <w:ilvl w:val="0"/>
          <w:numId w:val="1"/>
        </w:numPr>
      </w:pPr>
      <w:r>
        <w:t xml:space="preserve">Incubator or </w:t>
      </w:r>
      <w:proofErr w:type="spellStart"/>
      <w:r>
        <w:t>Waterbath</w:t>
      </w:r>
      <w:proofErr w:type="spellEnd"/>
      <w:r>
        <w:t xml:space="preserve"> with range from 37°C to 50°C.</w:t>
      </w:r>
    </w:p>
    <w:p w14:paraId="30BEB966" w14:textId="77777777" w:rsidR="00181260" w:rsidRDefault="00181260" w:rsidP="00181260">
      <w:pPr>
        <w:pStyle w:val="ListParagraph"/>
        <w:numPr>
          <w:ilvl w:val="0"/>
          <w:numId w:val="1"/>
        </w:numPr>
      </w:pPr>
      <w:r>
        <w:t>Plate reader Spectrophotometer</w:t>
      </w:r>
    </w:p>
    <w:p w14:paraId="1356ED71" w14:textId="77777777" w:rsidR="00181260" w:rsidRDefault="00181260" w:rsidP="00181260">
      <w:pPr>
        <w:pStyle w:val="ListParagraph"/>
        <w:numPr>
          <w:ilvl w:val="0"/>
          <w:numId w:val="1"/>
        </w:numPr>
      </w:pPr>
      <w:r>
        <w:t>1M NaOH</w:t>
      </w:r>
    </w:p>
    <w:p w14:paraId="07DDEEA5" w14:textId="77777777" w:rsidR="00181260" w:rsidRDefault="00181260" w:rsidP="00181260">
      <w:pPr>
        <w:pStyle w:val="ListParagraph"/>
        <w:numPr>
          <w:ilvl w:val="0"/>
          <w:numId w:val="1"/>
        </w:numPr>
      </w:pPr>
      <w:r>
        <w:t>0.1M HCl</w:t>
      </w:r>
    </w:p>
    <w:p w14:paraId="75C2D055" w14:textId="77777777" w:rsidR="00181260" w:rsidRDefault="00181260" w:rsidP="00181260">
      <w:pPr>
        <w:pStyle w:val="ListParagraph"/>
        <w:numPr>
          <w:ilvl w:val="0"/>
          <w:numId w:val="1"/>
        </w:numPr>
      </w:pPr>
      <w:r>
        <w:t>Pipettes P10, P200, P1000 and tips</w:t>
      </w:r>
    </w:p>
    <w:p w14:paraId="67C5DD35" w14:textId="77777777" w:rsidR="00181260" w:rsidRDefault="00181260" w:rsidP="00181260">
      <w:pPr>
        <w:pStyle w:val="ListParagraph"/>
        <w:numPr>
          <w:ilvl w:val="0"/>
          <w:numId w:val="1"/>
        </w:numPr>
      </w:pPr>
      <w:r>
        <w:t>1.5ml microfuge tubes</w:t>
      </w:r>
    </w:p>
    <w:p w14:paraId="403AFF9A" w14:textId="57EE3075" w:rsidR="00181260" w:rsidRDefault="00181260" w:rsidP="00181260">
      <w:pPr>
        <w:pStyle w:val="ListParagraph"/>
        <w:numPr>
          <w:ilvl w:val="0"/>
          <w:numId w:val="1"/>
        </w:numPr>
      </w:pPr>
      <w:r>
        <w:t>DI water</w:t>
      </w:r>
    </w:p>
    <w:p w14:paraId="79FBA61C" w14:textId="77777777" w:rsidR="00181260" w:rsidRDefault="00181260" w:rsidP="00181260"/>
    <w:p w14:paraId="326C991A" w14:textId="2CC418E4" w:rsidR="00181260" w:rsidRPr="00784BC3" w:rsidRDefault="00181260" w:rsidP="00181260">
      <w:pPr>
        <w:rPr>
          <w:u w:val="single"/>
        </w:rPr>
      </w:pPr>
      <w:r w:rsidRPr="00784BC3">
        <w:rPr>
          <w:u w:val="single"/>
        </w:rPr>
        <w:t>Protocol</w:t>
      </w:r>
    </w:p>
    <w:p w14:paraId="532ADE08" w14:textId="77777777" w:rsidR="00181260" w:rsidRDefault="00181260" w:rsidP="00181260"/>
    <w:p w14:paraId="2E94C3C1" w14:textId="77777777" w:rsidR="00181260" w:rsidRPr="00F71714" w:rsidRDefault="00181260" w:rsidP="00181260">
      <w:pPr>
        <w:rPr>
          <w:b/>
          <w:bCs/>
        </w:rPr>
      </w:pPr>
      <w:r w:rsidRPr="00F71714">
        <w:rPr>
          <w:b/>
          <w:bCs/>
        </w:rPr>
        <w:t xml:space="preserve">Adult Tissue Sample Preparation for Soluble and Insoluble Protein from </w:t>
      </w:r>
      <w:proofErr w:type="spellStart"/>
      <w:r w:rsidRPr="00F71714">
        <w:rPr>
          <w:b/>
          <w:bCs/>
        </w:rPr>
        <w:t>Holobiont</w:t>
      </w:r>
      <w:proofErr w:type="spellEnd"/>
    </w:p>
    <w:p w14:paraId="1C269DB4" w14:textId="77777777" w:rsidR="00181260" w:rsidRDefault="00181260" w:rsidP="00181260"/>
    <w:p w14:paraId="74476875" w14:textId="77777777" w:rsidR="00784BC3" w:rsidRDefault="00181260" w:rsidP="00181260">
      <w:pPr>
        <w:pStyle w:val="ListParagraph"/>
        <w:numPr>
          <w:ilvl w:val="0"/>
          <w:numId w:val="2"/>
        </w:numPr>
      </w:pPr>
      <w:r>
        <w:t xml:space="preserve">Thaw a 500 </w:t>
      </w:r>
      <w:proofErr w:type="spellStart"/>
      <w:r>
        <w:t>μL</w:t>
      </w:r>
      <w:proofErr w:type="spellEnd"/>
      <w:r>
        <w:t xml:space="preserve"> aliquot of tissue homogenate.</w:t>
      </w:r>
      <w:r w:rsidR="00784BC3">
        <w:t xml:space="preserve"> </w:t>
      </w:r>
    </w:p>
    <w:p w14:paraId="0B154363" w14:textId="77777777" w:rsidR="00784BC3" w:rsidRDefault="00181260" w:rsidP="00181260">
      <w:pPr>
        <w:pStyle w:val="ListParagraph"/>
        <w:numPr>
          <w:ilvl w:val="0"/>
          <w:numId w:val="2"/>
        </w:numPr>
      </w:pPr>
      <w:r>
        <w:t>Vortex to re-suspend the symbiont cell pellet.</w:t>
      </w:r>
    </w:p>
    <w:p w14:paraId="678F2DF5" w14:textId="77777777" w:rsidR="00784BC3" w:rsidRDefault="00181260" w:rsidP="00181260">
      <w:pPr>
        <w:pStyle w:val="ListParagraph"/>
        <w:numPr>
          <w:ilvl w:val="0"/>
          <w:numId w:val="2"/>
        </w:numPr>
      </w:pPr>
      <w:r>
        <w:t xml:space="preserve">Add 10 </w:t>
      </w:r>
      <w:proofErr w:type="spellStart"/>
      <w:r>
        <w:t>μL</w:t>
      </w:r>
      <w:proofErr w:type="spellEnd"/>
      <w:r>
        <w:t xml:space="preserve"> of 1M NaOH (pH should be ~10) to the tube. Experiments may be needed prior to use to determine if volume is appropriate for species of choice.</w:t>
      </w:r>
    </w:p>
    <w:p w14:paraId="5480104C" w14:textId="77777777" w:rsidR="00784BC3" w:rsidRDefault="00181260" w:rsidP="00181260">
      <w:pPr>
        <w:pStyle w:val="ListParagraph"/>
        <w:numPr>
          <w:ilvl w:val="0"/>
          <w:numId w:val="2"/>
        </w:numPr>
      </w:pPr>
      <w:r>
        <w:t>Pipette a very small amount of sample onto pH paper to confirm the pH ~10.</w:t>
      </w:r>
    </w:p>
    <w:p w14:paraId="5FDB9888" w14:textId="77777777" w:rsidR="00784BC3" w:rsidRDefault="00181260" w:rsidP="00181260">
      <w:pPr>
        <w:pStyle w:val="ListParagraph"/>
        <w:numPr>
          <w:ilvl w:val="0"/>
          <w:numId w:val="2"/>
        </w:numPr>
      </w:pPr>
      <w:r>
        <w:t xml:space="preserve">Incubate the tube at 50°C for 4 hours flicking to mix throughout to </w:t>
      </w:r>
      <w:proofErr w:type="spellStart"/>
      <w:r>
        <w:t>solublize</w:t>
      </w:r>
      <w:proofErr w:type="spellEnd"/>
      <w:r>
        <w:t xml:space="preserve"> protein.</w:t>
      </w:r>
    </w:p>
    <w:p w14:paraId="0479FEE4" w14:textId="77777777" w:rsidR="00784BC3" w:rsidRDefault="00181260" w:rsidP="00181260">
      <w:pPr>
        <w:pStyle w:val="ListParagraph"/>
        <w:numPr>
          <w:ilvl w:val="0"/>
          <w:numId w:val="2"/>
        </w:numPr>
      </w:pPr>
      <w:r>
        <w:t xml:space="preserve">Add 280 </w:t>
      </w:r>
      <w:proofErr w:type="spellStart"/>
      <w:r>
        <w:t>μL</w:t>
      </w:r>
      <w:proofErr w:type="spellEnd"/>
      <w:r>
        <w:t xml:space="preserve"> of 0.1M HCl to the tube to neutralize the sample. Add this volume in small amounts and continue to test the pH of the sample using pH paper. pH needs to be at 7.0 to move onto the next steps.</w:t>
      </w:r>
    </w:p>
    <w:p w14:paraId="7E6D848A" w14:textId="039BA0F1" w:rsidR="00181260" w:rsidRDefault="00181260" w:rsidP="00181260">
      <w:pPr>
        <w:pStyle w:val="ListParagraph"/>
        <w:numPr>
          <w:ilvl w:val="0"/>
          <w:numId w:val="2"/>
        </w:numPr>
      </w:pPr>
      <w:r>
        <w:t>It is critical to record exactly how much volume of NaOH and HCl was added</w:t>
      </w:r>
    </w:p>
    <w:p w14:paraId="08A07C25" w14:textId="77777777" w:rsidR="00784BC3" w:rsidRDefault="00784BC3" w:rsidP="00181260"/>
    <w:p w14:paraId="4A82A40F" w14:textId="5734334A" w:rsidR="00181260" w:rsidRPr="00F71714" w:rsidRDefault="00181260" w:rsidP="00181260">
      <w:pPr>
        <w:rPr>
          <w:b/>
          <w:bCs/>
        </w:rPr>
      </w:pPr>
      <w:r w:rsidRPr="00F71714">
        <w:rPr>
          <w:b/>
          <w:bCs/>
        </w:rPr>
        <w:t>Adult Tissue Sample Preparation for Soluble Protein from Host</w:t>
      </w:r>
    </w:p>
    <w:p w14:paraId="10DCAC18" w14:textId="77777777" w:rsidR="00181260" w:rsidRDefault="00181260" w:rsidP="00181260"/>
    <w:p w14:paraId="56D79FB9" w14:textId="73EEEAE5" w:rsidR="00181260" w:rsidRDefault="00181260" w:rsidP="00181260">
      <w:pPr>
        <w:pStyle w:val="ListParagraph"/>
        <w:numPr>
          <w:ilvl w:val="0"/>
          <w:numId w:val="3"/>
        </w:numPr>
      </w:pPr>
      <w:r>
        <w:t xml:space="preserve">Thaw the 500 </w:t>
      </w:r>
      <w:proofErr w:type="spellStart"/>
      <w:r>
        <w:t>μL</w:t>
      </w:r>
      <w:proofErr w:type="spellEnd"/>
      <w:r>
        <w:t xml:space="preserve"> aliquot of host only supernatant.</w:t>
      </w:r>
    </w:p>
    <w:p w14:paraId="327309A7" w14:textId="77777777" w:rsidR="00784BC3" w:rsidRDefault="00181260" w:rsidP="00181260">
      <w:pPr>
        <w:pStyle w:val="ListParagraph"/>
        <w:numPr>
          <w:ilvl w:val="0"/>
          <w:numId w:val="3"/>
        </w:numPr>
      </w:pPr>
      <w:r>
        <w:t>Standard Table</w:t>
      </w:r>
    </w:p>
    <w:p w14:paraId="026BF815" w14:textId="5F895447" w:rsidR="00181260" w:rsidRDefault="00181260" w:rsidP="00784BC3">
      <w:pPr>
        <w:ind w:firstLine="720"/>
      </w:pPr>
      <w:r>
        <w:t>Preparation of Diluted Albumin (BSA) Standards</w:t>
      </w:r>
    </w:p>
    <w:p w14:paraId="6F9E6234" w14:textId="2FB64742" w:rsidR="00181260" w:rsidRDefault="00181260" w:rsidP="0085624E">
      <w:pPr>
        <w:ind w:left="720"/>
      </w:pPr>
      <w:r>
        <w:t>These standards can be made during the 4 hour incubation period in the sample preparation section.</w:t>
      </w:r>
    </w:p>
    <w:p w14:paraId="2A2A5A13" w14:textId="2A09EADC" w:rsidR="00181260" w:rsidRDefault="00181260" w:rsidP="00784BC3">
      <w:pPr>
        <w:pStyle w:val="ListParagraph"/>
        <w:numPr>
          <w:ilvl w:val="0"/>
          <w:numId w:val="3"/>
        </w:numPr>
      </w:pPr>
      <w:r>
        <w:t>Use the following table as a guide to prepare a set of protein standards. For this project we will use the microplate procedure. Diluent is DI water Type II. Each vial will be a sterile 1.5 mL microcentrifuge tube. Label the cap of the microcentrifuge tube with the Vial ID ("A", "B", etc.).</w:t>
      </w:r>
    </w:p>
    <w:tbl>
      <w:tblPr>
        <w:tblStyle w:val="TableGrid"/>
        <w:tblW w:w="0" w:type="auto"/>
        <w:tblLook w:val="04A0" w:firstRow="1" w:lastRow="0" w:firstColumn="1" w:lastColumn="0" w:noHBand="0" w:noVBand="1"/>
      </w:tblPr>
      <w:tblGrid>
        <w:gridCol w:w="1870"/>
        <w:gridCol w:w="1870"/>
        <w:gridCol w:w="1870"/>
        <w:gridCol w:w="1870"/>
      </w:tblGrid>
      <w:tr w:rsidR="00784BC3" w14:paraId="0AE1B941" w14:textId="77777777" w:rsidTr="00784BC3">
        <w:tc>
          <w:tcPr>
            <w:tcW w:w="1870" w:type="dxa"/>
          </w:tcPr>
          <w:p w14:paraId="788B2840" w14:textId="2D308F55" w:rsidR="00784BC3" w:rsidRDefault="00784BC3" w:rsidP="00181260">
            <w:r>
              <w:lastRenderedPageBreak/>
              <w:t xml:space="preserve">Vial </w:t>
            </w:r>
          </w:p>
        </w:tc>
        <w:tc>
          <w:tcPr>
            <w:tcW w:w="1870" w:type="dxa"/>
          </w:tcPr>
          <w:p w14:paraId="0D942022" w14:textId="1ECB98BF" w:rsidR="00784BC3" w:rsidRDefault="00784BC3" w:rsidP="00181260">
            <w:r>
              <w:t xml:space="preserve">Volume of </w:t>
            </w:r>
            <w:proofErr w:type="spellStart"/>
            <w:r>
              <w:t>Dilutent</w:t>
            </w:r>
            <w:proofErr w:type="spellEnd"/>
            <w:r>
              <w:t xml:space="preserve"> (</w:t>
            </w:r>
            <w:proofErr w:type="spellStart"/>
            <w:r>
              <w:t>uL</w:t>
            </w:r>
            <w:proofErr w:type="spellEnd"/>
            <w:r>
              <w:t>)</w:t>
            </w:r>
          </w:p>
        </w:tc>
        <w:tc>
          <w:tcPr>
            <w:tcW w:w="1870" w:type="dxa"/>
          </w:tcPr>
          <w:p w14:paraId="06A16CBB" w14:textId="362828AF" w:rsidR="00784BC3" w:rsidRDefault="00784BC3" w:rsidP="00181260">
            <w:r>
              <w:t>Volume of Source of BSA (</w:t>
            </w:r>
            <w:proofErr w:type="spellStart"/>
            <w:r>
              <w:t>uL</w:t>
            </w:r>
            <w:proofErr w:type="spellEnd"/>
            <w:r>
              <w:t>)</w:t>
            </w:r>
          </w:p>
        </w:tc>
        <w:tc>
          <w:tcPr>
            <w:tcW w:w="1870" w:type="dxa"/>
          </w:tcPr>
          <w:p w14:paraId="79D4F422" w14:textId="3135DD5D" w:rsidR="00784BC3" w:rsidRDefault="00784BC3" w:rsidP="00181260">
            <w:r>
              <w:t>Final BSA Concentration (ug/mL)</w:t>
            </w:r>
          </w:p>
        </w:tc>
      </w:tr>
      <w:tr w:rsidR="00784BC3" w14:paraId="5820DDD9" w14:textId="77777777" w:rsidTr="00784BC3">
        <w:tc>
          <w:tcPr>
            <w:tcW w:w="1870" w:type="dxa"/>
          </w:tcPr>
          <w:p w14:paraId="108C9B27" w14:textId="3C7F35BB" w:rsidR="00784BC3" w:rsidRDefault="00784BC3" w:rsidP="00181260">
            <w:r>
              <w:t>A</w:t>
            </w:r>
          </w:p>
        </w:tc>
        <w:tc>
          <w:tcPr>
            <w:tcW w:w="1870" w:type="dxa"/>
          </w:tcPr>
          <w:p w14:paraId="7D28E4E8" w14:textId="078C67AE" w:rsidR="00784BC3" w:rsidRDefault="00784BC3" w:rsidP="00181260">
            <w:r>
              <w:t>0</w:t>
            </w:r>
          </w:p>
        </w:tc>
        <w:tc>
          <w:tcPr>
            <w:tcW w:w="1870" w:type="dxa"/>
          </w:tcPr>
          <w:p w14:paraId="24E28BE6" w14:textId="4D3BFFB0" w:rsidR="00784BC3" w:rsidRDefault="00784BC3" w:rsidP="00181260">
            <w:r>
              <w:t>300 of Stock</w:t>
            </w:r>
          </w:p>
        </w:tc>
        <w:tc>
          <w:tcPr>
            <w:tcW w:w="1870" w:type="dxa"/>
          </w:tcPr>
          <w:p w14:paraId="221DB486" w14:textId="0DFF516F" w:rsidR="00784BC3" w:rsidRDefault="00784BC3" w:rsidP="00181260">
            <w:r>
              <w:t>2000</w:t>
            </w:r>
          </w:p>
        </w:tc>
      </w:tr>
      <w:tr w:rsidR="00784BC3" w14:paraId="55112F18" w14:textId="77777777" w:rsidTr="00784BC3">
        <w:tc>
          <w:tcPr>
            <w:tcW w:w="1870" w:type="dxa"/>
          </w:tcPr>
          <w:p w14:paraId="7FEBAA24" w14:textId="7AB8B4BD" w:rsidR="00784BC3" w:rsidRDefault="00784BC3" w:rsidP="00181260">
            <w:r>
              <w:t>B</w:t>
            </w:r>
          </w:p>
        </w:tc>
        <w:tc>
          <w:tcPr>
            <w:tcW w:w="1870" w:type="dxa"/>
          </w:tcPr>
          <w:p w14:paraId="0EEB1EE4" w14:textId="131B575C" w:rsidR="00784BC3" w:rsidRDefault="00784BC3" w:rsidP="00181260">
            <w:r>
              <w:t>125</w:t>
            </w:r>
          </w:p>
        </w:tc>
        <w:tc>
          <w:tcPr>
            <w:tcW w:w="1870" w:type="dxa"/>
          </w:tcPr>
          <w:p w14:paraId="6D0CD563" w14:textId="47A615EF" w:rsidR="00784BC3" w:rsidRDefault="00784BC3" w:rsidP="00181260">
            <w:r>
              <w:t>375 of Stock</w:t>
            </w:r>
          </w:p>
        </w:tc>
        <w:tc>
          <w:tcPr>
            <w:tcW w:w="1870" w:type="dxa"/>
          </w:tcPr>
          <w:p w14:paraId="20631886" w14:textId="5916D06C" w:rsidR="00784BC3" w:rsidRDefault="00784BC3" w:rsidP="00181260">
            <w:r>
              <w:t>1500</w:t>
            </w:r>
          </w:p>
        </w:tc>
      </w:tr>
      <w:tr w:rsidR="00784BC3" w14:paraId="7DEA75E4" w14:textId="77777777" w:rsidTr="00784BC3">
        <w:tc>
          <w:tcPr>
            <w:tcW w:w="1870" w:type="dxa"/>
          </w:tcPr>
          <w:p w14:paraId="0F48984B" w14:textId="1AFAA149" w:rsidR="00784BC3" w:rsidRDefault="00784BC3" w:rsidP="00181260">
            <w:r>
              <w:t>C</w:t>
            </w:r>
          </w:p>
        </w:tc>
        <w:tc>
          <w:tcPr>
            <w:tcW w:w="1870" w:type="dxa"/>
          </w:tcPr>
          <w:p w14:paraId="6F073049" w14:textId="7F3CFDE4" w:rsidR="00784BC3" w:rsidRDefault="00784BC3" w:rsidP="00181260">
            <w:r>
              <w:t>325</w:t>
            </w:r>
          </w:p>
        </w:tc>
        <w:tc>
          <w:tcPr>
            <w:tcW w:w="1870" w:type="dxa"/>
          </w:tcPr>
          <w:p w14:paraId="01D465D2" w14:textId="79EC6574" w:rsidR="00784BC3" w:rsidRDefault="00784BC3" w:rsidP="00181260">
            <w:r>
              <w:t>325 of Stock</w:t>
            </w:r>
          </w:p>
        </w:tc>
        <w:tc>
          <w:tcPr>
            <w:tcW w:w="1870" w:type="dxa"/>
          </w:tcPr>
          <w:p w14:paraId="4C52E229" w14:textId="508B1789" w:rsidR="00784BC3" w:rsidRDefault="00784BC3" w:rsidP="00181260">
            <w:r>
              <w:t>1000</w:t>
            </w:r>
          </w:p>
        </w:tc>
      </w:tr>
      <w:tr w:rsidR="00784BC3" w14:paraId="4F34FAEC" w14:textId="77777777" w:rsidTr="00784BC3">
        <w:tc>
          <w:tcPr>
            <w:tcW w:w="1870" w:type="dxa"/>
          </w:tcPr>
          <w:p w14:paraId="26B9B254" w14:textId="1C0A3348" w:rsidR="00784BC3" w:rsidRDefault="00784BC3" w:rsidP="00784BC3">
            <w:r>
              <w:t>D</w:t>
            </w:r>
          </w:p>
        </w:tc>
        <w:tc>
          <w:tcPr>
            <w:tcW w:w="1870" w:type="dxa"/>
          </w:tcPr>
          <w:p w14:paraId="3CFAF5CA" w14:textId="2D69810F" w:rsidR="00784BC3" w:rsidRDefault="00784BC3" w:rsidP="00784BC3">
            <w:r>
              <w:t>175</w:t>
            </w:r>
          </w:p>
        </w:tc>
        <w:tc>
          <w:tcPr>
            <w:tcW w:w="1870" w:type="dxa"/>
          </w:tcPr>
          <w:p w14:paraId="02B425D8" w14:textId="3DE16995" w:rsidR="00784BC3" w:rsidRDefault="00784BC3" w:rsidP="00784BC3">
            <w:r>
              <w:t>175 of vial B dilution</w:t>
            </w:r>
          </w:p>
        </w:tc>
        <w:tc>
          <w:tcPr>
            <w:tcW w:w="1870" w:type="dxa"/>
          </w:tcPr>
          <w:p w14:paraId="541C92AE" w14:textId="6D2BA0DA" w:rsidR="00784BC3" w:rsidRDefault="00784BC3" w:rsidP="00784BC3">
            <w:r>
              <w:t>750</w:t>
            </w:r>
          </w:p>
        </w:tc>
      </w:tr>
      <w:tr w:rsidR="00784BC3" w14:paraId="763AC77B" w14:textId="77777777" w:rsidTr="00784BC3">
        <w:tc>
          <w:tcPr>
            <w:tcW w:w="1870" w:type="dxa"/>
          </w:tcPr>
          <w:p w14:paraId="70C18A3F" w14:textId="1DCC3C89" w:rsidR="00784BC3" w:rsidRDefault="00784BC3" w:rsidP="00784BC3">
            <w:r>
              <w:t>E</w:t>
            </w:r>
          </w:p>
        </w:tc>
        <w:tc>
          <w:tcPr>
            <w:tcW w:w="1870" w:type="dxa"/>
          </w:tcPr>
          <w:p w14:paraId="4BE196FC" w14:textId="7C66EC18" w:rsidR="00784BC3" w:rsidRDefault="00784BC3" w:rsidP="00784BC3">
            <w:r>
              <w:t>325</w:t>
            </w:r>
          </w:p>
        </w:tc>
        <w:tc>
          <w:tcPr>
            <w:tcW w:w="1870" w:type="dxa"/>
          </w:tcPr>
          <w:p w14:paraId="286A2461" w14:textId="4B0FC391" w:rsidR="00784BC3" w:rsidRDefault="00784BC3" w:rsidP="00784BC3">
            <w:r>
              <w:t>325 of vial C dilution</w:t>
            </w:r>
          </w:p>
        </w:tc>
        <w:tc>
          <w:tcPr>
            <w:tcW w:w="1870" w:type="dxa"/>
          </w:tcPr>
          <w:p w14:paraId="0B02671F" w14:textId="44C92CB3" w:rsidR="00784BC3" w:rsidRDefault="00784BC3" w:rsidP="00784BC3">
            <w:r>
              <w:t>500</w:t>
            </w:r>
          </w:p>
        </w:tc>
      </w:tr>
      <w:tr w:rsidR="00784BC3" w14:paraId="19D50FCF" w14:textId="77777777" w:rsidTr="00784BC3">
        <w:tc>
          <w:tcPr>
            <w:tcW w:w="1870" w:type="dxa"/>
          </w:tcPr>
          <w:p w14:paraId="24F1084D" w14:textId="3F3B206C" w:rsidR="00784BC3" w:rsidRDefault="00784BC3" w:rsidP="00784BC3">
            <w:r>
              <w:t>F</w:t>
            </w:r>
          </w:p>
        </w:tc>
        <w:tc>
          <w:tcPr>
            <w:tcW w:w="1870" w:type="dxa"/>
          </w:tcPr>
          <w:p w14:paraId="4DD83D6D" w14:textId="355BB0D3" w:rsidR="00784BC3" w:rsidRDefault="00784BC3" w:rsidP="00784BC3">
            <w:r>
              <w:t>325</w:t>
            </w:r>
          </w:p>
        </w:tc>
        <w:tc>
          <w:tcPr>
            <w:tcW w:w="1870" w:type="dxa"/>
          </w:tcPr>
          <w:p w14:paraId="7BB95510" w14:textId="436D5157" w:rsidR="00784BC3" w:rsidRDefault="00784BC3" w:rsidP="00784BC3">
            <w:r>
              <w:t>325 of vial E dilution</w:t>
            </w:r>
          </w:p>
        </w:tc>
        <w:tc>
          <w:tcPr>
            <w:tcW w:w="1870" w:type="dxa"/>
          </w:tcPr>
          <w:p w14:paraId="1001382F" w14:textId="41667687" w:rsidR="00784BC3" w:rsidRDefault="00784BC3" w:rsidP="00784BC3">
            <w:r>
              <w:t>250</w:t>
            </w:r>
          </w:p>
        </w:tc>
      </w:tr>
      <w:tr w:rsidR="00784BC3" w14:paraId="5E2BCEBD" w14:textId="77777777" w:rsidTr="00784BC3">
        <w:tc>
          <w:tcPr>
            <w:tcW w:w="1870" w:type="dxa"/>
          </w:tcPr>
          <w:p w14:paraId="59A145CB" w14:textId="74059E4E" w:rsidR="00784BC3" w:rsidRDefault="00784BC3" w:rsidP="00181260">
            <w:r>
              <w:t>G</w:t>
            </w:r>
          </w:p>
        </w:tc>
        <w:tc>
          <w:tcPr>
            <w:tcW w:w="1870" w:type="dxa"/>
          </w:tcPr>
          <w:p w14:paraId="1AFF517E" w14:textId="30CFD536" w:rsidR="00784BC3" w:rsidRDefault="00784BC3" w:rsidP="00181260">
            <w:r>
              <w:t>325</w:t>
            </w:r>
          </w:p>
        </w:tc>
        <w:tc>
          <w:tcPr>
            <w:tcW w:w="1870" w:type="dxa"/>
          </w:tcPr>
          <w:p w14:paraId="4FE612F5" w14:textId="4BE844BA" w:rsidR="00784BC3" w:rsidRDefault="00784BC3" w:rsidP="00181260">
            <w:r>
              <w:t>325 of vial F dilution</w:t>
            </w:r>
          </w:p>
        </w:tc>
        <w:tc>
          <w:tcPr>
            <w:tcW w:w="1870" w:type="dxa"/>
          </w:tcPr>
          <w:p w14:paraId="48722615" w14:textId="6DDA57FD" w:rsidR="00784BC3" w:rsidRDefault="00784BC3" w:rsidP="00181260">
            <w:r>
              <w:t>125</w:t>
            </w:r>
          </w:p>
        </w:tc>
      </w:tr>
      <w:tr w:rsidR="00784BC3" w14:paraId="334187DB" w14:textId="77777777" w:rsidTr="00784BC3">
        <w:tc>
          <w:tcPr>
            <w:tcW w:w="1870" w:type="dxa"/>
          </w:tcPr>
          <w:p w14:paraId="2527BE83" w14:textId="1697124F" w:rsidR="00784BC3" w:rsidRDefault="00784BC3" w:rsidP="00181260">
            <w:r>
              <w:t>H</w:t>
            </w:r>
          </w:p>
        </w:tc>
        <w:tc>
          <w:tcPr>
            <w:tcW w:w="1870" w:type="dxa"/>
          </w:tcPr>
          <w:p w14:paraId="00C45B98" w14:textId="3394456A" w:rsidR="00784BC3" w:rsidRDefault="00784BC3" w:rsidP="00181260">
            <w:r>
              <w:t>400</w:t>
            </w:r>
          </w:p>
        </w:tc>
        <w:tc>
          <w:tcPr>
            <w:tcW w:w="1870" w:type="dxa"/>
          </w:tcPr>
          <w:p w14:paraId="07FA8BF2" w14:textId="113B46FB" w:rsidR="00784BC3" w:rsidRDefault="00784BC3" w:rsidP="00181260">
            <w:r>
              <w:t>100 of vial G dilution</w:t>
            </w:r>
          </w:p>
        </w:tc>
        <w:tc>
          <w:tcPr>
            <w:tcW w:w="1870" w:type="dxa"/>
          </w:tcPr>
          <w:p w14:paraId="31D77F75" w14:textId="32250D99" w:rsidR="00784BC3" w:rsidRDefault="00057FC7" w:rsidP="00181260">
            <w:r>
              <w:t>25</w:t>
            </w:r>
          </w:p>
        </w:tc>
      </w:tr>
      <w:tr w:rsidR="00784BC3" w14:paraId="77507D8B" w14:textId="77777777" w:rsidTr="00784BC3">
        <w:tc>
          <w:tcPr>
            <w:tcW w:w="1870" w:type="dxa"/>
          </w:tcPr>
          <w:p w14:paraId="325DBEF8" w14:textId="4A891235" w:rsidR="00784BC3" w:rsidRDefault="00784BC3" w:rsidP="00181260">
            <w:r>
              <w:t xml:space="preserve">I </w:t>
            </w:r>
          </w:p>
        </w:tc>
        <w:tc>
          <w:tcPr>
            <w:tcW w:w="1870" w:type="dxa"/>
          </w:tcPr>
          <w:p w14:paraId="5174012A" w14:textId="52EAB823" w:rsidR="00784BC3" w:rsidRDefault="00784BC3" w:rsidP="00181260">
            <w:r>
              <w:t>400</w:t>
            </w:r>
          </w:p>
        </w:tc>
        <w:tc>
          <w:tcPr>
            <w:tcW w:w="1870" w:type="dxa"/>
          </w:tcPr>
          <w:p w14:paraId="6A5D96A0" w14:textId="58F35C6A" w:rsidR="00784BC3" w:rsidRDefault="00784BC3" w:rsidP="00181260">
            <w:r>
              <w:t>0 (Blank)</w:t>
            </w:r>
          </w:p>
        </w:tc>
        <w:tc>
          <w:tcPr>
            <w:tcW w:w="1870" w:type="dxa"/>
          </w:tcPr>
          <w:p w14:paraId="23686752" w14:textId="52877C99" w:rsidR="00784BC3" w:rsidRDefault="00057FC7" w:rsidP="00181260">
            <w:r>
              <w:t>0</w:t>
            </w:r>
          </w:p>
        </w:tc>
      </w:tr>
    </w:tbl>
    <w:p w14:paraId="16600AEB" w14:textId="77777777" w:rsidR="00F71714" w:rsidRDefault="00F71714" w:rsidP="00181260"/>
    <w:p w14:paraId="08A7E0A9" w14:textId="77777777" w:rsidR="00F71714" w:rsidRDefault="00F71714" w:rsidP="00181260"/>
    <w:p w14:paraId="388CB901" w14:textId="7D8F972F" w:rsidR="00181260" w:rsidRPr="0085624E" w:rsidRDefault="00181260" w:rsidP="00181260">
      <w:pPr>
        <w:rPr>
          <w:b/>
          <w:bCs/>
        </w:rPr>
      </w:pPr>
      <w:r w:rsidRPr="0085624E">
        <w:rPr>
          <w:b/>
          <w:bCs/>
        </w:rPr>
        <w:t>Preparation of the BCA Working Reagent (WR)</w:t>
      </w:r>
    </w:p>
    <w:p w14:paraId="09A2398D" w14:textId="77777777" w:rsidR="00181260" w:rsidRDefault="00181260" w:rsidP="00181260"/>
    <w:p w14:paraId="05D392BB" w14:textId="77777777" w:rsidR="0085624E" w:rsidRDefault="00181260" w:rsidP="00181260">
      <w:pPr>
        <w:pStyle w:val="ListParagraph"/>
        <w:numPr>
          <w:ilvl w:val="0"/>
          <w:numId w:val="4"/>
        </w:numPr>
      </w:pPr>
      <w:r>
        <w:t>Use the following formula to determine the total volume of WR required:</w:t>
      </w:r>
    </w:p>
    <w:p w14:paraId="5937B45C" w14:textId="36622467" w:rsidR="00181260" w:rsidRDefault="00181260" w:rsidP="0085624E">
      <w:pPr>
        <w:ind w:left="360" w:firstLine="360"/>
      </w:pPr>
      <w:r>
        <w:t xml:space="preserve">(# standards + # unknowns) x (# replicates) x (volume of WR per sample) = total volume </w:t>
      </w:r>
      <w:r w:rsidR="0085624E">
        <w:tab/>
      </w:r>
      <w:r>
        <w:t>WR required</w:t>
      </w:r>
    </w:p>
    <w:p w14:paraId="2796C407" w14:textId="77777777" w:rsidR="0085624E" w:rsidRDefault="0085624E" w:rsidP="00181260"/>
    <w:p w14:paraId="490F1160" w14:textId="5DEAF55E" w:rsidR="00181260" w:rsidRDefault="00181260" w:rsidP="0085624E">
      <w:pPr>
        <w:ind w:left="720"/>
      </w:pPr>
      <w:r>
        <w:t xml:space="preserve">For this project, we will use 9 standards and 200 </w:t>
      </w:r>
      <w:proofErr w:type="spellStart"/>
      <w:r>
        <w:t>μL</w:t>
      </w:r>
      <w:proofErr w:type="spellEnd"/>
      <w:r>
        <w:t xml:space="preserve"> of WR is required for each sample in the microplate procedure.</w:t>
      </w:r>
    </w:p>
    <w:p w14:paraId="19D3F32A" w14:textId="77777777" w:rsidR="0085624E" w:rsidRDefault="0085624E" w:rsidP="0085624E">
      <w:pPr>
        <w:ind w:left="720"/>
      </w:pPr>
    </w:p>
    <w:p w14:paraId="621A758D" w14:textId="77777777" w:rsidR="00181260" w:rsidRDefault="00181260" w:rsidP="00181260">
      <w:r>
        <w:t xml:space="preserve">(9 standards + # samples) x (2 replicates) x (200 </w:t>
      </w:r>
      <w:proofErr w:type="spellStart"/>
      <w:r>
        <w:t>μL</w:t>
      </w:r>
      <w:proofErr w:type="spellEnd"/>
      <w:r>
        <w:t xml:space="preserve"> of WR) = total volume WR required</w:t>
      </w:r>
    </w:p>
    <w:p w14:paraId="2C1C8EB8" w14:textId="77777777" w:rsidR="00181260" w:rsidRDefault="00181260" w:rsidP="00181260">
      <w:r>
        <w:t xml:space="preserve">(9 standards + 10 samples) x (2 replicates) x (200 </w:t>
      </w:r>
      <w:proofErr w:type="spellStart"/>
      <w:r>
        <w:t>μL</w:t>
      </w:r>
      <w:proofErr w:type="spellEnd"/>
      <w:r>
        <w:t xml:space="preserve"> of WR) = 7,600 </w:t>
      </w:r>
      <w:proofErr w:type="spellStart"/>
      <w:r>
        <w:t>μL</w:t>
      </w:r>
      <w:proofErr w:type="spellEnd"/>
      <w:r>
        <w:t xml:space="preserve"> WR</w:t>
      </w:r>
    </w:p>
    <w:p w14:paraId="5E9C0348" w14:textId="77777777" w:rsidR="00181260" w:rsidRDefault="00181260" w:rsidP="00181260">
      <w:r>
        <w:t xml:space="preserve">(9 standards + 20 samples) x (2 replicates) x (200 </w:t>
      </w:r>
      <w:proofErr w:type="spellStart"/>
      <w:r>
        <w:t>μL</w:t>
      </w:r>
      <w:proofErr w:type="spellEnd"/>
      <w:r>
        <w:t xml:space="preserve"> of WR) = 11,600 </w:t>
      </w:r>
      <w:proofErr w:type="spellStart"/>
      <w:r>
        <w:t>μL</w:t>
      </w:r>
      <w:proofErr w:type="spellEnd"/>
      <w:r>
        <w:t xml:space="preserve"> WR</w:t>
      </w:r>
    </w:p>
    <w:p w14:paraId="2236C437" w14:textId="77777777" w:rsidR="00181260" w:rsidRDefault="00181260" w:rsidP="00181260">
      <w:r>
        <w:t xml:space="preserve">(9 standards + 40 samples) x (2 replicates) x (200 </w:t>
      </w:r>
      <w:proofErr w:type="spellStart"/>
      <w:r>
        <w:t>μL</w:t>
      </w:r>
      <w:proofErr w:type="spellEnd"/>
      <w:r>
        <w:t xml:space="preserve"> of WR) = 19,600 </w:t>
      </w:r>
      <w:proofErr w:type="spellStart"/>
      <w:r>
        <w:t>μL</w:t>
      </w:r>
      <w:proofErr w:type="spellEnd"/>
      <w:r>
        <w:t xml:space="preserve"> WR</w:t>
      </w:r>
    </w:p>
    <w:p w14:paraId="2A122A67" w14:textId="77777777" w:rsidR="00181260" w:rsidRDefault="00181260" w:rsidP="00181260"/>
    <w:p w14:paraId="15F182A5" w14:textId="12AFFDB2" w:rsidR="00181260" w:rsidRDefault="00181260" w:rsidP="0085624E">
      <w:pPr>
        <w:pStyle w:val="ListParagraph"/>
        <w:numPr>
          <w:ilvl w:val="0"/>
          <w:numId w:val="4"/>
        </w:numPr>
      </w:pPr>
      <w:r>
        <w:t>Prepare WR by mixing 50 parts of BCA Reagent A with 1 part of BCA Reagent B (50:1, Reagent A:B) in a clean protein-free container of the appropriate size, based on how many samples are going to be run.</w:t>
      </w:r>
    </w:p>
    <w:p w14:paraId="2739B47F" w14:textId="77777777" w:rsidR="0085624E" w:rsidRDefault="0085624E" w:rsidP="00181260"/>
    <w:p w14:paraId="6D2DA385" w14:textId="1A7F7860" w:rsidR="00181260" w:rsidRPr="0085624E" w:rsidRDefault="00181260" w:rsidP="00181260">
      <w:pPr>
        <w:rPr>
          <w:b/>
          <w:bCs/>
        </w:rPr>
      </w:pPr>
      <w:r w:rsidRPr="0085624E">
        <w:rPr>
          <w:b/>
          <w:bCs/>
        </w:rPr>
        <w:t>Microplate Procedure (Sample to WR ratio = 1:8) from Pierce BCA Protein Assay Kit:</w:t>
      </w:r>
    </w:p>
    <w:p w14:paraId="0AE70C45" w14:textId="77777777" w:rsidR="00181260" w:rsidRDefault="00181260" w:rsidP="00181260"/>
    <w:p w14:paraId="0997DCD1" w14:textId="77777777" w:rsidR="00236358" w:rsidRDefault="00181260" w:rsidP="00181260">
      <w:pPr>
        <w:pStyle w:val="ListParagraph"/>
        <w:numPr>
          <w:ilvl w:val="0"/>
          <w:numId w:val="5"/>
        </w:numPr>
      </w:pPr>
      <w:r>
        <w:t xml:space="preserve">Pipette 25 </w:t>
      </w:r>
      <w:proofErr w:type="spellStart"/>
      <w:r>
        <w:t>μL</w:t>
      </w:r>
      <w:proofErr w:type="spellEnd"/>
      <w:r>
        <w:t xml:space="preserve"> of each standard or unknown sample into duplicate microplate wells.</w:t>
      </w:r>
    </w:p>
    <w:p w14:paraId="59E34FE6" w14:textId="77777777" w:rsidR="00236358" w:rsidRDefault="00181260" w:rsidP="00181260">
      <w:pPr>
        <w:pStyle w:val="ListParagraph"/>
        <w:numPr>
          <w:ilvl w:val="0"/>
          <w:numId w:val="5"/>
        </w:numPr>
      </w:pPr>
      <w:r>
        <w:t xml:space="preserve">Add 200 </w:t>
      </w:r>
      <w:proofErr w:type="spellStart"/>
      <w:r>
        <w:t>μL</w:t>
      </w:r>
      <w:proofErr w:type="spellEnd"/>
      <w:r>
        <w:t xml:space="preserve"> of the working reagent (WR) to each well and mix.</w:t>
      </w:r>
    </w:p>
    <w:p w14:paraId="6D184D77" w14:textId="77777777" w:rsidR="00236358" w:rsidRDefault="00181260" w:rsidP="00181260">
      <w:pPr>
        <w:pStyle w:val="ListParagraph"/>
        <w:numPr>
          <w:ilvl w:val="0"/>
          <w:numId w:val="5"/>
        </w:numPr>
      </w:pPr>
      <w:r>
        <w:t>Cover the plate and incubate at 37°C for 30 minutes.</w:t>
      </w:r>
    </w:p>
    <w:p w14:paraId="6DD5E683" w14:textId="77777777" w:rsidR="00236358" w:rsidRDefault="00181260" w:rsidP="00181260">
      <w:pPr>
        <w:pStyle w:val="ListParagraph"/>
        <w:numPr>
          <w:ilvl w:val="0"/>
          <w:numId w:val="5"/>
        </w:numPr>
      </w:pPr>
      <w:r>
        <w:lastRenderedPageBreak/>
        <w:t>Subtract the average 562 nm absorbance measurement of the Blank standard replicates from the 562 nm measurements of all other individual standard and unknown sample replicates.</w:t>
      </w:r>
    </w:p>
    <w:p w14:paraId="618740A5" w14:textId="2B5EC5C5" w:rsidR="00181260" w:rsidRDefault="00181260" w:rsidP="00181260">
      <w:pPr>
        <w:pStyle w:val="ListParagraph"/>
        <w:numPr>
          <w:ilvl w:val="0"/>
          <w:numId w:val="5"/>
        </w:numPr>
      </w:pPr>
      <w:r>
        <w:t xml:space="preserve">Calculate the standard curve by plotting the average Blank-corrected 562nm measurement for each BSA standard vs. its concentration in </w:t>
      </w:r>
      <w:proofErr w:type="spellStart"/>
      <w:r>
        <w:t>μg</w:t>
      </w:r>
      <w:proofErr w:type="spellEnd"/>
      <w:r>
        <w:t>/</w:t>
      </w:r>
      <w:proofErr w:type="spellStart"/>
      <w:r>
        <w:t>mL.</w:t>
      </w:r>
      <w:proofErr w:type="spellEnd"/>
      <w:r>
        <w:t xml:space="preserve"> Use the standard curve equation to determine the protein concentration of each unknown sample.</w:t>
      </w:r>
    </w:p>
    <w:p w14:paraId="1CC7EF36" w14:textId="77777777" w:rsidR="00181260" w:rsidRDefault="00181260" w:rsidP="00181260"/>
    <w:p w14:paraId="3D309900" w14:textId="77777777" w:rsidR="00181260" w:rsidRPr="00236358" w:rsidRDefault="00181260" w:rsidP="00181260">
      <w:pPr>
        <w:rPr>
          <w:u w:val="single"/>
        </w:rPr>
      </w:pPr>
      <w:r w:rsidRPr="00236358">
        <w:rPr>
          <w:u w:val="single"/>
        </w:rPr>
        <w:t>References</w:t>
      </w:r>
    </w:p>
    <w:p w14:paraId="0E947D1E" w14:textId="77777777" w:rsidR="00236358" w:rsidRDefault="00236358" w:rsidP="00181260"/>
    <w:p w14:paraId="02A7DCD7" w14:textId="77CD1E37" w:rsidR="00050471" w:rsidRDefault="00181260" w:rsidP="00181260">
      <w:r>
        <w:t>Pierce BCA Protein Assay</w:t>
      </w:r>
      <w:r w:rsidR="00236358">
        <w:t xml:space="preserve">: </w:t>
      </w:r>
      <w:hyperlink r:id="rId5" w:history="1">
        <w:r w:rsidR="00236358" w:rsidRPr="00ED5672">
          <w:rPr>
            <w:rStyle w:val="Hyperlink"/>
          </w:rPr>
          <w:t>https://assets.thermofisher.com/TFS-Assets/LSG/manuals/MAN0011430_Pierce_BCA_Protein_Asy_UG.pdf</w:t>
        </w:r>
      </w:hyperlink>
      <w:r w:rsidR="00236358">
        <w:t xml:space="preserve"> </w:t>
      </w:r>
    </w:p>
    <w:sectPr w:rsidR="0005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84FF2"/>
    <w:multiLevelType w:val="hybridMultilevel"/>
    <w:tmpl w:val="C478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768BC"/>
    <w:multiLevelType w:val="hybridMultilevel"/>
    <w:tmpl w:val="D55E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B4C8E"/>
    <w:multiLevelType w:val="hybridMultilevel"/>
    <w:tmpl w:val="39F8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1125"/>
    <w:multiLevelType w:val="hybridMultilevel"/>
    <w:tmpl w:val="E1CC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42D20"/>
    <w:multiLevelType w:val="hybridMultilevel"/>
    <w:tmpl w:val="820A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50471"/>
    <w:rsid w:val="00057FC7"/>
    <w:rsid w:val="00181260"/>
    <w:rsid w:val="00236358"/>
    <w:rsid w:val="00784BC3"/>
    <w:rsid w:val="0085624E"/>
    <w:rsid w:val="00F7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61F7"/>
  <w15:chartTrackingRefBased/>
  <w15:docId w15:val="{033041A4-9933-7E41-B534-785058E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60"/>
    <w:pPr>
      <w:ind w:left="720"/>
      <w:contextualSpacing/>
    </w:pPr>
  </w:style>
  <w:style w:type="table" w:styleId="TableGrid">
    <w:name w:val="Table Grid"/>
    <w:basedOn w:val="TableNormal"/>
    <w:uiPriority w:val="39"/>
    <w:rsid w:val="00784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358"/>
    <w:rPr>
      <w:color w:val="0563C1" w:themeColor="hyperlink"/>
      <w:u w:val="single"/>
    </w:rPr>
  </w:style>
  <w:style w:type="character" w:styleId="UnresolvedMention">
    <w:name w:val="Unresolved Mention"/>
    <w:basedOn w:val="DefaultParagraphFont"/>
    <w:uiPriority w:val="99"/>
    <w:semiHidden/>
    <w:unhideWhenUsed/>
    <w:rsid w:val="0023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hermofisher.com/TFS-Assets/LSG/manuals/MAN0011430_Pierce_BCA_Protein_Asy_U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6</cp:revision>
  <dcterms:created xsi:type="dcterms:W3CDTF">2022-03-21T16:29:00Z</dcterms:created>
  <dcterms:modified xsi:type="dcterms:W3CDTF">2022-03-21T16:50:00Z</dcterms:modified>
</cp:coreProperties>
</file>