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0a0e27"/>
          <w:sz w:val="84"/>
          <w:szCs w:val="84"/>
        </w:rPr>
        <w:t xml:space="preserve">SparkDate</w:t>
      </w:r>
    </w:p>
    <w:p>
      <w:pPr>
        <w:spacing w:after="240"/>
        <w:jc w:val="center"/>
      </w:pPr>
      <w:r>
        <w:rPr>
          <w:rFonts w:ascii="Arial" w:cs="Arial" w:eastAsia="Arial" w:hAnsi="Arial"/>
          <w:b/>
          <w:bCs/>
          <w:color w:val="ff6b6b"/>
          <w:sz w:val="44"/>
          <w:szCs w:val="44"/>
        </w:rPr>
        <w:t xml:space="preserve">Go-to-Market Strategy</w:t>
      </w:r>
    </w:p>
    <w:p>
      <w:pPr>
        <w:spacing w:after="1200"/>
        <w:jc w:val="center"/>
      </w:pPr>
      <w:r>
        <w:rPr>
          <w:rFonts w:ascii="Arial" w:cs="Arial" w:eastAsia="Arial" w:hAnsi="Arial"/>
          <w:color w:val="666666"/>
          <w:sz w:val="28"/>
          <w:szCs w:val="28"/>
        </w:rPr>
        <w:t xml:space="preserve">90-Day Philadelphia Launch Playbook</w:t>
      </w:r>
    </w:p>
    <w:p>
      <w:pPr>
        <w:spacing w:after="1200"/>
        <w:jc w:val="center"/>
      </w:pPr>
      <w:r>
        <w:rPr>
          <w:rFonts w:ascii="Arial" w:cs="Arial" w:eastAsia="Arial" w:hAnsi="Arial"/>
          <w:color w:val="0a0e27"/>
          <w:sz w:val="22"/>
          <w:szCs w:val="22"/>
        </w:rPr>
        <w:t xml:space="preserve">From Sign-Up Page to First Event to 1,000 Members</w:t>
      </w:r>
    </w:p>
    <w:p>
      <w:pPr>
        <w:spacing w:after="120"/>
        <w:jc w:val="center"/>
      </w:pPr>
      <w:r>
        <w:rPr>
          <w:rFonts w:ascii="Arial" w:cs="Arial" w:eastAsia="Arial" w:hAnsi="Arial"/>
          <w:b/>
          <w:bCs/>
          <w:color w:val="0a0e27"/>
          <w:sz w:val="22"/>
          <w:szCs w:val="22"/>
        </w:rPr>
        <w:t xml:space="preserve">Ancapital Group LLC</w:t>
      </w:r>
    </w:p>
    <w:p>
      <w:pPr>
        <w:jc w:val="center"/>
      </w:pPr>
      <w:r>
        <w:rPr>
          <w:rFonts w:ascii="Arial" w:cs="Arial" w:eastAsia="Arial" w:hAnsi="Arial"/>
          <w:color w:val="666666"/>
          <w:sz w:val="18"/>
          <w:szCs w:val="18"/>
        </w:rPr>
        <w:t xml:space="preserve">May 2026  |  Confidential</w:t>
      </w:r>
    </w:p>
    <w:p>
      <w:r>
        <w:br w:type="page"/>
      </w:r>
    </w:p>
    <w:p>
      <w:pPr>
        <w:pStyle w:val="Heading1"/>
        <w:spacing w:after="120" w:before="240"/>
      </w:pPr>
      <w:r>
        <w:t xml:space="preserve">Executive Summary</w:t>
      </w:r>
    </w:p>
    <w:p>
      <w:pPr>
        <w:spacing w:after="120"/>
      </w:pPr>
      <w:r>
        <w:t xml:space="preserve">This document is a 90-day go-to-market execution playbook for SparkDate's Philadelphia pilot launch. The strategy is built around three core principles drawn from successful IRL-first community businesses (Thursday Events, Equinox, SoulCycle, and Run4Wine clubs):</w:t>
      </w:r>
    </w:p>
    <w:p>
      <w:pPr>
        <w:pStyle w:val="ListParagraph"/>
        <w:numPr>
          <w:ilvl w:val="0"/>
          <w:numId w:val="2"/>
        </w:numPr>
        <w:spacing w:after="60"/>
      </w:pPr>
      <w:r>
        <w:t xml:space="preserve">Dense networks, not broad cities — 200 hand-curated founding members in Rittenhouse beats 2,000 random users spread across all of Philadelphia</w:t>
      </w:r>
    </w:p>
    <w:p>
      <w:pPr>
        <w:pStyle w:val="ListParagraph"/>
        <w:numPr>
          <w:ilvl w:val="0"/>
          <w:numId w:val="2"/>
        </w:numPr>
        <w:spacing w:after="60"/>
      </w:pPr>
      <w:r>
        <w:t xml:space="preserve">The first event is the product — every dollar of marketing spend funnels to Event #1; if the event is a hit, growth compounds organically</w:t>
      </w:r>
    </w:p>
    <w:p>
      <w:pPr>
        <w:pStyle w:val="ListParagraph"/>
        <w:numPr>
          <w:ilvl w:val="0"/>
          <w:numId w:val="2"/>
        </w:numPr>
        <w:spacing w:after="60"/>
      </w:pPr>
      <w:r>
        <w:t xml:space="preserve">Community-first acquisition — referrals, influencer partnerships, and PR create high-quality users at 1/3 the CAC of paid ads</w:t>
      </w:r>
    </w:p>
    <w:p>
      <w:pPr>
        <w:pStyle w:val="Heading2"/>
        <w:spacing w:after="120" w:before="240"/>
      </w:pPr>
      <w:r>
        <w:t xml:space="preserve">90-Day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c>
          <w:tcPr>
            <w:tcW w:type="dxa" w:w="420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Metric</w:t>
            </w:r>
          </w:p>
        </w:tc>
        <w:tc>
          <w:tcPr>
            <w:tcW w:type="dxa" w:w="172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Day 30</w:t>
            </w:r>
          </w:p>
        </w:tc>
        <w:tc>
          <w:tcPr>
            <w:tcW w:type="dxa" w:w="172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Day 60</w:t>
            </w:r>
          </w:p>
        </w:tc>
        <w:tc>
          <w:tcPr>
            <w:tcW w:type="dxa" w:w="172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Day 90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Registered Users</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250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750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1,500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Paid Subscribers</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40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130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275</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Events Hosted</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 (Founders' Mixer)</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4</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Press Mentions</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1-2</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3-5</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5-8</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Instagram Followers</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1,500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3,500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Revenue (cumulative)</w:t>
            </w:r>
          </w:p>
        </w:tc>
        <w:tc>
          <w:tcPr>
            <w:tcW w:type="dxa" w:w="1720"/>
            <w:tcBorders>
              <w:top w:val="single" w:color="CCCCCC" w:sz="1"/>
              <w:left w:val="single" w:color="CCCCCC" w:sz="1"/>
              <w:bottom w:val="single" w:color="CCCCCC" w:sz="1"/>
              <w:right w:val="single" w:color="CCCCCC" w:sz="1"/>
            </w:tcBorders>
            <w:shd w:fill="DFF0D8" w:val="clear"/>
            <w:tcMar>
              <w:top w:type="dxa" w:w="80"/>
              <w:left w:type="dxa" w:w="120"/>
              <w:bottom w:type="dxa" w:w="80"/>
              <w:right w:type="dxa" w:w="120"/>
            </w:tcMar>
          </w:tcPr>
          <w:p>
            <w:pPr>
              <w:jc w:val="center"/>
            </w:pPr>
            <w:r>
              <w:rPr>
                <w:sz w:val="20"/>
                <w:szCs w:val="20"/>
              </w:rPr>
              <w:t xml:space="preserve">$2K</w:t>
            </w:r>
          </w:p>
        </w:tc>
        <w:tc>
          <w:tcPr>
            <w:tcW w:type="dxa" w:w="1720"/>
            <w:tcBorders>
              <w:top w:val="single" w:color="CCCCCC" w:sz="1"/>
              <w:left w:val="single" w:color="CCCCCC" w:sz="1"/>
              <w:bottom w:val="single" w:color="CCCCCC" w:sz="1"/>
              <w:right w:val="single" w:color="CCCCCC" w:sz="1"/>
            </w:tcBorders>
            <w:shd w:fill="DFF0D8" w:val="clear"/>
            <w:tcMar>
              <w:top w:type="dxa" w:w="80"/>
              <w:left w:type="dxa" w:w="120"/>
              <w:bottom w:type="dxa" w:w="80"/>
              <w:right w:type="dxa" w:w="120"/>
            </w:tcMar>
          </w:tcPr>
          <w:p>
            <w:pPr>
              <w:jc w:val="center"/>
            </w:pPr>
            <w:r>
              <w:rPr>
                <w:sz w:val="20"/>
                <w:szCs w:val="20"/>
              </w:rPr>
              <w:t xml:space="preserve">$12K</w:t>
            </w:r>
          </w:p>
        </w:tc>
        <w:tc>
          <w:tcPr>
            <w:tcW w:type="dxa" w:w="1720"/>
            <w:tcBorders>
              <w:top w:val="single" w:color="CCCCCC" w:sz="1"/>
              <w:left w:val="single" w:color="CCCCCC" w:sz="1"/>
              <w:bottom w:val="single" w:color="CCCCCC" w:sz="1"/>
              <w:right w:val="single" w:color="CCCCCC" w:sz="1"/>
            </w:tcBorders>
            <w:shd w:fill="DFF0D8" w:val="clear"/>
            <w:tcMar>
              <w:top w:type="dxa" w:w="80"/>
              <w:left w:type="dxa" w:w="120"/>
              <w:bottom w:type="dxa" w:w="80"/>
              <w:right w:type="dxa" w:w="120"/>
            </w:tcMar>
          </w:tcPr>
          <w:p>
            <w:pPr>
              <w:jc w:val="center"/>
            </w:pPr>
            <w:r>
              <w:rPr>
                <w:b/>
                <w:bCs/>
                <w:sz w:val="20"/>
                <w:szCs w:val="20"/>
              </w:rPr>
              <w:t xml:space="preserve">$32K</w:t>
            </w:r>
          </w:p>
        </w:tc>
      </w:tr>
    </w:tbl>
    <w:p>
      <w:pPr>
        <w:spacing w:after="120"/>
      </w:pPr>
      <w:r>
        <w:t xml:space="preserve">Total 90-day marketing budget: $8,500 (vs. $32K projected revenue = 26% CAC ratio)</w:t>
      </w:r>
    </w:p>
    <w:p>
      <w:r>
        <w:br w:type="page"/>
      </w:r>
    </w:p>
    <w:p>
      <w:pPr>
        <w:pStyle w:val="Heading1"/>
        <w:spacing w:after="120" w:before="240"/>
      </w:pPr>
      <w:r>
        <w:t xml:space="preserve">1. Market Positioning</w:t>
      </w:r>
    </w:p>
    <w:p>
      <w:pPr>
        <w:pStyle w:val="Heading2"/>
        <w:spacing w:after="120" w:before="240"/>
      </w:pPr>
      <w:r>
        <w:t xml:space="preserve">1.1 The Positioning Statement</w:t>
      </w:r>
    </w:p>
    <w:p>
      <w:pPr>
        <w:spacing w:after="120"/>
      </w:pPr>
      <w:r>
        <w:t xml:space="preserve">For </w:t>
      </w:r>
      <w:r>
        <w:rPr>
          <w:b/>
          <w:bCs/>
        </w:rPr>
        <w:t xml:space="preserve">urban professionals aged 22-35 </w:t>
      </w:r>
      <w:r>
        <w:t xml:space="preserve">who are </w:t>
      </w:r>
      <w:r>
        <w:rPr>
          <w:b/>
          <w:bCs/>
        </w:rPr>
        <w:t xml:space="preserve">exhausted by the superficiality of traditional dating apps</w:t>
      </w:r>
      <w:r>
        <w:t xml:space="preserve">, SparkDate is the </w:t>
      </w:r>
      <w:r>
        <w:rPr>
          <w:b/>
          <w:bCs/>
        </w:rPr>
        <w:t xml:space="preserve">experience-first dating platform </w:t>
      </w:r>
      <w:r>
        <w:t xml:space="preserve">that connects you with compatible people through </w:t>
      </w:r>
      <w:r>
        <w:rPr>
          <w:b/>
          <w:bCs/>
        </w:rPr>
        <w:t xml:space="preserve">curated real-life events</w:t>
      </w:r>
      <w:r>
        <w:t xml:space="preserve"> — because chemistry can't be measured in pixels.</w:t>
      </w:r>
    </w:p>
    <w:p>
      <w:pPr>
        <w:pStyle w:val="Heading2"/>
        <w:spacing w:after="120" w:before="240"/>
      </w:pPr>
      <w:r>
        <w:t xml:space="preserve">1.2 Brand Voice &amp; Messaging Pillars</w:t>
      </w:r>
    </w:p>
    <w:p>
      <w:pPr>
        <w:spacing w:after="120"/>
      </w:pPr>
      <w:r>
        <w:rPr>
          <w:b/>
          <w:bCs/>
          <w:color w:val="0a0e27"/>
        </w:rPr>
        <w:t xml:space="preserve">Pillar 1: Anti-Swipe Rebellion</w:t>
      </w:r>
    </w:p>
    <w:p>
      <w:pPr>
        <w:spacing w:after="120"/>
      </w:pPr>
      <w:r>
        <w:t xml:space="preserve">"Stop swiping. Start living." Position aggressively against the fatigue and inauthenticity of incumbent platforms. Use comparison statistics (78% report burnout, 38% develop depression-like symptoms) as marketing copy.</w:t>
      </w:r>
    </w:p>
    <w:p>
      <w:pPr>
        <w:spacing w:after="120"/>
      </w:pPr>
      <w:r>
        <w:rPr>
          <w:b/>
          <w:bCs/>
          <w:color w:val="0a0e27"/>
        </w:rPr>
        <w:t xml:space="preserve">Pillar 2: Curated, Not Random</w:t>
      </w:r>
    </w:p>
    <w:p>
      <w:pPr>
        <w:spacing w:after="120"/>
      </w:pPr>
      <w:r>
        <w:t xml:space="preserve">Emphasize the quality of algorithmic matching applied to real-world gatherings. Every event is thoughtfully composed — not a random bar crawl.</w:t>
      </w:r>
    </w:p>
    <w:p>
      <w:pPr>
        <w:spacing w:after="120"/>
      </w:pPr>
      <w:r>
        <w:rPr>
          <w:b/>
          <w:bCs/>
          <w:color w:val="0a0e27"/>
        </w:rPr>
        <w:t xml:space="preserve">Pillar 3: Safety &amp; Inclusivity</w:t>
      </w:r>
    </w:p>
    <w:p>
      <w:pPr>
        <w:spacing w:after="120"/>
      </w:pPr>
      <w:r>
        <w:t xml:space="preserve">Lead with trust. Identity verification, on-site hosts, and clear community guidelines differentiate from unmoderated alternatives. Critical for women's gender balance.</w:t>
      </w:r>
    </w:p>
    <w:p>
      <w:pPr>
        <w:spacing w:after="120"/>
      </w:pPr>
      <w:r>
        <w:rPr>
          <w:b/>
          <w:bCs/>
          <w:color w:val="0a0e27"/>
        </w:rPr>
        <w:t xml:space="preserve">Pillar 4: FOMO-Driven Scarcity</w:t>
      </w:r>
    </w:p>
    <w:p>
      <w:pPr>
        <w:spacing w:after="120"/>
      </w:pPr>
      <w:r>
        <w:t xml:space="preserve">Limited-capacity events create urgency and exclusivity. "This Thursday's Rooftop Mixer is 80% full." "Only 50 founding member spots remaining."</w:t>
      </w:r>
    </w:p>
    <w:p>
      <w:pPr>
        <w:pStyle w:val="Heading2"/>
        <w:spacing w:after="120" w:before="240"/>
      </w:pPr>
      <w:r>
        <w:t xml:space="preserve">1.3 Brand Voice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Context</w:t>
            </w:r>
          </w:p>
        </w:tc>
        <w:tc>
          <w:tcPr>
            <w:tcW w:type="dxa" w:w="600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On-Brand Copy</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Instagram caption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"We met at 7:34pm on a Thursday. By 11pm, we'd argued about pizza toppings, learned each other's hometowns, and agreed to do this again. No app could have predicted that."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Landing page hero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"Stop swiping. Start living. Real events. Real people. Real chemistry."</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Push notification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"5 new members joined this week. Saturday's mixer is filling up — 12 spots left."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Press tagline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"The Philadelphia startup betting that the future of dating is in person."</w:t>
            </w:r>
          </w:p>
        </w:tc>
      </w:tr>
    </w:tbl>
    <w:p>
      <w:r>
        <w:br w:type="page"/>
      </w:r>
    </w:p>
    <w:p>
      <w:pPr>
        <w:pStyle w:val="Heading1"/>
        <w:spacing w:after="120" w:before="240"/>
      </w:pPr>
      <w:r>
        <w:t xml:space="preserve">2. Phase 1: Pre-Launch (Days 1-14)</w:t>
      </w:r>
    </w:p>
    <w:p>
      <w:pPr>
        <w:pStyle w:val="Heading2"/>
        <w:spacing w:after="120" w:before="240"/>
      </w:pPr>
      <w:r>
        <w:t xml:space="preserve">2.1 Objective</w:t>
      </w:r>
    </w:p>
    <w:p>
      <w:pPr>
        <w:spacing w:after="120"/>
      </w:pPr>
      <w:r>
        <w:t xml:space="preserve">Build a founding member pipeline of 100-200 high-quality early adopters before Event #1. These founding members become the seed network and primary referral source for organic growth.</w:t>
      </w:r>
    </w:p>
    <w:p>
      <w:pPr>
        <w:pStyle w:val="Heading2"/>
        <w:spacing w:after="120" w:before="240"/>
      </w:pPr>
      <w:r>
        <w:t xml:space="preserve">2.2 Founding Member Sourcing</w:t>
      </w:r>
    </w:p>
    <w:p>
      <w:pPr>
        <w:spacing w:after="120"/>
      </w:pPr>
      <w:r>
        <w:rPr>
          <w:b/>
          <w:bCs/>
          <w:color w:val="0a0e27"/>
        </w:rPr>
        <w:t xml:space="preserve">Source A: Personal Network (target: 30-50 signups)</w:t>
      </w:r>
    </w:p>
    <w:p>
      <w:pPr>
        <w:pStyle w:val="ListParagraph"/>
        <w:numPr>
          <w:ilvl w:val="0"/>
          <w:numId w:val="3"/>
        </w:numPr>
        <w:spacing w:after="60"/>
      </w:pPr>
      <w:r>
        <w:t xml:space="preserve">List building: write down 100 single Philadelphians you personally know (age 22-40, working professionals, in or near Center City)</w:t>
      </w:r>
    </w:p>
    <w:p>
      <w:pPr>
        <w:pStyle w:val="ListParagraph"/>
        <w:numPr>
          <w:ilvl w:val="0"/>
          <w:numId w:val="3"/>
        </w:numPr>
        <w:spacing w:after="60"/>
      </w:pPr>
      <w:r>
        <w:t xml:space="preserve">Direct outreach: send a personal text or DM to each. Not a mass email — one-by-one, with their name.</w:t>
      </w:r>
    </w:p>
    <w:p>
      <w:pPr>
        <w:pStyle w:val="ListParagraph"/>
        <w:numPr>
          <w:ilvl w:val="0"/>
          <w:numId w:val="3"/>
        </w:numPr>
        <w:spacing w:after="60"/>
      </w:pPr>
      <w:r>
        <w:t xml:space="preserve">Sample message template provided in Appendix A</w:t>
      </w:r>
    </w:p>
    <w:p>
      <w:pPr>
        <w:pStyle w:val="ListParagraph"/>
        <w:numPr>
          <w:ilvl w:val="0"/>
          <w:numId w:val="3"/>
        </w:numPr>
        <w:spacing w:after="60"/>
      </w:pPr>
      <w:r>
        <w:t xml:space="preserve">Goal: 30-50 sign up within 2 weeks</w:t>
      </w:r>
    </w:p>
    <w:p>
      <w:pPr>
        <w:spacing w:after="120"/>
      </w:pPr>
      <w:r>
        <w:rPr>
          <w:b/>
          <w:bCs/>
          <w:color w:val="0a0e27"/>
        </w:rPr>
        <w:t xml:space="preserve">Source B: Philadelphia Communities (target: 30-50 signups)</w:t>
      </w:r>
    </w:p>
    <w:p>
      <w:pPr>
        <w:pStyle w:val="ListParagraph"/>
        <w:numPr>
          <w:ilvl w:val="0"/>
          <w:numId w:val="3"/>
        </w:numPr>
        <w:spacing w:after="60"/>
      </w:pPr>
      <w:r>
        <w:t xml:space="preserve">Philly Tech Slack (5,000+ members) — post in #general, #events, #philly-life channels</w:t>
      </w:r>
    </w:p>
    <w:p>
      <w:pPr>
        <w:pStyle w:val="ListParagraph"/>
        <w:numPr>
          <w:ilvl w:val="0"/>
          <w:numId w:val="3"/>
        </w:numPr>
        <w:spacing w:after="60"/>
      </w:pPr>
      <w:r>
        <w:t xml:space="preserve">Philadelphia Women in Tech Meetup (1,000+) — critical for gender balance, contact organizer about early access</w:t>
      </w:r>
    </w:p>
    <w:p>
      <w:pPr>
        <w:pStyle w:val="ListParagraph"/>
        <w:numPr>
          <w:ilvl w:val="0"/>
          <w:numId w:val="3"/>
        </w:numPr>
        <w:spacing w:after="60"/>
      </w:pPr>
      <w:r>
        <w:t xml:space="preserve">Philadelphia Young Professionals on Facebook — 2,000+ members, post with founding member language</w:t>
      </w:r>
    </w:p>
    <w:p>
      <w:pPr>
        <w:pStyle w:val="ListParagraph"/>
        <w:numPr>
          <w:ilvl w:val="0"/>
          <w:numId w:val="3"/>
        </w:numPr>
        <w:spacing w:after="60"/>
      </w:pPr>
      <w:r>
        <w:t xml:space="preserve">UPenn / Drexel / Temple alumni Slacks and LinkedIn groups for recent grads</w:t>
      </w:r>
    </w:p>
    <w:p>
      <w:pPr>
        <w:pStyle w:val="ListParagraph"/>
        <w:numPr>
          <w:ilvl w:val="0"/>
          <w:numId w:val="3"/>
        </w:numPr>
        <w:spacing w:after="60"/>
      </w:pPr>
      <w:r>
        <w:t xml:space="preserve">Philly Runs / November Project — fitness communities have strong gender balance and dating-curious demographics</w:t>
      </w:r>
    </w:p>
    <w:p>
      <w:pPr>
        <w:pStyle w:val="ListParagraph"/>
        <w:numPr>
          <w:ilvl w:val="0"/>
          <w:numId w:val="3"/>
        </w:numPr>
        <w:spacing w:after="60"/>
      </w:pPr>
      <w:r>
        <w:t xml:space="preserve">Reddit: r/philadelphia, r/AskPhilly — soft launch posts about "new dating concept" (no hard sell)</w:t>
      </w:r>
    </w:p>
    <w:p>
      <w:pPr>
        <w:spacing w:after="120"/>
      </w:pPr>
      <w:r>
        <w:rPr>
          <w:b/>
          <w:bCs/>
          <w:color w:val="0a0e27"/>
        </w:rPr>
        <w:t xml:space="preserve">Source C: Micro-Influencer Outreach (target: 50-100 signups)</w:t>
      </w:r>
    </w:p>
    <w:p>
      <w:pPr>
        <w:pStyle w:val="ListParagraph"/>
        <w:numPr>
          <w:ilvl w:val="0"/>
          <w:numId w:val="3"/>
        </w:numPr>
        <w:spacing w:after="60"/>
      </w:pPr>
      <w:r>
        <w:t xml:space="preserve">Identify 20-30 Philly micro-influencers (5K-50K Instagram followers) in lifestyle, food, fitness, dating commentary</w:t>
      </w:r>
    </w:p>
    <w:p>
      <w:pPr>
        <w:pStyle w:val="ListParagraph"/>
        <w:numPr>
          <w:ilvl w:val="0"/>
          <w:numId w:val="3"/>
        </w:numPr>
        <w:spacing w:after="60"/>
      </w:pPr>
      <w:r>
        <w:t xml:space="preserve">Search hashtags: #PhillyDating, #SingleInPhilly, #PhillyLife, #PhillyFoodie, #PhillyFitness</w:t>
      </w:r>
    </w:p>
    <w:p>
      <w:pPr>
        <w:pStyle w:val="ListParagraph"/>
        <w:numPr>
          <w:ilvl w:val="0"/>
          <w:numId w:val="3"/>
        </w:numPr>
        <w:spacing w:after="60"/>
      </w:pPr>
      <w:r>
        <w:t xml:space="preserve">DM template provided in Appendix B — offer free Fire tier (3 months) + free event ticket + commission for referrals</w:t>
      </w:r>
    </w:p>
    <w:p>
      <w:pPr>
        <w:pStyle w:val="ListParagraph"/>
        <w:numPr>
          <w:ilvl w:val="0"/>
          <w:numId w:val="3"/>
        </w:numPr>
        <w:spacing w:after="60"/>
      </w:pPr>
      <w:r>
        <w:t xml:space="preserve">Aim for 5-10 to commit; each posts to their audience about SparkDate before launch</w:t>
      </w:r>
    </w:p>
    <w:p>
      <w:pPr>
        <w:pStyle w:val="Heading2"/>
        <w:spacing w:after="120" w:before="240"/>
      </w:pPr>
      <w:r>
        <w:t xml:space="preserve">2.3 Press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c>
          <w:tcPr>
            <w:tcW w:type="dxa" w:w="288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Publication</w:t>
            </w:r>
          </w:p>
        </w:tc>
        <w:tc>
          <w:tcPr>
            <w:tcW w:type="dxa" w:w="336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Why</w:t>
            </w:r>
          </w:p>
        </w:tc>
        <w:tc>
          <w:tcPr>
            <w:tcW w:type="dxa" w:w="312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Target Date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Billy Penn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Philly startup/tech focus; reaches young professionals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Day 7-10</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The Inquirer (Business)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Local credibility; older but engaged readership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Day 10-14</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Philadelphia Magazine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Lifestyle/dating angle; aspirational positioning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Day 14-21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Philly Voice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Online news, broader audience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Day 14-21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WHYY (radio/podcast)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Local NPR affiliate; thoughtful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Day 21-28</w:t>
            </w:r>
          </w:p>
        </w:tc>
      </w:tr>
    </w:tbl>
    <w:p>
      <w:pPr>
        <w:spacing w:after="120"/>
      </w:pPr>
      <w:r>
        <w:t xml:space="preserve">Press pitch angle: "Gen Z and Millennials are ditching dating apps. Here's the Philadelphia startup betting big on IRL." Full press release template in Appendix C.</w:t>
      </w:r>
    </w:p>
    <w:p>
      <w:pPr>
        <w:pStyle w:val="Heading2"/>
        <w:spacing w:after="120" w:before="240"/>
      </w:pPr>
      <w:r>
        <w:t xml:space="preserve">2.4 Pre-Launch Marketing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Day</w:t>
            </w:r>
          </w:p>
        </w:tc>
        <w:tc>
          <w:tcPr>
            <w:tcW w:type="dxa" w:w="828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Activity</w:t>
            </w:r>
          </w:p>
        </w:tc>
      </w:tr>
      <w:tr>
        <w:tc>
          <w:tcPr>
            <w:tcW w:type="dxa" w:w="10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b/>
                <w:bCs/>
                <w:sz w:val="20"/>
                <w:szCs w:val="20"/>
              </w:rPr>
              <w:t xml:space="preserve">Day 1</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Send personal text/DM to first 25 personal network contacts. Launch @sparkdate Instagram with logo + 3 founding posts.</w:t>
            </w:r>
          </w:p>
        </w:tc>
      </w:tr>
      <w:tr>
        <w:tc>
          <w:tcPr>
            <w:tcW w:type="dxa" w:w="10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b/>
                <w:bCs/>
                <w:sz w:val="20"/>
                <w:szCs w:val="20"/>
              </w:rPr>
              <w:t xml:space="preserve">Day 2-3</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Send 25 more personal outreach DMs. Post first "Anti-Swipe Manifesto" carousel on Instagram. Begin micro-influencer DMs (5 per day).</w:t>
            </w:r>
          </w:p>
        </w:tc>
      </w:tr>
      <w:tr>
        <w:tc>
          <w:tcPr>
            <w:tcW w:type="dxa" w:w="10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b/>
                <w:bCs/>
                <w:sz w:val="20"/>
                <w:szCs w:val="20"/>
              </w:rPr>
              <w:t xml:space="preserve">Day 4-7</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Post in 3-5 Philly community groups. Schedule first press pitches (Billy Penn, Inquirer). Continue influencer DMs (5/day).</w:t>
            </w:r>
          </w:p>
        </w:tc>
      </w:tr>
      <w:tr>
        <w:tc>
          <w:tcPr>
            <w:tcW w:type="dxa" w:w="10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b/>
                <w:bCs/>
                <w:sz w:val="20"/>
                <w:szCs w:val="20"/>
              </w:rPr>
              <w:t xml:space="preserve">Day 8-10</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Send press releases. Run first paid Instagram ad test ($500 budget). Begin venue scouting for Event #1.</w:t>
            </w:r>
          </w:p>
        </w:tc>
      </w:tr>
      <w:tr>
        <w:tc>
          <w:tcPr>
            <w:tcW w:type="dxa" w:w="10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b/>
                <w:bCs/>
                <w:sz w:val="20"/>
                <w:szCs w:val="20"/>
              </w:rPr>
              <w:t xml:space="preserve">Day 11-14</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Confirm venue for Event #1. Send save-the-date to all 100+ founding members. Post Event #1 announcement (Instagram + email).</w:t>
            </w:r>
          </w:p>
        </w:tc>
      </w:tr>
    </w:tbl>
    <w:p>
      <w:r>
        <w:br w:type="page"/>
      </w:r>
    </w:p>
    <w:p>
      <w:pPr>
        <w:pStyle w:val="Heading1"/>
        <w:spacing w:after="120" w:before="240"/>
      </w:pPr>
      <w:r>
        <w:t xml:space="preserve">3. Phase 2: The Founders' Mixer (Days 15-30)</w:t>
      </w:r>
    </w:p>
    <w:p>
      <w:pPr>
        <w:pStyle w:val="Heading2"/>
        <w:spacing w:after="120" w:before="240"/>
      </w:pPr>
      <w:r>
        <w:t xml:space="preserve">3.1 Why Event #1 Is The Most Important Marketing Asset</w:t>
      </w:r>
    </w:p>
    <w:p>
      <w:pPr>
        <w:spacing w:after="120"/>
      </w:pPr>
      <w:r>
        <w:t xml:space="preserve">Everything about SparkDate's growth flywheel depends on Event #1 being amazing. Word-of-mouth from this event will determine whether the next 6 months grow organically or require expensive paid marketing to compensate. Treat this like a wedding, not a club night.</w:t>
      </w:r>
    </w:p>
    <w:p>
      <w:pPr>
        <w:pStyle w:val="Heading2"/>
        <w:spacing w:after="120" w:before="240"/>
      </w:pPr>
      <w:r>
        <w:t xml:space="preserve">3.2 Event #1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Date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Saturday, June 14, 2026 (or first available Saturday after Day 14)</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Time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7:00 PM - 10:30 PM</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Venue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Upscale cocktail bar in Rittenhouse Square (target: A.Kitchen, R&amp;D, or Stratus Lounge)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Capacity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60-75 attendees (45/55 gender balance target)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Ticket Price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FREE for first 50 founding members; $25 thereafter (women) / $40 (men)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Branded Elements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"The Spark" signature cocktail, photo wall, branded coasters, host facilitators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Goal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50+ attendees, 60%+ NPS, 30+ post-event referrals, 200+ Instagram photo posts/tags</w:t>
            </w:r>
          </w:p>
        </w:tc>
      </w:tr>
    </w:tbl>
    <w:p>
      <w:pPr>
        <w:pStyle w:val="Heading2"/>
        <w:spacing w:after="120" w:before="240"/>
      </w:pPr>
      <w:r>
        <w:t xml:space="preserve">3.3 Pre-Event Production Checklist</w:t>
      </w:r>
    </w:p>
    <w:p>
      <w:pPr>
        <w:spacing w:after="120"/>
      </w:pPr>
      <w:r>
        <w:rPr>
          <w:b/>
          <w:bCs/>
          <w:color w:val="ff6b6b"/>
        </w:rPr>
        <w:t xml:space="preserve">2 Weeks Before:</w:t>
      </w:r>
    </w:p>
    <w:p>
      <w:pPr>
        <w:pStyle w:val="ListParagraph"/>
        <w:numPr>
          <w:ilvl w:val="0"/>
          <w:numId w:val="3"/>
        </w:numPr>
        <w:spacing w:after="60"/>
      </w:pPr>
      <w:r>
        <w:t xml:space="preserve">Sign venue contract, lock date</w:t>
      </w:r>
    </w:p>
    <w:p>
      <w:pPr>
        <w:pStyle w:val="ListParagraph"/>
        <w:numPr>
          <w:ilvl w:val="0"/>
          <w:numId w:val="3"/>
        </w:numPr>
        <w:spacing w:after="60"/>
      </w:pPr>
      <w:r>
        <w:t xml:space="preserve">Order branded materials (cocktail napkins, photo wall backdrop, name tag stickers)</w:t>
      </w:r>
    </w:p>
    <w:p>
      <w:pPr>
        <w:pStyle w:val="ListParagraph"/>
        <w:numPr>
          <w:ilvl w:val="0"/>
          <w:numId w:val="3"/>
        </w:numPr>
        <w:spacing w:after="60"/>
      </w:pPr>
      <w:r>
        <w:t xml:space="preserve">Hire 2 trained event hosts ($75 each for 4 hours)</w:t>
      </w:r>
    </w:p>
    <w:p>
      <w:pPr>
        <w:pStyle w:val="ListParagraph"/>
        <w:numPr>
          <w:ilvl w:val="0"/>
          <w:numId w:val="3"/>
        </w:numPr>
        <w:spacing w:after="60"/>
      </w:pPr>
      <w:r>
        <w:t xml:space="preserve">Book photographer ($300 for 3 hours)</w:t>
      </w:r>
    </w:p>
    <w:p>
      <w:pPr>
        <w:pStyle w:val="ListParagraph"/>
        <w:numPr>
          <w:ilvl w:val="0"/>
          <w:numId w:val="3"/>
        </w:numPr>
        <w:spacing w:after="60"/>
      </w:pPr>
      <w:r>
        <w:t xml:space="preserve">Negotiate F&amp;B tab with venue (target: venue covers $300 of bar tab in exchange for guaranteed traffic)</w:t>
      </w:r>
    </w:p>
    <w:p>
      <w:pPr>
        <w:spacing w:after="120"/>
      </w:pPr>
      <w:r>
        <w:rPr>
          <w:b/>
          <w:bCs/>
          <w:color w:val="ff6b6b"/>
        </w:rPr>
        <w:t xml:space="preserve">1 Week Before:</w:t>
      </w:r>
    </w:p>
    <w:p>
      <w:pPr>
        <w:pStyle w:val="ListParagraph"/>
        <w:numPr>
          <w:ilvl w:val="0"/>
          <w:numId w:val="3"/>
        </w:numPr>
        <w:spacing w:after="60"/>
      </w:pPr>
      <w:r>
        <w:t xml:space="preserve">Send personalized RSVP reminders to all attendees</w:t>
      </w:r>
    </w:p>
    <w:p>
      <w:pPr>
        <w:pStyle w:val="ListParagraph"/>
        <w:numPr>
          <w:ilvl w:val="0"/>
          <w:numId w:val="3"/>
        </w:numPr>
        <w:spacing w:after="60"/>
      </w:pPr>
      <w:r>
        <w:t xml:space="preserve">Post countdown content on Instagram (3 posts: "5 days out," "3 days out," "24 hours")</w:t>
      </w:r>
    </w:p>
    <w:p>
      <w:pPr>
        <w:pStyle w:val="ListParagraph"/>
        <w:numPr>
          <w:ilvl w:val="0"/>
          <w:numId w:val="3"/>
        </w:numPr>
        <w:spacing w:after="60"/>
      </w:pPr>
      <w:r>
        <w:t xml:space="preserve">Send press one-pager + dual invite ("come cover the event live") to all pitched outlets</w:t>
      </w:r>
    </w:p>
    <w:p>
      <w:pPr>
        <w:pStyle w:val="ListParagraph"/>
        <w:numPr>
          <w:ilvl w:val="0"/>
          <w:numId w:val="3"/>
        </w:numPr>
        <w:spacing w:after="60"/>
      </w:pPr>
      <w:r>
        <w:t xml:space="preserve">Test all check-in tech (Stripe ticket scanning, name tag printing)</w:t>
      </w:r>
    </w:p>
    <w:p>
      <w:pPr>
        <w:spacing w:after="120"/>
      </w:pPr>
      <w:r>
        <w:rPr>
          <w:b/>
          <w:bCs/>
          <w:color w:val="ff6b6b"/>
        </w:rPr>
        <w:t xml:space="preserve">Day Of:</w:t>
      </w:r>
    </w:p>
    <w:p>
      <w:pPr>
        <w:pStyle w:val="ListParagraph"/>
        <w:numPr>
          <w:ilvl w:val="0"/>
          <w:numId w:val="3"/>
        </w:numPr>
        <w:spacing w:after="60"/>
      </w:pPr>
      <w:r>
        <w:t xml:space="preserve">Arrive at venue 90 minutes early to set up signage, photo wall, decor</w:t>
      </w:r>
    </w:p>
    <w:p>
      <w:pPr>
        <w:pStyle w:val="ListParagraph"/>
        <w:numPr>
          <w:ilvl w:val="0"/>
          <w:numId w:val="3"/>
        </w:numPr>
        <w:spacing w:after="60"/>
      </w:pPr>
      <w:r>
        <w:t xml:space="preserve">Pre-print name tags with first names + 1 conversation-starter detail ("Asked me about: hiking")</w:t>
      </w:r>
    </w:p>
    <w:p>
      <w:pPr>
        <w:pStyle w:val="ListParagraph"/>
        <w:numPr>
          <w:ilvl w:val="0"/>
          <w:numId w:val="3"/>
        </w:numPr>
        <w:spacing w:after="60"/>
      </w:pPr>
      <w:r>
        <w:t xml:space="preserve">Brief hosts on facilitation script + safety protocols</w:t>
      </w:r>
    </w:p>
    <w:p>
      <w:pPr>
        <w:pStyle w:val="ListParagraph"/>
        <w:numPr>
          <w:ilvl w:val="0"/>
          <w:numId w:val="3"/>
        </w:numPr>
        <w:spacing w:after="60"/>
      </w:pPr>
      <w:r>
        <w:t xml:space="preserve">Send "30 minutes til doors open" Instagram story</w:t>
      </w:r>
    </w:p>
    <w:p>
      <w:pPr>
        <w:pStyle w:val="ListParagraph"/>
        <w:numPr>
          <w:ilvl w:val="0"/>
          <w:numId w:val="3"/>
        </w:numPr>
        <w:spacing w:after="60"/>
      </w:pPr>
      <w:r>
        <w:t xml:space="preserve">First hour: introductions and "5 questions" speed-meet</w:t>
      </w:r>
    </w:p>
    <w:p>
      <w:pPr>
        <w:pStyle w:val="ListParagraph"/>
        <w:numPr>
          <w:ilvl w:val="0"/>
          <w:numId w:val="3"/>
        </w:numPr>
        <w:spacing w:after="60"/>
      </w:pPr>
      <w:r>
        <w:t xml:space="preserve">Second hour: free-flow mingling with hosts circulating</w:t>
      </w:r>
    </w:p>
    <w:p>
      <w:pPr>
        <w:pStyle w:val="ListParagraph"/>
        <w:numPr>
          <w:ilvl w:val="0"/>
          <w:numId w:val="3"/>
        </w:numPr>
        <w:spacing w:after="60"/>
      </w:pPr>
      <w:r>
        <w:t xml:space="preserve">Third hour: signature cocktail toast + group photo + announcement of next event date</w:t>
      </w:r>
    </w:p>
    <w:p>
      <w:pPr>
        <w:pStyle w:val="Heading2"/>
        <w:spacing w:after="120" w:before="240"/>
      </w:pPr>
      <w:r>
        <w:t xml:space="preserve">3.4 Post-Event Activation</w:t>
      </w:r>
    </w:p>
    <w:p>
      <w:pPr>
        <w:pStyle w:val="ListParagraph"/>
        <w:numPr>
          <w:ilvl w:val="0"/>
          <w:numId w:val="3"/>
        </w:numPr>
        <w:spacing w:after="60"/>
      </w:pPr>
      <w:r>
        <w:t xml:space="preserve">Send all attendees a "thank you + here's what's next" email within 12 hours</w:t>
      </w:r>
    </w:p>
    <w:p>
      <w:pPr>
        <w:pStyle w:val="ListParagraph"/>
        <w:numPr>
          <w:ilvl w:val="0"/>
          <w:numId w:val="3"/>
        </w:numPr>
        <w:spacing w:after="60"/>
      </w:pPr>
      <w:r>
        <w:t xml:space="preserve">Post photo gallery on Instagram within 24 hours (with attendees tagged if they consent)</w:t>
      </w:r>
    </w:p>
    <w:p>
      <w:pPr>
        <w:pStyle w:val="ListParagraph"/>
        <w:numPr>
          <w:ilvl w:val="0"/>
          <w:numId w:val="3"/>
        </w:numPr>
        <w:spacing w:after="60"/>
      </w:pPr>
      <w:r>
        <w:t xml:space="preserve">Send attendees a private link to download all event photos</w:t>
      </w:r>
    </w:p>
    <w:p>
      <w:pPr>
        <w:pStyle w:val="ListParagraph"/>
        <w:numPr>
          <w:ilvl w:val="0"/>
          <w:numId w:val="3"/>
        </w:numPr>
        <w:spacing w:after="60"/>
      </w:pPr>
      <w:r>
        <w:t xml:space="preserve">Survey attendees: NPS + "who did you connect with?" (data informs future matching)</w:t>
      </w:r>
    </w:p>
    <w:p>
      <w:pPr>
        <w:pStyle w:val="ListParagraph"/>
        <w:numPr>
          <w:ilvl w:val="0"/>
          <w:numId w:val="3"/>
        </w:numPr>
        <w:spacing w:after="60"/>
      </w:pPr>
      <w:r>
        <w:t xml:space="preserve">Public testimonial collection: ask 5 best attendees for a video clip about their experience</w:t>
      </w:r>
    </w:p>
    <w:p>
      <w:pPr>
        <w:pStyle w:val="ListParagraph"/>
        <w:numPr>
          <w:ilvl w:val="0"/>
          <w:numId w:val="3"/>
        </w:numPr>
        <w:spacing w:after="60"/>
      </w:pPr>
      <w:r>
        <w:t xml:space="preserve">Announce Event #2 date in the attendee thank-you email — exclusive early access for Event #1 attendees</w:t>
      </w:r>
    </w:p>
    <w:p>
      <w:pPr>
        <w:pStyle w:val="ListParagraph"/>
        <w:numPr>
          <w:ilvl w:val="0"/>
          <w:numId w:val="3"/>
        </w:numPr>
        <w:spacing w:after="60"/>
      </w:pPr>
      <w:r>
        <w:t xml:space="preserve">Pitch the event recap to press ("Philadelphia's First IRL Dating Mixer Sold Out in 48 Hours")</w:t>
      </w:r>
    </w:p>
    <w:p>
      <w:r>
        <w:br w:type="page"/>
      </w:r>
    </w:p>
    <w:p>
      <w:pPr>
        <w:pStyle w:val="Heading1"/>
        <w:spacing w:after="120" w:before="240"/>
      </w:pPr>
      <w:r>
        <w:t xml:space="preserve">4. Phase 3: Growth Engine (Days 31-90)</w:t>
      </w:r>
    </w:p>
    <w:p>
      <w:pPr>
        <w:pStyle w:val="Heading2"/>
        <w:spacing w:after="120" w:before="240"/>
      </w:pPr>
      <w:r>
        <w:t xml:space="preserve">4.1 Event Cadence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240"/>
        <w:gridCol w:w="3240"/>
      </w:tblGrid>
      <w:tr>
        <w:tc>
          <w:tcPr>
            <w:tcW w:type="dxa" w:w="144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Week</w:t>
            </w:r>
          </w:p>
        </w:tc>
        <w:tc>
          <w:tcPr>
            <w:tcW w:type="dxa" w:w="144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Events</w:t>
            </w:r>
          </w:p>
        </w:tc>
        <w:tc>
          <w:tcPr>
            <w:tcW w:type="dxa" w:w="324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Event Types</w:t>
            </w:r>
          </w:p>
        </w:tc>
        <w:tc>
          <w:tcPr>
            <w:tcW w:type="dxa" w:w="324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Total Attendees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Wk 1-2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Building member pipeline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Wk 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Founders' Mixer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60</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Wk 4-5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Standard Mixers (alternating neighborhoods)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60</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Wk 6-7</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2 Mixers + 1 Premium Experience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88</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Wk 8-9</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4</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2 Mixers, 1 Premium, 1 Exclusive Gathering</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100</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Wk 10-13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8</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Mixed cadence (Mixers + Premium + Exclusive)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210</w:t>
            </w:r>
          </w:p>
        </w:tc>
      </w:tr>
    </w:tbl>
    <w:p>
      <w:pPr>
        <w:pStyle w:val="Heading2"/>
        <w:spacing w:after="120" w:before="240"/>
      </w:pPr>
      <w:r>
        <w:t xml:space="preserve">4.2 Marketing Channel Mix (Days 31-90)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320"/>
        <w:gridCol w:w="1320"/>
        <w:gridCol w:w="4080"/>
      </w:tblGrid>
      <w:tr>
        <w:tc>
          <w:tcPr>
            <w:tcW w:type="dxa" w:w="264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Channel</w:t>
            </w:r>
          </w:p>
        </w:tc>
        <w:tc>
          <w:tcPr>
            <w:tcW w:type="dxa" w:w="132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Budget</w:t>
            </w:r>
          </w:p>
        </w:tc>
        <w:tc>
          <w:tcPr>
            <w:tcW w:type="dxa" w:w="132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Target CAC</w:t>
            </w:r>
          </w:p>
        </w:tc>
        <w:tc>
          <w:tcPr>
            <w:tcW w:type="dxa" w:w="408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Tactics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Organic Social</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Daily Instagram, weekly TikTok, event recap content, member testimonials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Influencer Partnerships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$1,200</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$14</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8-10 Philly micro-influencers @ $100-150 each + free Fire tier</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Paid Social (test)</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$1,500</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Meta + TikTok ads targeting Philly 25-35; lookalike audiences from email list</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PR / Earned Media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$4</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Post-event recap pitches, founder profile features, podcast appearances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Referral Program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$500</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"Refer 2 friends, attend free event"; tracked via unique referral codes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Local OOH / Guerrilla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$800</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$16</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Bathroom posters in target bars; chalk stencils near venues; flyers at coffee shops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Email Marketing</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$30/mo</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Free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ConvertKit; 6-email founding member sequence; weekly newsletter</w:t>
            </w:r>
          </w:p>
        </w:tc>
      </w:tr>
      <w:tr>
        <w:tc>
          <w:tcPr>
            <w:tcW w:type="dxa" w:w="264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TOTAL (90 days)</w:t>
            </w:r>
          </w:p>
        </w:tc>
        <w:tc>
          <w:tcPr>
            <w:tcW w:type="dxa" w:w="1320"/>
            <w:tcBorders>
              <w:top w:val="single" w:color="CCCCCC" w:sz="1"/>
              <w:left w:val="single" w:color="CCCCCC" w:sz="1"/>
              <w:bottom w:val="single" w:color="CCCCCC" w:sz="1"/>
              <w:right w:val="single" w:color="CCCCCC" w:sz="1"/>
            </w:tcBorders>
            <w:shd w:fill="DFF0D8" w:val="clear"/>
            <w:tcMar>
              <w:top w:type="dxa" w:w="80"/>
              <w:left w:type="dxa" w:w="120"/>
              <w:bottom w:type="dxa" w:w="80"/>
              <w:right w:type="dxa" w:w="120"/>
            </w:tcMar>
          </w:tcPr>
          <w:p>
            <w:pPr>
              <w:jc w:val="center"/>
            </w:pPr>
            <w:r>
              <w:rPr>
                <w:b/>
                <w:bCs/>
                <w:sz w:val="20"/>
                <w:szCs w:val="20"/>
              </w:rPr>
              <w:t xml:space="preserve">$4,090</w:t>
            </w:r>
          </w:p>
        </w:tc>
        <w:tc>
          <w:tcPr>
            <w:tcW w:type="dxa" w:w="1320"/>
            <w:tcBorders>
              <w:top w:val="single" w:color="CCCCCC" w:sz="1"/>
              <w:left w:val="single" w:color="CCCCCC" w:sz="1"/>
              <w:bottom w:val="single" w:color="CCCCCC" w:sz="1"/>
              <w:right w:val="single" w:color="CCCCCC" w:sz="1"/>
            </w:tcBorders>
            <w:shd w:fill="DFF0D8" w:val="clear"/>
            <w:tcMar>
              <w:top w:type="dxa" w:w="80"/>
              <w:left w:type="dxa" w:w="120"/>
              <w:bottom w:type="dxa" w:w="80"/>
              <w:right w:type="dxa" w:w="120"/>
            </w:tcMar>
          </w:tcPr>
          <w:p>
            <w:pPr>
              <w:jc w:val="center"/>
            </w:pPr>
            <w:r>
              <w:rPr>
                <w:b/>
                <w:bCs/>
                <w:sz w:val="20"/>
                <w:szCs w:val="20"/>
              </w:rPr>
              <w:t xml:space="preserve">$10 avg</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
            </w:r>
          </w:p>
        </w:tc>
      </w:tr>
    </w:tbl>
    <w:p>
      <w:pPr>
        <w:pStyle w:val="Heading2"/>
        <w:spacing w:after="120" w:before="240"/>
      </w:pPr>
      <w:r>
        <w:t xml:space="preserve">4.3 Content Calendar Themes (Weekly)</w:t>
      </w:r>
    </w:p>
    <w:p>
      <w:pPr>
        <w:spacing w:after="120"/>
      </w:pPr>
      <w:r>
        <w:rPr>
          <w:b/>
          <w:bCs/>
          <w:color w:val="0a0e27"/>
        </w:rPr>
        <w:t xml:space="preserve">Monday:</w:t>
      </w:r>
    </w:p>
    <w:p>
      <w:pPr>
        <w:spacing w:after="120"/>
      </w:pPr>
      <w:r>
        <w:t xml:space="preserve">Member story / testimonial post — feature a real founding member's story (with permission)</w:t>
      </w:r>
    </w:p>
    <w:p>
      <w:pPr>
        <w:spacing w:after="120"/>
      </w:pPr>
      <w:r>
        <w:rPr>
          <w:b/>
          <w:bCs/>
          <w:color w:val="0a0e27"/>
        </w:rPr>
        <w:t xml:space="preserve">Wednesday:</w:t>
      </w:r>
    </w:p>
    <w:p>
      <w:pPr>
        <w:spacing w:after="120"/>
      </w:pPr>
      <w:r>
        <w:t xml:space="preserve">Event teaser — "This weekend at [VENUE]: cocktail mixer + 30 verified members"</w:t>
      </w:r>
    </w:p>
    <w:p>
      <w:pPr>
        <w:spacing w:after="120"/>
      </w:pPr>
      <w:r>
        <w:rPr>
          <w:b/>
          <w:bCs/>
          <w:color w:val="0a0e27"/>
        </w:rPr>
        <w:t xml:space="preserve">Friday:</w:t>
      </w:r>
    </w:p>
    <w:p>
      <w:pPr>
        <w:spacing w:after="120"/>
      </w:pPr>
      <w:r>
        <w:t xml:space="preserve">Anti-swipe content — stats, hot takes, dating app fatigue commentary (controversial = engagement)</w:t>
      </w:r>
    </w:p>
    <w:p>
      <w:pPr>
        <w:spacing w:after="120"/>
      </w:pPr>
      <w:r>
        <w:rPr>
          <w:b/>
          <w:bCs/>
          <w:color w:val="0a0e27"/>
        </w:rPr>
        <w:t xml:space="preserve">Saturday/Sunday:</w:t>
      </w:r>
    </w:p>
    <w:p>
      <w:pPr>
        <w:spacing w:after="120"/>
      </w:pPr>
      <w:r>
        <w:t xml:space="preserve">Event live coverage + photos from previous event</w:t>
      </w:r>
    </w:p>
    <w:p>
      <w:pPr>
        <w:pStyle w:val="Heading2"/>
        <w:spacing w:after="120" w:before="240"/>
      </w:pPr>
      <w:r>
        <w:t xml:space="preserve">4.4 Email Sequence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2160"/>
        <w:gridCol w:w="3600"/>
        <w:gridCol w:w="2280"/>
      </w:tblGrid>
      <w:tr>
        <w:tc>
          <w:tcPr>
            <w:tcW w:type="dxa" w:w="132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Email</w:t>
            </w:r>
          </w:p>
        </w:tc>
        <w:tc>
          <w:tcPr>
            <w:tcW w:type="dxa" w:w="216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Trigger</w:t>
            </w:r>
          </w:p>
        </w:tc>
        <w:tc>
          <w:tcPr>
            <w:tcW w:type="dxa" w:w="360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Subject Line</w:t>
            </w:r>
          </w:p>
        </w:tc>
        <w:tc>
          <w:tcPr>
            <w:tcW w:type="dxa" w:w="228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Goal</w:t>
            </w:r>
          </w:p>
        </w:tc>
      </w:tr>
      <w:tr>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Email 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Immediately on signup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Welcome to SparkDate (you're one of the first)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Set expectations</w:t>
            </w:r>
          </w:p>
        </w:tc>
      </w:tr>
      <w:tr>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Email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Day 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How SparkDate is different (and why we built it)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Brand story</w:t>
            </w:r>
          </w:p>
        </w:tc>
      </w:tr>
      <w:tr>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Email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Day 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Reserve your spot — first event details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Event registration</w:t>
            </w:r>
          </w:p>
        </w:tc>
      </w:tr>
      <w:tr>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Email 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Day 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Last call: 12 spots left for the Founders' Mixer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Urgency / FOMO</w:t>
            </w:r>
          </w:p>
        </w:tc>
      </w:tr>
      <w:tr>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Email 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48hr before event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Tomorrow night — here's everything you need to know</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Attendance lock-in</w:t>
            </w:r>
          </w:p>
        </w:tc>
      </w:tr>
      <w:tr>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Email 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24hr after event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Thank you (+ what's next)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Retention + referral</w:t>
            </w:r>
          </w:p>
        </w:tc>
      </w:tr>
    </w:tbl>
    <w:p>
      <w:r>
        <w:br w:type="page"/>
      </w:r>
    </w:p>
    <w:p>
      <w:pPr>
        <w:pStyle w:val="Heading1"/>
        <w:spacing w:after="120" w:before="240"/>
      </w:pPr>
      <w:r>
        <w:t xml:space="preserve">5. KPI Dashboard</w:t>
      </w:r>
    </w:p>
    <w:p>
      <w:pPr>
        <w:pStyle w:val="Heading2"/>
        <w:spacing w:after="120" w:before="240"/>
      </w:pPr>
      <w:r>
        <w:t xml:space="preserve">5.1 North Star Metric</w:t>
      </w:r>
    </w:p>
    <w:p>
      <w:pPr>
        <w:spacing w:after="120"/>
      </w:pPr>
      <w:r>
        <w:rPr>
          <w:b/>
          <w:bCs/>
          <w:color w:val="ff6b6b"/>
        </w:rPr>
        <w:t xml:space="preserve">Successful Connections Per Event</w:t>
      </w:r>
      <w:r>
        <w:t xml:space="preserve"> — defined as the number of attendees who exchange contact information or agree to a follow-up date with another attendee. This metric directly measures the core value proposition and correlates with retention, NPS, and revenue.</w:t>
      </w:r>
    </w:p>
    <w:p>
      <w:pPr>
        <w:pStyle w:val="Heading2"/>
        <w:spacing w:after="120" w:before="240"/>
      </w:pPr>
      <w:r>
        <w:t xml:space="preserve">5.2 Weekly Tracking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440"/>
        <w:gridCol w:w="1440"/>
        <w:gridCol w:w="1800"/>
      </w:tblGrid>
      <w:tr>
        <w:tc>
          <w:tcPr>
            <w:tcW w:type="dxa" w:w="180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Category</w:t>
            </w:r>
          </w:p>
        </w:tc>
        <w:tc>
          <w:tcPr>
            <w:tcW w:type="dxa" w:w="288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Metric</w:t>
            </w:r>
          </w:p>
        </w:tc>
        <w:tc>
          <w:tcPr>
            <w:tcW w:type="dxa" w:w="144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Target (Day 30)</w:t>
            </w:r>
          </w:p>
        </w:tc>
        <w:tc>
          <w:tcPr>
            <w:tcW w:type="dxa" w:w="144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Target (Day 90)</w:t>
            </w:r>
          </w:p>
        </w:tc>
        <w:tc>
          <w:tcPr>
            <w:tcW w:type="dxa" w:w="180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center"/>
            </w:pPr>
            <w:r>
              <w:rPr>
                <w:b/>
                <w:bCs/>
                <w:color w:val="FFFFFF"/>
                <w:sz w:val="20"/>
                <w:szCs w:val="20"/>
              </w:rPr>
              <w:t xml:space="preserve">Frequency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Growth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New Registered Users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250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Daily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Growth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MoM Growth Rate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Weekly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Engagement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Event Attendance Rate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90%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Per event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Engagement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Repeat Attendance (2+ events)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Revenue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MRR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$800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Daily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Revenue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ARPU</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Weekly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Efficiency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Blended CAC</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$15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Weekly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Efficiency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LTV:CAC</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&gt; 5:1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&gt; 10:1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Satisfaction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Event NPS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&gt; 50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&gt; 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Per event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Safety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Incident Rate Per Event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Per event</w:t>
            </w:r>
          </w:p>
        </w:tc>
      </w:tr>
    </w:tbl>
    <w:p>
      <w:r>
        <w:br w:type="page"/>
      </w:r>
    </w:p>
    <w:p>
      <w:pPr>
        <w:pStyle w:val="Heading1"/>
        <w:spacing w:after="120" w:before="240"/>
      </w:pPr>
      <w:r>
        <w:t xml:space="preserve">6. Appendices</w:t>
      </w:r>
    </w:p>
    <w:p>
      <w:pPr>
        <w:pStyle w:val="Heading2"/>
        <w:spacing w:after="120" w:before="240"/>
      </w:pPr>
      <w:r>
        <w:t xml:space="preserve">Appendix A: Personal Outreach Template</w:t>
      </w:r>
    </w:p>
    <w:p>
      <w:pPr>
        <w:spacing w:after="120"/>
      </w:pPr>
      <w:r>
        <w:rPr>
          <w:b/>
          <w:bCs/>
          <w:color w:val="0a0e27"/>
        </w:rPr>
        <w:t xml:space="preserve">Text message template (personal contacts):</w:t>
      </w:r>
    </w:p>
    <w:p>
      <w:pPr>
        <w:spacing w:after="120"/>
      </w:pPr>
      <w:r>
        <w:t xml:space="preserve">"Hey [Name] — I'm building something I think you'd actually want to try. It's called SparkDate. Curated IRL dating events in Philly (no swiping). I'm trying to get the first 100 founding members signed up before we launch the first event in [DATE]. You'd get a free ticket. Sign up here: sparkdate.date. Let me know what you think."</w:t>
      </w:r>
    </w:p>
    <w:p>
      <w:pPr>
        <w:spacing w:after="120"/>
      </w:pPr>
      <w:r>
        <w:rPr>
          <w:b/>
          <w:bCs/>
          <w:color w:val="0a0e27"/>
        </w:rPr>
        <w:t xml:space="preserve">Email template (looser contacts):</w:t>
      </w:r>
    </w:p>
    <w:p>
      <w:pPr>
        <w:spacing w:after="120"/>
      </w:pPr>
      <w:r>
        <w:t xml:space="preserve">Subject: "Join SparkDate (founding member invite)"</w:t>
      </w:r>
    </w:p>
    <w:p>
      <w:pPr>
        <w:spacing w:after="120"/>
      </w:pPr>
      <w:r>
        <w:t xml:space="preserve">"Hi [Name], I've been working on this for the past year and I think you might be exactly the kind of person we built it for. SparkDate is a new dating concept for Philly: instead of swiping for hours, you sign up and get invited to curated events where you actually meet people in person. Think upscale cocktail mixer, but better. The first event is [DATE] in [NEIGHBORHOOD] — free for the first 50 founding members. Want in?"</w:t>
      </w:r>
    </w:p>
    <w:p>
      <w:pPr>
        <w:spacing w:after="120"/>
      </w:pPr>
      <w:r>
        <w:t xml:space="preserve">"Founding member benefits: free Spark tier (normally $9.99/mo), priority access to all events, and grandfathered pricing forever."</w:t>
      </w:r>
    </w:p>
    <w:p>
      <w:pPr>
        <w:spacing w:after="120"/>
      </w:pPr>
      <w:r>
        <w:t xml:space="preserve">"Sign up: sparkdate.date"</w:t>
      </w:r>
    </w:p>
    <w:p>
      <w:pPr>
        <w:spacing w:after="120"/>
      </w:pPr>
      <w:r>
        <w:t xml:space="preserve">"Cheers, Taylor"</w:t>
      </w:r>
    </w:p>
    <w:p>
      <w:pPr>
        <w:pStyle w:val="Heading2"/>
        <w:spacing w:after="120" w:before="240"/>
      </w:pPr>
      <w:r>
        <w:t xml:space="preserve">Appendix B: Micro-Influencer DM Template</w:t>
      </w:r>
    </w:p>
    <w:p>
      <w:pPr>
        <w:spacing w:after="120"/>
      </w:pPr>
      <w:r>
        <w:t xml:space="preserve">"Hi [Name] — love your content on [SPECIFIC POST]. I'm Taylor, founder of SparkDate (sparkdate.date). We're a new dating concept launching in Philly — curated IRL events instead of swiping. We're partnering with 5-10 Philly creators we admire to be founding members and brand ambassadors."</w:t>
      </w:r>
    </w:p>
    <w:p>
      <w:pPr>
        <w:spacing w:after="120"/>
      </w:pPr>
      <w:r>
        <w:t xml:space="preserve">"What we'd offer you:"</w:t>
      </w:r>
    </w:p>
    <w:p>
      <w:pPr>
        <w:pStyle w:val="ListParagraph"/>
        <w:numPr>
          <w:ilvl w:val="0"/>
          <w:numId w:val="3"/>
        </w:numPr>
        <w:spacing w:after="60"/>
      </w:pPr>
      <w:r>
        <w:t xml:space="preserve">3 months free Fire tier ($120 value)</w:t>
      </w:r>
    </w:p>
    <w:p>
      <w:pPr>
        <w:pStyle w:val="ListParagraph"/>
        <w:numPr>
          <w:ilvl w:val="0"/>
          <w:numId w:val="3"/>
        </w:numPr>
        <w:spacing w:after="60"/>
      </w:pPr>
      <w:r>
        <w:t xml:space="preserve">Free attendance at our first 3 events ($60-120 value)</w:t>
      </w:r>
    </w:p>
    <w:p>
      <w:pPr>
        <w:pStyle w:val="ListParagraph"/>
        <w:numPr>
          <w:ilvl w:val="0"/>
          <w:numId w:val="3"/>
        </w:numPr>
        <w:spacing w:after="60"/>
      </w:pPr>
      <w:r>
        <w:t xml:space="preserve">$50 commission for every signup from your unique referral code</w:t>
      </w:r>
    </w:p>
    <w:p>
      <w:pPr>
        <w:pStyle w:val="ListParagraph"/>
        <w:numPr>
          <w:ilvl w:val="0"/>
          <w:numId w:val="3"/>
        </w:numPr>
        <w:spacing w:after="60"/>
      </w:pPr>
      <w:r>
        <w:t xml:space="preserve">First access to all new events</w:t>
      </w:r>
    </w:p>
    <w:p>
      <w:pPr>
        <w:pStyle w:val="ListParagraph"/>
        <w:numPr>
          <w:ilvl w:val="0"/>
          <w:numId w:val="3"/>
        </w:numPr>
        <w:spacing w:after="60"/>
      </w:pPr>
      <w:r>
        <w:t xml:space="preserve">Profile feature on @sparkdate Instagram if you want one</w:t>
      </w:r>
    </w:p>
    <w:p>
      <w:pPr>
        <w:spacing w:after="120"/>
      </w:pPr>
      <w:r>
        <w:t xml:space="preserve">"In exchange: 1 Instagram post or 2 stories about your experience after attending an event. Genuine reactions only — no scripted ads."</w:t>
      </w:r>
    </w:p>
    <w:p>
      <w:pPr>
        <w:spacing w:after="120"/>
      </w:pPr>
      <w:r>
        <w:t xml:space="preserve">"Interested? I can send you a personal sign-up link. — Taylor"</w:t>
      </w:r>
    </w:p>
    <w:p>
      <w:pPr>
        <w:pStyle w:val="Heading2"/>
        <w:spacing w:after="120" w:before="240"/>
      </w:pPr>
      <w:r>
        <w:t xml:space="preserve">Appendix C: Press Release Template</w:t>
      </w:r>
    </w:p>
    <w:p>
      <w:pPr>
        <w:spacing w:after="120"/>
      </w:pPr>
      <w:r>
        <w:rPr>
          <w:b/>
          <w:bCs/>
        </w:rPr>
        <w:t xml:space="preserve">FOR IMMEDIATE RELEASE</w:t>
      </w:r>
    </w:p>
    <w:p>
      <w:pPr>
        <w:spacing w:after="120"/>
      </w:pPr>
      <w:r>
        <w:t xml:space="preserve">Contact: Taylor Chambers | taylor@sparkdate.date | sparkdate.date</w:t>
      </w:r>
    </w:p>
    <w:p>
      <w:pPr>
        <w:spacing w:after="120"/>
      </w:pPr>
      <w:r>
        <w:rPr>
          <w:b/>
          <w:bCs/>
          <w:color w:val="0a0e27"/>
          <w:sz w:val="28"/>
          <w:szCs w:val="28"/>
        </w:rPr>
        <w:t xml:space="preserve">Philadelphia Startup SparkDate Launches "Experience-First" Dating Platform</w:t>
      </w:r>
    </w:p>
    <w:p>
      <w:pPr>
        <w:spacing w:after="120"/>
      </w:pPr>
      <w:r>
        <w:t xml:space="preserve">Targets the 78% of dating app users reporting burnout with curated IRL events instead of endless swiping</w:t>
      </w:r>
    </w:p>
    <w:p>
      <w:pPr>
        <w:spacing w:after="120"/>
      </w:pPr>
      <w:r>
        <w:t xml:space="preserve">PHILADELPHIA, PA — [DATE] — SparkDate, a new dating platform built on curated in-person events rather than swipe-based digital matching, launches today in Philadelphia. The startup's debut event, "The Founders' Mixer," will host 60 founding members at [VENUE] in Rittenhouse Square on Saturday, June 14.</w:t>
      </w:r>
    </w:p>
    <w:p>
      <w:pPr>
        <w:spacing w:after="120"/>
      </w:pPr>
      <w:r>
        <w:t xml:space="preserve">SparkDate's launch comes at a critical moment for the $6.07 billion global dating app industry. A 2025 Forbes Health survey found 78% of dating app users report emotional or physical exhaustion from the experience. Match Group, parent of Tinder, Hinge, and OkCupid, cut 13% of its workforce in 2025 citing engagement declines among Gen Z users.</w:t>
      </w:r>
    </w:p>
    <w:p>
      <w:pPr>
        <w:spacing w:after="120"/>
      </w:pPr>
      <w:r>
        <w:t xml:space="preserve">"The traditional dating app model is fundamentally broken," says Taylor Chambers, founder of SparkDate. "People want to meet people — not chat for three weeks with a stranger who might ghost them. SparkDate skips the digital small talk and gets you to the chemistry test that actually matters."</w:t>
      </w:r>
    </w:p>
    <w:p>
      <w:pPr>
        <w:spacing w:after="120"/>
      </w:pPr>
      <w:r>
        <w:t xml:space="preserve">SparkDate's model combines three revenue streams: a three-tier subscription ($9.99-$39.99/month), curated event ticket sales ($20-$125 depending on format), and revenue sharing with venue partners. The company is initially launching in Philadelphia with plans to expand to NYC, DC, and Boston within 24 months.</w:t>
      </w:r>
    </w:p>
    <w:p>
      <w:pPr>
        <w:spacing w:after="120"/>
      </w:pPr>
      <w:r>
        <w:t xml:space="preserve">Members are matched algorithmically to events based on relationship intent, lifestyle preferences, and compatibility — replacing the swipe with a curated guest list.</w:t>
      </w:r>
    </w:p>
    <w:p>
      <w:pPr>
        <w:spacing w:after="120"/>
      </w:pPr>
      <w:r>
        <w:t xml:space="preserve">Founding members can sign up at sparkdate.date. The first 50 founding members receive free attendance at the launch event.</w:t>
      </w:r>
    </w:p>
    <w:p>
      <w:pPr>
        <w:spacing w:after="120"/>
      </w:pPr>
      <w:r>
        <w:rPr>
          <w:b/>
          <w:bCs/>
        </w:rPr>
        <w:t xml:space="preserve">About SparkDate</w:t>
      </w:r>
    </w:p>
    <w:p>
      <w:pPr>
        <w:spacing w:after="120"/>
      </w:pPr>
      <w:r>
        <w:t xml:space="preserve">SparkDate is operated by Ancapital Group LLC, founded in 2026 and based in Philadelphia. The company is led by founder Taylor Chambers.</w:t>
      </w:r>
    </w:p>
    <w:p>
      <w:pPr>
        <w:spacing w:after="120"/>
      </w:pPr>
      <w:r>
        <w:t xml:space="preserve">###</w:t>
      </w:r>
    </w:p>
    <w:p>
      <w:pPr>
        <w:pStyle w:val="Heading2"/>
        <w:spacing w:after="120" w:before="240"/>
      </w:pPr>
      <w:r>
        <w:t xml:space="preserve">Appendix D: Founding Member Benefits Card</w:t>
      </w:r>
    </w:p>
    <w:p>
      <w:pPr>
        <w:spacing w:after="120"/>
      </w:pPr>
      <w:r>
        <w:t xml:space="preserve">Print and distribute at events, include in welcome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pPr>
              <w:jc w:val="center"/>
            </w:pPr>
            <w:r>
              <w:rPr>
                <w:b/>
                <w:bCs/>
                <w:color w:val="FFFFFF"/>
                <w:sz w:val="20"/>
                <w:szCs w:val="20"/>
              </w:rPr>
              <w:t xml:space="preserve">Founding Member Benefits (First 200 Members)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 Free attendance at the Founders' Mixer (June 14)
✓ Free Spark tier for 6 months (normally $9.99/month)
✓ 50% off Kindling tier for life ($9.99 vs. $19.99)
✓ Priority registration for all events (48-hour head start)
✓ "Founding Member" badge on your profile
✓ Invitation to the SparkDate Founding Member private group chat
✓ First access to the Fire Tier waitlist when it opens
✓ Direct feedback line to the founders
✓ Locked-in pricing — no rate increases for as long as you're subscribed</w:t>
            </w:r>
          </w:p>
        </w:tc>
      </w:tr>
    </w:tbl>
    <w:p>
      <w:pPr>
        <w:pStyle w:val="Heading2"/>
        <w:spacing w:after="120" w:before="240"/>
      </w:pPr>
      <w:r>
        <w:t xml:space="preserve">Appendix E: Risk Response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Risk Scenario</w:t>
            </w:r>
          </w:p>
        </w:tc>
        <w:tc>
          <w:tcPr>
            <w:tcW w:type="dxa" w:w="288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Trigger</w:t>
            </w:r>
          </w:p>
        </w:tc>
        <w:tc>
          <w:tcPr>
            <w:tcW w:type="dxa" w:w="2880"/>
            <w:tcBorders>
              <w:top w:val="single" w:color="CCCCCC" w:sz="1"/>
              <w:left w:val="single" w:color="CCCCCC" w:sz="1"/>
              <w:bottom w:val="single" w:color="CCCCCC" w:sz="1"/>
              <w:right w:val="single" w:color="CCCCCC" w:sz="1"/>
            </w:tcBorders>
            <w:shd w:fill="0a0e27" w:val="clear"/>
            <w:tcMar>
              <w:top w:type="dxa" w:w="80"/>
              <w:left w:type="dxa" w:w="120"/>
              <w:bottom w:type="dxa" w:w="80"/>
              <w:right w:type="dxa" w:w="120"/>
            </w:tcMar>
          </w:tcPr>
          <w:p>
            <w:pPr>
              <w:jc w:val="left"/>
            </w:pPr>
            <w:r>
              <w:rPr>
                <w:b/>
                <w:bCs/>
                <w:color w:val="FFFFFF"/>
                <w:sz w:val="20"/>
                <w:szCs w:val="20"/>
              </w:rPr>
              <w:t xml:space="preserve">Response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Event undersold (&lt; 30 attendees)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48 hours before event, &lt; 30 RSVPs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Activate "+1 free" promo to all RSVP'd members; comp 10 tickets to Philly influencers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Gender imbalance (&gt;65% one gender)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48 hours before, &lt; 35% women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Drop women's ticket price to $10; promote heavily in women-focused communities; offer women +1 free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Safety incident at event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Any reported harassment or assault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Immediate intervention by host; remove perpetrator; offer follow-up support; review video; ban if confirmed; document incident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Major press miss (no coverage)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0 mentions by Day 30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Pivot to podcast appearances; LinkedIn thought leadership; founder personal brand content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Influencer doesn't deliver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Influencer attends but doesn't post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Diplomatic follow-up; offer to draft caption; if still no post, remove from program and don't pay commission</w:t>
            </w:r>
          </w:p>
        </w:tc>
      </w:tr>
    </w:tbl>
    <w:p>
      <w:pPr>
        <w:pStyle w:val="Heading2"/>
        <w:spacing w:after="120" w:before="240"/>
      </w:pPr>
      <w:r>
        <w:t xml:space="preserve">Appendix F: Daily Founder Checklist (First 30 Days)</w:t>
      </w:r>
    </w:p>
    <w:p>
      <w:pPr>
        <w:spacing w:after="120"/>
      </w:pPr>
      <w:r>
        <w:t xml:space="preserve">Every day at 8:00 AM, check:</w:t>
      </w:r>
    </w:p>
    <w:p>
      <w:pPr>
        <w:pStyle w:val="ListParagraph"/>
        <w:numPr>
          <w:ilvl w:val="0"/>
          <w:numId w:val="3"/>
        </w:numPr>
        <w:spacing w:after="60"/>
      </w:pPr>
      <w:r>
        <w:t xml:space="preserve">New signups overnight (Firestore admin dashboard)</w:t>
      </w:r>
    </w:p>
    <w:p>
      <w:pPr>
        <w:pStyle w:val="ListParagraph"/>
        <w:numPr>
          <w:ilvl w:val="0"/>
          <w:numId w:val="3"/>
        </w:numPr>
        <w:spacing w:after="60"/>
      </w:pPr>
      <w:r>
        <w:t xml:space="preserve">Stripe activity (new subscriptions, failed payments)</w:t>
      </w:r>
    </w:p>
    <w:p>
      <w:pPr>
        <w:pStyle w:val="ListParagraph"/>
        <w:numPr>
          <w:ilvl w:val="0"/>
          <w:numId w:val="3"/>
        </w:numPr>
        <w:spacing w:after="60"/>
      </w:pPr>
      <w:r>
        <w:t xml:space="preserve">Instagram DMs (respond within 12 hours)</w:t>
      </w:r>
    </w:p>
    <w:p>
      <w:pPr>
        <w:pStyle w:val="ListParagraph"/>
        <w:numPr>
          <w:ilvl w:val="0"/>
          <w:numId w:val="3"/>
        </w:numPr>
        <w:spacing w:after="60"/>
      </w:pPr>
      <w:r>
        <w:t xml:space="preserve">Email inbox (taylor@sparkdate.date and support@sparkdate.date)</w:t>
      </w:r>
    </w:p>
    <w:p>
      <w:pPr>
        <w:pStyle w:val="ListParagraph"/>
        <w:numPr>
          <w:ilvl w:val="0"/>
          <w:numId w:val="3"/>
        </w:numPr>
        <w:spacing w:after="60"/>
      </w:pPr>
      <w:r>
        <w:t xml:space="preserve">ConvertKit subscriber count growth</w:t>
      </w:r>
    </w:p>
    <w:p>
      <w:pPr>
        <w:pStyle w:val="ListParagraph"/>
        <w:numPr>
          <w:ilvl w:val="0"/>
          <w:numId w:val="3"/>
        </w:numPr>
        <w:spacing w:after="60"/>
      </w:pPr>
      <w:r>
        <w:t xml:space="preserve">Press alerts (Google Alerts for "SparkDate")</w:t>
      </w:r>
    </w:p>
    <w:p>
      <w:pPr>
        <w:spacing w:after="120"/>
      </w:pPr>
      <w:r>
        <w:t xml:space="preserve">Every day at 6:00 PM:</w:t>
      </w:r>
    </w:p>
    <w:p>
      <w:pPr>
        <w:pStyle w:val="ListParagraph"/>
        <w:numPr>
          <w:ilvl w:val="0"/>
          <w:numId w:val="3"/>
        </w:numPr>
        <w:spacing w:after="60"/>
      </w:pPr>
      <w:r>
        <w:t xml:space="preserve">Post 1 piece of Instagram content (story or feed)</w:t>
      </w:r>
    </w:p>
    <w:p>
      <w:pPr>
        <w:pStyle w:val="ListParagraph"/>
        <w:numPr>
          <w:ilvl w:val="0"/>
          <w:numId w:val="3"/>
        </w:numPr>
        <w:spacing w:after="60"/>
      </w:pPr>
      <w:r>
        <w:t xml:space="preserve">Send 5 personal outreach DMs to potential members</w:t>
      </w:r>
    </w:p>
    <w:p>
      <w:pPr>
        <w:pStyle w:val="ListParagraph"/>
        <w:numPr>
          <w:ilvl w:val="0"/>
          <w:numId w:val="3"/>
        </w:numPr>
        <w:spacing w:after="60"/>
      </w:pPr>
      <w:r>
        <w:t xml:space="preserve">Respond to all DMs/emails from the day</w:t>
      </w:r>
    </w:p>
    <w:p>
      <w:pPr>
        <w:pStyle w:val="ListParagraph"/>
        <w:numPr>
          <w:ilvl w:val="0"/>
          <w:numId w:val="3"/>
        </w:numPr>
        <w:spacing w:after="60"/>
      </w:pPr>
      <w:r>
        <w:t xml:space="preserve">Update tracking spreadsheet with the day's KPIs</w:t>
      </w:r>
    </w:p>
    <w:p>
      <w:pPr>
        <w:spacing w:after="120"/>
      </w:pPr>
      <w:r>
        <w:t xml:space="preserve">Every Sunday:</w:t>
      </w:r>
    </w:p>
    <w:p>
      <w:pPr>
        <w:pStyle w:val="ListParagraph"/>
        <w:numPr>
          <w:ilvl w:val="0"/>
          <w:numId w:val="3"/>
        </w:numPr>
        <w:spacing w:after="60"/>
      </w:pPr>
      <w:r>
        <w:t xml:space="preserve">Review weekly KPIs against targets</w:t>
      </w:r>
    </w:p>
    <w:p>
      <w:pPr>
        <w:pStyle w:val="ListParagraph"/>
        <w:numPr>
          <w:ilvl w:val="0"/>
          <w:numId w:val="3"/>
        </w:numPr>
        <w:spacing w:after="60"/>
      </w:pPr>
      <w:r>
        <w:t xml:space="preserve">Plan content calendar for the upcoming week</w:t>
      </w:r>
    </w:p>
    <w:p>
      <w:pPr>
        <w:pStyle w:val="ListParagraph"/>
        <w:numPr>
          <w:ilvl w:val="0"/>
          <w:numId w:val="3"/>
        </w:numPr>
        <w:spacing w:after="60"/>
      </w:pPr>
      <w:r>
        <w:t xml:space="preserve">Send weekly investor update if applicable</w:t>
      </w:r>
    </w:p>
    <w:p>
      <w:pPr>
        <w:pStyle w:val="ListParagraph"/>
        <w:numPr>
          <w:ilvl w:val="0"/>
          <w:numId w:val="3"/>
        </w:numPr>
        <w:spacing w:after="60"/>
      </w:pPr>
      <w:r>
        <w:t xml:space="preserve">Identify 1 thing that worked + 1 thing to change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SparkDate GTM Strategy | Confidential |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0e2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ff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2026-05-15T19:21:15.069Z</dcterms:created>
  <dcterms:modified xsi:type="dcterms:W3CDTF">2026-05-15T19:21:15.069Z</dcterms:modified>
</cp:coreProperties>
</file>

<file path=docProps/custom.xml><?xml version="1.0" encoding="utf-8"?>
<Properties xmlns="http://schemas.openxmlformats.org/officeDocument/2006/custom-properties" xmlns:vt="http://schemas.openxmlformats.org/officeDocument/2006/docPropsVTypes"/>
</file>