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9A5" w:rsidRPr="00DE09A5" w:rsidRDefault="00DE09A5" w:rsidP="00DE09A5">
      <w:pPr>
        <w:pStyle w:val="Heading1"/>
        <w:jc w:val="center"/>
        <w:rPr>
          <w:sz w:val="48"/>
          <w:u w:val="single"/>
        </w:rPr>
      </w:pPr>
      <w:r>
        <w:rPr>
          <w:sz w:val="48"/>
          <w:u w:val="single"/>
        </w:rPr>
        <w:t>Code &amp; Fix</w:t>
      </w:r>
    </w:p>
    <w:p w:rsidR="00165C00" w:rsidRPr="00DE09A5" w:rsidRDefault="009F3815" w:rsidP="00DE09A5">
      <w:pPr>
        <w:pStyle w:val="Heading1"/>
        <w:rPr>
          <w:u w:val="single"/>
        </w:rPr>
      </w:pPr>
      <w:r w:rsidRPr="00DE09A5">
        <w:rPr>
          <w:u w:val="single"/>
        </w:rPr>
        <w:t>Meetings</w:t>
      </w:r>
    </w:p>
    <w:p w:rsidR="009F3815" w:rsidRPr="00DE09A5" w:rsidRDefault="009F3815" w:rsidP="00DE09A5">
      <w:bookmarkStart w:id="0" w:name="_GoBack"/>
      <w:bookmarkEnd w:id="0"/>
    </w:p>
    <w:p w:rsidR="009F3815" w:rsidRPr="00DE09A5" w:rsidRDefault="009F3815" w:rsidP="00DE09A5">
      <w:pPr>
        <w:pStyle w:val="Heading1"/>
        <w:rPr>
          <w:u w:val="single"/>
        </w:rPr>
      </w:pPr>
      <w:r w:rsidRPr="00DE09A5">
        <w:rPr>
          <w:u w:val="single"/>
        </w:rPr>
        <w:t>Documents</w:t>
      </w:r>
    </w:p>
    <w:p w:rsidR="009F3815" w:rsidRPr="00DE09A5" w:rsidRDefault="009F3815" w:rsidP="00DE09A5">
      <w:pPr>
        <w:pStyle w:val="Heading1"/>
        <w:rPr>
          <w:u w:val="single"/>
        </w:rPr>
      </w:pPr>
    </w:p>
    <w:p w:rsidR="009F3815" w:rsidRDefault="009F3815" w:rsidP="00DE09A5">
      <w:pPr>
        <w:pStyle w:val="Heading1"/>
        <w:rPr>
          <w:u w:val="single"/>
        </w:rPr>
      </w:pPr>
      <w:r w:rsidRPr="00DE09A5">
        <w:rPr>
          <w:u w:val="single"/>
        </w:rPr>
        <w:t>Roles</w:t>
      </w:r>
    </w:p>
    <w:p w:rsidR="009323AB" w:rsidRPr="009323AB" w:rsidRDefault="009323AB" w:rsidP="009323AB">
      <w:r>
        <w:t>Owner: Taylor Bailey</w:t>
      </w:r>
    </w:p>
    <w:p w:rsidR="009323AB" w:rsidRDefault="009323AB" w:rsidP="009323AB">
      <w:r>
        <w:t>Project Manager: Abe</w:t>
      </w:r>
    </w:p>
    <w:p w:rsidR="009323AB" w:rsidRDefault="009323AB" w:rsidP="00DE09A5">
      <w:r>
        <w:t>Development Team: Britney, Emily, Claire, Doug, Grace, Jack</w:t>
      </w:r>
    </w:p>
    <w:p w:rsidR="009F3815" w:rsidRDefault="009323AB" w:rsidP="009323AB">
      <w:r>
        <w:t>Test Team: Frank, Holly, Ingrid, Keith, Larry</w:t>
      </w:r>
    </w:p>
    <w:p w:rsidR="009323AB" w:rsidRPr="009323AB" w:rsidRDefault="009323AB" w:rsidP="009323AB">
      <w:r>
        <w:t xml:space="preserve">I’ll be setting up a development team that will handle pre-development planning and development. The Test team will be handed off finished code to be tested, if code is not suitable for production then it will be passed back to the development team for improvement with specifications on the errors or bugs. Abe is the project manager, he oversees that both the dev and test teams are working together properly and plans next steps for the project. </w:t>
      </w:r>
    </w:p>
    <w:p w:rsidR="00DE09A5" w:rsidRDefault="009F3815" w:rsidP="00DE09A5">
      <w:pPr>
        <w:pStyle w:val="Heading1"/>
        <w:rPr>
          <w:u w:val="single"/>
        </w:rPr>
      </w:pPr>
      <w:r w:rsidRPr="00DE09A5">
        <w:rPr>
          <w:u w:val="single"/>
        </w:rPr>
        <w:t>Checkpoints</w:t>
      </w:r>
    </w:p>
    <w:p w:rsidR="00DE09A5" w:rsidRDefault="00DE09A5" w:rsidP="00DE09A5">
      <w:pPr>
        <w:pStyle w:val="Heading1"/>
        <w:rPr>
          <w:u w:val="single"/>
        </w:rPr>
      </w:pPr>
    </w:p>
    <w:p w:rsidR="00DE09A5" w:rsidRPr="00ED5ABD" w:rsidRDefault="00DE09A5" w:rsidP="00DE09A5">
      <w:pPr>
        <w:pStyle w:val="Heading1"/>
        <w:rPr>
          <w:u w:val="single"/>
        </w:rPr>
      </w:pPr>
      <w:r w:rsidRPr="00ED5ABD">
        <w:rPr>
          <w:u w:val="single"/>
        </w:rPr>
        <w:t>Reflection</w:t>
      </w:r>
    </w:p>
    <w:p w:rsidR="00DE09A5" w:rsidRDefault="00DE09A5" w:rsidP="00DE09A5">
      <w:pPr>
        <w:pStyle w:val="Heading1"/>
      </w:pPr>
      <w:r>
        <w:br w:type="page"/>
      </w:r>
    </w:p>
    <w:tbl>
      <w:tblPr>
        <w:tblW w:w="9957"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875"/>
        <w:gridCol w:w="1551"/>
        <w:gridCol w:w="1953"/>
        <w:gridCol w:w="1412"/>
        <w:gridCol w:w="1418"/>
        <w:gridCol w:w="1753"/>
      </w:tblGrid>
      <w:tr w:rsidR="00DE09A5" w:rsidRPr="00EC0A67" w:rsidTr="00DE09A5">
        <w:trPr>
          <w:trHeight w:val="692"/>
        </w:trPr>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DE09A5" w:rsidRPr="00EC0A67" w:rsidRDefault="00DE09A5" w:rsidP="007A0CFB">
            <w:pPr>
              <w:spacing w:after="0" w:line="240" w:lineRule="auto"/>
              <w:rPr>
                <w:rFonts w:ascii="Verdana" w:eastAsia="Times New Roman" w:hAnsi="Verdana"/>
                <w:color w:val="FFFFFF"/>
                <w:sz w:val="21"/>
                <w:szCs w:val="21"/>
              </w:rPr>
            </w:pPr>
            <w:bookmarkStart w:id="1" w:name="_Hlk2691389"/>
            <w:r w:rsidRPr="00EC0A67">
              <w:rPr>
                <w:rFonts w:ascii="Verdana" w:eastAsia="Times New Roman" w:hAnsi="Verdana"/>
                <w:color w:val="FFFFFF"/>
                <w:sz w:val="21"/>
                <w:szCs w:val="21"/>
              </w:rPr>
              <w:lastRenderedPageBreak/>
              <w:t> </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DE09A5" w:rsidRPr="00EC0A67" w:rsidRDefault="00DE09A5" w:rsidP="007A0CFB">
            <w:pPr>
              <w:spacing w:after="0" w:line="240" w:lineRule="auto"/>
              <w:rPr>
                <w:rFonts w:ascii="Verdana" w:eastAsia="Times New Roman" w:hAnsi="Verdana"/>
                <w:color w:val="FFFFFF"/>
                <w:sz w:val="21"/>
                <w:szCs w:val="21"/>
              </w:rPr>
            </w:pPr>
            <w:r w:rsidRPr="00EC0A67">
              <w:rPr>
                <w:rFonts w:ascii="Verdana" w:eastAsia="Times New Roman" w:hAnsi="Verdana"/>
                <w:color w:val="FFFFFF"/>
                <w:sz w:val="21"/>
                <w:szCs w:val="21"/>
              </w:rPr>
              <w:t>Exceptional</w:t>
            </w:r>
            <w:r w:rsidRPr="00EC0A67">
              <w:rPr>
                <w:rFonts w:ascii="Verdana" w:eastAsia="Times New Roman" w:hAnsi="Verdana"/>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DE09A5" w:rsidRPr="00EC0A67" w:rsidRDefault="00DE09A5" w:rsidP="007A0CFB">
            <w:pPr>
              <w:spacing w:after="0" w:line="240" w:lineRule="auto"/>
              <w:rPr>
                <w:rFonts w:ascii="Verdana" w:eastAsia="Times New Roman" w:hAnsi="Verdana"/>
                <w:color w:val="FFFFFF"/>
                <w:sz w:val="21"/>
                <w:szCs w:val="21"/>
              </w:rPr>
            </w:pPr>
            <w:r w:rsidRPr="00EC0A67">
              <w:rPr>
                <w:rFonts w:ascii="Verdana" w:eastAsia="Times New Roman" w:hAnsi="Verdana"/>
                <w:color w:val="FFFFFF"/>
                <w:sz w:val="21"/>
                <w:szCs w:val="21"/>
              </w:rPr>
              <w:t>Good</w:t>
            </w:r>
            <w:r w:rsidRPr="00EC0A67">
              <w:rPr>
                <w:rFonts w:ascii="Verdana" w:eastAsia="Times New Roman" w:hAnsi="Verdana"/>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DE09A5" w:rsidRPr="00EC0A67" w:rsidRDefault="00DE09A5" w:rsidP="007A0CFB">
            <w:pPr>
              <w:spacing w:after="0" w:line="240" w:lineRule="auto"/>
              <w:rPr>
                <w:rFonts w:ascii="Verdana" w:eastAsia="Times New Roman" w:hAnsi="Verdana"/>
                <w:color w:val="FFFFFF"/>
                <w:sz w:val="21"/>
                <w:szCs w:val="21"/>
              </w:rPr>
            </w:pPr>
            <w:r w:rsidRPr="00EC0A67">
              <w:rPr>
                <w:rFonts w:ascii="Verdana" w:eastAsia="Times New Roman" w:hAnsi="Verdana"/>
                <w:color w:val="FFFFFF"/>
                <w:sz w:val="21"/>
                <w:szCs w:val="21"/>
              </w:rPr>
              <w:t>Acceptable</w:t>
            </w:r>
            <w:r w:rsidRPr="00EC0A67">
              <w:rPr>
                <w:rFonts w:ascii="Verdana" w:eastAsia="Times New Roman" w:hAnsi="Verdana"/>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DE09A5" w:rsidRPr="00EC0A67" w:rsidRDefault="00DE09A5" w:rsidP="007A0CFB">
            <w:pPr>
              <w:spacing w:after="0" w:line="240" w:lineRule="auto"/>
              <w:rPr>
                <w:rFonts w:ascii="Verdana" w:eastAsia="Times New Roman" w:hAnsi="Verdana"/>
                <w:color w:val="FFFFFF"/>
                <w:sz w:val="21"/>
                <w:szCs w:val="21"/>
              </w:rPr>
            </w:pPr>
            <w:r w:rsidRPr="00EC0A67">
              <w:rPr>
                <w:rFonts w:ascii="Verdana" w:eastAsia="Times New Roman" w:hAnsi="Verdana"/>
                <w:color w:val="FFFFFF"/>
                <w:sz w:val="21"/>
                <w:szCs w:val="21"/>
              </w:rPr>
              <w:t>Developing</w:t>
            </w:r>
            <w:r w:rsidRPr="00EC0A67">
              <w:rPr>
                <w:rFonts w:ascii="Verdana" w:eastAsia="Times New Roman" w:hAnsi="Verdana"/>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rsidR="00DE09A5" w:rsidRPr="00EC0A67" w:rsidRDefault="00DE09A5" w:rsidP="007A0CFB">
            <w:pPr>
              <w:spacing w:after="0" w:line="240" w:lineRule="auto"/>
              <w:rPr>
                <w:rFonts w:ascii="Verdana" w:eastAsia="Times New Roman" w:hAnsi="Verdana"/>
                <w:color w:val="FFFFFF"/>
                <w:sz w:val="21"/>
                <w:szCs w:val="21"/>
              </w:rPr>
            </w:pPr>
            <w:r w:rsidRPr="00EC0A67">
              <w:rPr>
                <w:rFonts w:ascii="Verdana" w:eastAsia="Times New Roman" w:hAnsi="Verdana"/>
                <w:color w:val="FFFFFF"/>
                <w:sz w:val="21"/>
                <w:szCs w:val="21"/>
              </w:rPr>
              <w:t>Missing</w:t>
            </w:r>
            <w:r w:rsidRPr="00EC0A67">
              <w:rPr>
                <w:rFonts w:ascii="Verdana" w:eastAsia="Times New Roman" w:hAnsi="Verdana"/>
                <w:color w:val="FFFFFF"/>
                <w:sz w:val="21"/>
                <w:szCs w:val="21"/>
              </w:rPr>
              <w:br/>
              <w:t>0%</w:t>
            </w:r>
          </w:p>
        </w:tc>
      </w:tr>
      <w:tr w:rsidR="00DE09A5" w:rsidRPr="00EC0A67" w:rsidTr="00DE09A5">
        <w:trPr>
          <w:trHeight w:val="2622"/>
        </w:trPr>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E6E6E6"/>
                <w:sz w:val="21"/>
                <w:szCs w:val="21"/>
              </w:rPr>
            </w:pPr>
            <w:r w:rsidRPr="00EC0A67">
              <w:rPr>
                <w:rFonts w:ascii="Verdana" w:eastAsia="Times New Roman" w:hAnsi="Verdana"/>
                <w:color w:val="E6E6E6"/>
                <w:sz w:val="21"/>
                <w:szCs w:val="21"/>
              </w:rPr>
              <w:t>Accuracy</w:t>
            </w:r>
            <w:r w:rsidRPr="00EC0A67">
              <w:rPr>
                <w:rFonts w:ascii="Verdana" w:eastAsia="Times New Roman" w:hAnsi="Verdana"/>
                <w:color w:val="E6E6E6"/>
                <w:sz w:val="21"/>
                <w:szCs w:val="21"/>
              </w:rPr>
              <w:br/>
              <w:t>40%</w:t>
            </w:r>
          </w:p>
        </w:tc>
        <w:tc>
          <w:tcPr>
            <w:tcW w:w="0" w:type="auto"/>
            <w:shd w:val="clear" w:color="auto" w:fill="F5F5F5"/>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D5ABD">
              <w:rPr>
                <w:rFonts w:ascii="Verdana" w:eastAsia="Times New Roman" w:hAnsi="Verdana"/>
                <w:color w:val="000000"/>
                <w:sz w:val="17"/>
                <w:szCs w:val="17"/>
              </w:rPr>
              <w:t>It is completely obvious which development methodology is described. Any knowledgeable person would be able to identify the methodology based on this document.</w:t>
            </w:r>
          </w:p>
        </w:tc>
        <w:tc>
          <w:tcPr>
            <w:tcW w:w="0" w:type="auto"/>
            <w:shd w:val="clear" w:color="auto" w:fill="F5F5F5"/>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There is nothing to add and nothing wrong; the development methodology is completely described. One part of the plan may be misclassified as </w:t>
            </w:r>
            <w:r w:rsidRPr="00EC0A67">
              <w:rPr>
                <w:rFonts w:ascii="Verdana" w:eastAsia="Times New Roman" w:hAnsi="Verdana"/>
                <w:b/>
                <w:bCs/>
                <w:color w:val="000000"/>
                <w:sz w:val="17"/>
                <w:szCs w:val="17"/>
              </w:rPr>
              <w:t>bold</w:t>
            </w:r>
            <w:r w:rsidRPr="00EC0A67">
              <w:rPr>
                <w:rFonts w:ascii="Verdana" w:eastAsia="Times New Roman" w:hAnsi="Verdana"/>
                <w:color w:val="000000"/>
                <w:sz w:val="17"/>
                <w:szCs w:val="17"/>
              </w:rPr>
              <w:t> or </w:t>
            </w:r>
            <w:r w:rsidRPr="00EC0A67">
              <w:rPr>
                <w:rFonts w:ascii="Verdana" w:eastAsia="Times New Roman" w:hAnsi="Verdana"/>
                <w:i/>
                <w:iCs/>
                <w:color w:val="FF0004"/>
                <w:sz w:val="17"/>
                <w:szCs w:val="17"/>
              </w:rPr>
              <w:t>red/italic</w:t>
            </w:r>
          </w:p>
        </w:tc>
        <w:tc>
          <w:tcPr>
            <w:tcW w:w="0" w:type="auto"/>
            <w:shd w:val="clear" w:color="auto" w:fill="F5F5F5"/>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There exists one small problem (factual error or missing component).</w:t>
            </w:r>
          </w:p>
        </w:tc>
        <w:tc>
          <w:tcPr>
            <w:tcW w:w="0" w:type="auto"/>
            <w:shd w:val="clear" w:color="auto" w:fill="F5F5F5"/>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There exists one large or multiple small problems (factual errors or missing components).</w:t>
            </w:r>
          </w:p>
        </w:tc>
        <w:tc>
          <w:tcPr>
            <w:tcW w:w="0" w:type="auto"/>
            <w:shd w:val="clear" w:color="auto" w:fill="F5F5F5"/>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Large parts of the development methodology are inaccurately described or missing.</w:t>
            </w:r>
          </w:p>
        </w:tc>
      </w:tr>
      <w:tr w:rsidR="00DE09A5" w:rsidRPr="00EC0A67" w:rsidTr="00DE09A5">
        <w:trPr>
          <w:trHeight w:val="2989"/>
        </w:trPr>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E6E6E6"/>
                <w:sz w:val="21"/>
                <w:szCs w:val="21"/>
              </w:rPr>
            </w:pPr>
            <w:r w:rsidRPr="00EC0A67">
              <w:rPr>
                <w:rFonts w:ascii="Verdana" w:eastAsia="Times New Roman" w:hAnsi="Verdana"/>
                <w:color w:val="E6E6E6"/>
                <w:sz w:val="21"/>
                <w:szCs w:val="21"/>
              </w:rPr>
              <w:t>Application</w:t>
            </w:r>
            <w:r w:rsidRPr="00EC0A67">
              <w:rPr>
                <w:rFonts w:ascii="Verdana" w:eastAsia="Times New Roman" w:hAnsi="Verdana"/>
                <w:color w:val="E6E6E6"/>
                <w:sz w:val="21"/>
                <w:szCs w:val="21"/>
              </w:rPr>
              <w:br/>
              <w:t>30%</w:t>
            </w:r>
          </w:p>
        </w:tc>
        <w:tc>
          <w:tcPr>
            <w:tcW w:w="0" w:type="auto"/>
            <w:shd w:val="clear" w:color="auto" w:fill="E6E6E6"/>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D5ABD">
              <w:rPr>
                <w:rFonts w:ascii="Verdana" w:eastAsia="Times New Roman" w:hAnsi="Verdana"/>
                <w:color w:val="000000"/>
                <w:sz w:val="17"/>
                <w:szCs w:val="17"/>
              </w:rPr>
              <w:t>It is obvious that real thought went into the application (</w:t>
            </w:r>
            <w:r w:rsidRPr="00ED5ABD">
              <w:rPr>
                <w:rFonts w:ascii="Verdana" w:eastAsia="Times New Roman" w:hAnsi="Verdana"/>
                <w:i/>
                <w:iCs/>
                <w:color w:val="FF0004"/>
                <w:sz w:val="17"/>
                <w:szCs w:val="17"/>
              </w:rPr>
              <w:t>the red/italic part</w:t>
            </w:r>
            <w:r w:rsidRPr="00ED5ABD">
              <w:rPr>
                <w:rFonts w:ascii="Verdana" w:eastAsia="Times New Roman" w:hAnsi="Verdana"/>
                <w:color w:val="000000"/>
                <w:sz w:val="17"/>
                <w:szCs w:val="17"/>
              </w:rPr>
              <w:t>) of the plan.</w:t>
            </w:r>
          </w:p>
        </w:tc>
        <w:tc>
          <w:tcPr>
            <w:tcW w:w="0" w:type="auto"/>
            <w:shd w:val="clear" w:color="auto" w:fill="E6E6E6"/>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highlight w:val="yellow"/>
              </w:rPr>
            </w:pPr>
            <w:r w:rsidRPr="00EC0A67">
              <w:rPr>
                <w:rFonts w:ascii="Verdana" w:eastAsia="Times New Roman" w:hAnsi="Verdana"/>
                <w:color w:val="000000"/>
                <w:sz w:val="17"/>
                <w:szCs w:val="17"/>
              </w:rPr>
              <w:t>The development methodology is applied to the scenario in an uncontrived way.</w:t>
            </w:r>
          </w:p>
        </w:tc>
        <w:tc>
          <w:tcPr>
            <w:tcW w:w="0" w:type="auto"/>
            <w:shd w:val="clear" w:color="auto" w:fill="E6E6E6"/>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Every aspect of the scenario is incorporated into the development methodology.</w:t>
            </w:r>
          </w:p>
        </w:tc>
        <w:tc>
          <w:tcPr>
            <w:tcW w:w="0" w:type="auto"/>
            <w:shd w:val="clear" w:color="auto" w:fill="E6E6E6"/>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Large parts of the plan are overly vague, do not appear to be related to the scenario, or do not appear to be related to the development methodology.</w:t>
            </w:r>
          </w:p>
        </w:tc>
        <w:tc>
          <w:tcPr>
            <w:tcW w:w="0" w:type="auto"/>
            <w:shd w:val="clear" w:color="auto" w:fill="E6E6E6"/>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No attempt was made to apply the development methodology to the scenario.</w:t>
            </w:r>
          </w:p>
        </w:tc>
      </w:tr>
      <w:tr w:rsidR="00DE09A5" w:rsidRPr="00EC0A67" w:rsidTr="00DE09A5">
        <w:trPr>
          <w:trHeight w:val="1494"/>
        </w:trPr>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E6E6E6"/>
                <w:sz w:val="21"/>
                <w:szCs w:val="21"/>
              </w:rPr>
            </w:pPr>
            <w:r w:rsidRPr="00EC0A67">
              <w:rPr>
                <w:rFonts w:ascii="Verdana" w:eastAsia="Times New Roman" w:hAnsi="Verdana"/>
                <w:color w:val="E6E6E6"/>
                <w:sz w:val="21"/>
                <w:szCs w:val="21"/>
              </w:rPr>
              <w:t>Reflection</w:t>
            </w:r>
            <w:r w:rsidRPr="00EC0A67">
              <w:rPr>
                <w:rFonts w:ascii="Verdana" w:eastAsia="Times New Roman" w:hAnsi="Verdana"/>
                <w:color w:val="E6E6E6"/>
                <w:sz w:val="21"/>
                <w:szCs w:val="21"/>
              </w:rPr>
              <w:br/>
              <w:t>20%</w:t>
            </w:r>
          </w:p>
        </w:tc>
        <w:tc>
          <w:tcPr>
            <w:tcW w:w="0" w:type="auto"/>
            <w:shd w:val="clear" w:color="auto" w:fill="F5F5F5"/>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The reflection cuts to the heart of the strengths and weaknesses of the development methodology.</w:t>
            </w:r>
          </w:p>
        </w:tc>
        <w:tc>
          <w:tcPr>
            <w:tcW w:w="0" w:type="auto"/>
            <w:shd w:val="clear" w:color="auto" w:fill="F5F5F5"/>
            <w:tcMar>
              <w:top w:w="120" w:type="dxa"/>
              <w:left w:w="120" w:type="dxa"/>
              <w:bottom w:w="120" w:type="dxa"/>
              <w:right w:w="120" w:type="dxa"/>
            </w:tcMar>
            <w:hideMark/>
          </w:tcPr>
          <w:p w:rsidR="00DE09A5" w:rsidRPr="00ED5ABD" w:rsidRDefault="00DE09A5" w:rsidP="007A0CFB">
            <w:pPr>
              <w:spacing w:after="0" w:line="240" w:lineRule="auto"/>
              <w:rPr>
                <w:rFonts w:ascii="Verdana" w:eastAsia="Times New Roman" w:hAnsi="Verdana"/>
                <w:color w:val="000000"/>
                <w:sz w:val="17"/>
                <w:szCs w:val="17"/>
              </w:rPr>
            </w:pPr>
            <w:r w:rsidRPr="00ED5ABD">
              <w:rPr>
                <w:rFonts w:ascii="Verdana" w:eastAsia="Times New Roman" w:hAnsi="Verdana"/>
                <w:color w:val="000000"/>
                <w:sz w:val="17"/>
                <w:szCs w:val="17"/>
              </w:rPr>
              <w:t>The strengths and weakness of the development methodology are clearly communicated.</w:t>
            </w:r>
          </w:p>
        </w:tc>
        <w:tc>
          <w:tcPr>
            <w:tcW w:w="0" w:type="auto"/>
            <w:shd w:val="clear" w:color="auto" w:fill="F5F5F5"/>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 xml:space="preserve">One strength and one weakness </w:t>
            </w:r>
            <w:proofErr w:type="gramStart"/>
            <w:r w:rsidRPr="00EC0A67">
              <w:rPr>
                <w:rFonts w:ascii="Verdana" w:eastAsia="Times New Roman" w:hAnsi="Verdana"/>
                <w:color w:val="000000"/>
                <w:sz w:val="17"/>
                <w:szCs w:val="17"/>
              </w:rPr>
              <w:t>is</w:t>
            </w:r>
            <w:proofErr w:type="gramEnd"/>
            <w:r w:rsidRPr="00EC0A67">
              <w:rPr>
                <w:rFonts w:ascii="Verdana" w:eastAsia="Times New Roman" w:hAnsi="Verdana"/>
                <w:color w:val="000000"/>
                <w:sz w:val="17"/>
                <w:szCs w:val="17"/>
              </w:rPr>
              <w:t xml:space="preserve"> mentioned in the reflection.</w:t>
            </w:r>
          </w:p>
        </w:tc>
        <w:tc>
          <w:tcPr>
            <w:tcW w:w="0" w:type="auto"/>
            <w:shd w:val="clear" w:color="auto" w:fill="F5F5F5"/>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Little thought or effort was put in the reflection part of the paper.</w:t>
            </w:r>
          </w:p>
        </w:tc>
        <w:tc>
          <w:tcPr>
            <w:tcW w:w="0" w:type="auto"/>
            <w:shd w:val="clear" w:color="auto" w:fill="F5F5F5"/>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The reflection part of the paper is missing.</w:t>
            </w:r>
          </w:p>
        </w:tc>
      </w:tr>
      <w:tr w:rsidR="00DE09A5" w:rsidRPr="00EC0A67" w:rsidTr="00DE09A5">
        <w:trPr>
          <w:trHeight w:val="2622"/>
        </w:trPr>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E6E6E6"/>
                <w:sz w:val="21"/>
                <w:szCs w:val="21"/>
              </w:rPr>
            </w:pPr>
            <w:r w:rsidRPr="00EC0A67">
              <w:rPr>
                <w:rFonts w:ascii="Verdana" w:eastAsia="Times New Roman" w:hAnsi="Verdana"/>
                <w:color w:val="E6E6E6"/>
                <w:sz w:val="21"/>
                <w:szCs w:val="21"/>
              </w:rPr>
              <w:t>Professionalism</w:t>
            </w:r>
            <w:r w:rsidRPr="00EC0A67">
              <w:rPr>
                <w:rFonts w:ascii="Verdana" w:eastAsia="Times New Roman" w:hAnsi="Verdana"/>
                <w:color w:val="E6E6E6"/>
                <w:sz w:val="21"/>
                <w:szCs w:val="21"/>
              </w:rPr>
              <w:br/>
              <w:t>10%</w:t>
            </w:r>
          </w:p>
        </w:tc>
        <w:tc>
          <w:tcPr>
            <w:tcW w:w="0" w:type="auto"/>
            <w:shd w:val="clear" w:color="auto" w:fill="E6E6E6"/>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D5ABD">
              <w:rPr>
                <w:rFonts w:ascii="Verdana" w:eastAsia="Times New Roman" w:hAnsi="Verdana"/>
                <w:color w:val="000000"/>
                <w:sz w:val="17"/>
                <w:szCs w:val="17"/>
              </w:rPr>
              <w:t xml:space="preserve">The paper is easy to </w:t>
            </w:r>
            <w:proofErr w:type="gramStart"/>
            <w:r w:rsidRPr="00ED5ABD">
              <w:rPr>
                <w:rFonts w:ascii="Verdana" w:eastAsia="Times New Roman" w:hAnsi="Verdana"/>
                <w:color w:val="000000"/>
                <w:sz w:val="17"/>
                <w:szCs w:val="17"/>
              </w:rPr>
              <w:t>read</w:t>
            </w:r>
            <w:proofErr w:type="gramEnd"/>
            <w:r w:rsidRPr="00ED5ABD">
              <w:rPr>
                <w:rFonts w:ascii="Verdana" w:eastAsia="Times New Roman" w:hAnsi="Verdana"/>
                <w:color w:val="000000"/>
                <w:sz w:val="17"/>
                <w:szCs w:val="17"/>
              </w:rPr>
              <w:t xml:space="preserve"> and ideas are clearly communicated.</w:t>
            </w:r>
          </w:p>
        </w:tc>
        <w:tc>
          <w:tcPr>
            <w:tcW w:w="0" w:type="auto"/>
            <w:shd w:val="clear" w:color="auto" w:fill="E6E6E6"/>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Everything is properly cited, there are no grammar or spelling errors, and writing style is "professional."</w:t>
            </w:r>
          </w:p>
        </w:tc>
        <w:tc>
          <w:tcPr>
            <w:tcW w:w="0" w:type="auto"/>
            <w:shd w:val="clear" w:color="auto" w:fill="E6E6E6"/>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One instance of a spelling error, grammar error, incomplete citation, overly verbose, poor formatting, or poor writing.</w:t>
            </w:r>
          </w:p>
        </w:tc>
        <w:tc>
          <w:tcPr>
            <w:tcW w:w="0" w:type="auto"/>
            <w:shd w:val="clear" w:color="auto" w:fill="E6E6E6"/>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A citation is missing where one is needed (plagiarism alert!).</w:t>
            </w:r>
          </w:p>
        </w:tc>
        <w:tc>
          <w:tcPr>
            <w:tcW w:w="0" w:type="auto"/>
            <w:shd w:val="clear" w:color="auto" w:fill="E6E6E6"/>
            <w:tcMar>
              <w:top w:w="120" w:type="dxa"/>
              <w:left w:w="120" w:type="dxa"/>
              <w:bottom w:w="120" w:type="dxa"/>
              <w:right w:w="120" w:type="dxa"/>
            </w:tcMar>
            <w:hideMark/>
          </w:tcPr>
          <w:p w:rsidR="00DE09A5" w:rsidRPr="00EC0A67" w:rsidRDefault="00DE09A5" w:rsidP="007A0CFB">
            <w:pPr>
              <w:spacing w:after="0" w:line="240" w:lineRule="auto"/>
              <w:rPr>
                <w:rFonts w:ascii="Verdana" w:eastAsia="Times New Roman" w:hAnsi="Verdana"/>
                <w:color w:val="000000"/>
                <w:sz w:val="17"/>
                <w:szCs w:val="17"/>
              </w:rPr>
            </w:pPr>
            <w:r w:rsidRPr="00EC0A67">
              <w:rPr>
                <w:rFonts w:ascii="Verdana" w:eastAsia="Times New Roman" w:hAnsi="Verdana"/>
                <w:color w:val="000000"/>
                <w:sz w:val="17"/>
                <w:szCs w:val="17"/>
              </w:rPr>
              <w:t>Gross spelling/grammar errors or other aspects of the writing that make the paper difficult to read.</w:t>
            </w:r>
          </w:p>
        </w:tc>
      </w:tr>
      <w:bookmarkEnd w:id="1"/>
    </w:tbl>
    <w:p w:rsidR="009F3815" w:rsidRPr="00DE09A5" w:rsidRDefault="009F3815" w:rsidP="00DE09A5">
      <w:pPr>
        <w:pStyle w:val="Heading1"/>
        <w:rPr>
          <w:u w:val="single"/>
        </w:rPr>
      </w:pPr>
    </w:p>
    <w:sectPr w:rsidR="009F3815" w:rsidRPr="00DE09A5" w:rsidSect="00DE09A5">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275" w:rsidRDefault="00525275" w:rsidP="00DE09A5">
      <w:pPr>
        <w:spacing w:after="0" w:line="240" w:lineRule="auto"/>
      </w:pPr>
      <w:r>
        <w:separator/>
      </w:r>
    </w:p>
  </w:endnote>
  <w:endnote w:type="continuationSeparator" w:id="0">
    <w:p w:rsidR="00525275" w:rsidRDefault="00525275" w:rsidP="00DE0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275" w:rsidRDefault="00525275" w:rsidP="00DE09A5">
      <w:pPr>
        <w:spacing w:after="0" w:line="240" w:lineRule="auto"/>
      </w:pPr>
      <w:r>
        <w:separator/>
      </w:r>
    </w:p>
  </w:footnote>
  <w:footnote w:type="continuationSeparator" w:id="0">
    <w:p w:rsidR="00525275" w:rsidRDefault="00525275" w:rsidP="00DE0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9A5" w:rsidRDefault="00DE09A5" w:rsidP="00DE09A5">
    <w:pPr>
      <w:pStyle w:val="Header"/>
    </w:pPr>
    <w:r>
      <w:t>Taylor Bailey</w:t>
    </w:r>
  </w:p>
  <w:p w:rsidR="00DE09A5" w:rsidRDefault="00DE09A5" w:rsidP="00DE09A5">
    <w:pPr>
      <w:pStyle w:val="Header"/>
    </w:pPr>
    <w:r>
      <w:t>Prof. Clements</w:t>
    </w:r>
  </w:p>
  <w:p w:rsidR="00DE09A5" w:rsidRDefault="00DE09A5">
    <w:pPr>
      <w:pStyle w:val="Header"/>
    </w:pPr>
    <w:r>
      <w:t>CS 432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815"/>
    <w:rsid w:val="00142FBD"/>
    <w:rsid w:val="003E7025"/>
    <w:rsid w:val="00525275"/>
    <w:rsid w:val="009117C0"/>
    <w:rsid w:val="009323AB"/>
    <w:rsid w:val="009F3815"/>
    <w:rsid w:val="00DE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A494"/>
  <w15:chartTrackingRefBased/>
  <w15:docId w15:val="{06E16CAE-7142-402C-A86F-48E0509C7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38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381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E0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9A5"/>
  </w:style>
  <w:style w:type="paragraph" w:styleId="Footer">
    <w:name w:val="footer"/>
    <w:basedOn w:val="Normal"/>
    <w:link w:val="FooterChar"/>
    <w:uiPriority w:val="99"/>
    <w:unhideWhenUsed/>
    <w:rsid w:val="00DE0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9A5"/>
  </w:style>
  <w:style w:type="character" w:customStyle="1" w:styleId="Heading1Char">
    <w:name w:val="Heading 1 Char"/>
    <w:basedOn w:val="DefaultParagraphFont"/>
    <w:link w:val="Heading1"/>
    <w:uiPriority w:val="9"/>
    <w:rsid w:val="00DE09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5707</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Bailey</dc:creator>
  <cp:keywords/>
  <dc:description/>
  <cp:lastModifiedBy>Taylor Bailey</cp:lastModifiedBy>
  <cp:revision>1</cp:revision>
  <dcterms:created xsi:type="dcterms:W3CDTF">2019-03-05T22:07:00Z</dcterms:created>
  <dcterms:modified xsi:type="dcterms:W3CDTF">2019-03-11T02:28:00Z</dcterms:modified>
</cp:coreProperties>
</file>