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Chapter 4 Homework Psuedocode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income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exemption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status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 response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(Are you single, married….)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status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}while (!  (ignore case))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single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married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combined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= 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your gross income)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income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}while (income &lt;= 0)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number of exemptions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exemptions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taxable = (income - (1000 * exemption))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(status.charAt(0))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‘s’ ‘S’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taxable &gt; = 0)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print(Tax rate is 20%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(Taxable income is $ + taxable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(Taxes owed are $ + taxable * .2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income tax summary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tax rate is 20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taxable income is 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taxes owed are 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‘m’ ‘M’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taxable &gt; = 0)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print(Tax rate is 25%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(Taxable income is $ + taxable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(Taxes owed are $ + taxable * .25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income tax summary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tax rate is 25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taxable income is 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print taxes owed are 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‘c’ ‘C’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taxable &gt;=0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taxable &lt;= 20000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print(Tax rate is 10%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(Taxable income is $ + taxable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(Taxes owed are $ + taxable * .1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taxable &lt;= 50000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print(Tax rate is 15%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(Taxable income is $ + taxable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(Taxes owed are $ + taxable * .15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print(Tax rate is 30%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(Taxable income is $ + taxable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print (Taxes owed are $ + taxable * .3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print (Income tax summary)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print(Tax rate is 10%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print (Taxable income is $0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print (Taxes owed are $0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do you want to continue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enter y/n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response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}while response == ‘y’ \\ ‘Y’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