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10/16/14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numer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denom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constructor (int x, int 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= x;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= y;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 constructor ()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= 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=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method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method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(numer &lt; 0 and denom &lt;0 or denom &lt; 0)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* -1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* -1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(numer/denom)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as double method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method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number = (double) numer/ double(denom)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(denom = 0 and numer = 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indeterminate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(denom = 0)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infinity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number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fraction method (Fraction stuff)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=  (denom * stuff numer ) + (numer * stuff denom)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= (denom * stuff denom)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method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Multiply fraction method (Fraction stuff)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= numer * stuff denom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= denom * stuff denom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method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 method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numera = numer, denomi = denom, largest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(numer &lt; 0)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numera = -numer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(numera &gt; denomi)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= numera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= denomi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greatest common denom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( int i = largest; i &gt;=2; i --)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 numer % i == 0 and denom % i == 0)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gcd = i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(gcd != 0)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 / gcd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denom / gcd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