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10/10/14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second bank of the united states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appear in both the essay and the matching section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Immigration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Huge number of immigrants are coming over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are having children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Larger population = larger labor force = cheaper labor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Huge push to find new land (westward expansion)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Westward Expansion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goes from needing to buy 640 acres in 1790’s to only needing to buy 80 in 1820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 Revolution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Northern economy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powered (mills)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Southern economy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Human power (expansion of slavery)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Slaves were the most valuable investment in pre civil war america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Shipping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1815 $9.00 would ship one ton of goods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 miles inland (wagon)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3,000 miles across the atlantic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New York City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Cincinnati 19 days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Orleans 27 days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Chicago 43 days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national road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cumberland to wheeling to vandalia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Erie Canal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of the American System Act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Cant do this all in one state, needed to go across other states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york does it by themselves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for economic growth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Cements NY in as the leading Atlantic port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Southerners don't see the need for huge infrastructure projects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don't want the federal government to expand their powers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 Revolution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Rising Population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Westward Expansion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Production and transportation technologies and telecommunication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Government-sponsored internal improvements and post office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Effects of the Market Revolution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 1800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Hybrid economy 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grow/work for self; surplus to market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Family Labor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Independence = self sufficiency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Local, personal market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1800 - 1850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 economy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grow/work primarily or exclusively for market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Cash-wage labor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Independence = freedom/individualism in marketplace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Distant, impersonal market forces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Banks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need easy access to cash or credit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Banks at the time issued their own paper money, federal government didnt print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the paper back to the bank and exchange for gold or silver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Bank notes are only as good as your trust in the bank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Counterfeit money was a really big problem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second bank of the United States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countries largest corporation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government stored their money there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federal government had only a couple board members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locations all over the country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Andrew Jackson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Believed that banks were investment schemes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the government out of the way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Payment for public land has to be done in gold or silver (specie)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fix this massive credit bubble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not happy with this movement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ask for “poor relief” (welfare)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Whigs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Improvement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national bank, high tariffs, government sponsored infrastructure 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United around opposition to Andrew Jackson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Icon: Henry Clay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manufacturing and commercial interest and moral reform 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“what we have” rather than getting more of it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democrats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Charisma of andrew jackson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celebrated independence f common man and popular sovereignty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opposed national bank and national economic planning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opposed organized moral reform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attracted immigrants small farmers and urban laborers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